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I. Исследование познавательной сферы школьника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1.1. Исследование внимания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Проба </w:t>
      </w:r>
      <w:proofErr w:type="spellStart"/>
      <w:r w:rsidRPr="00335E05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Цель: Определить степень избирательности и устойчивости внимания.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Материал: Бланк с печатным текстом, карандаш.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Ход исследования: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Ребенку дается бланк с пятью строчками случайно записанных печатных букв, следующих друг за другом без пробелов. Среди этих букв ребенок должен отыскать 10 слов, состоящих из трех, четырех, пяти и семи букв. Обратить внимание ребенка на то, что в тексте нет, состоящих из двух букв. На выполнение этого задания отводится 5 минут. Ребенок зачеркивает слова.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335E05">
        <w:rPr>
          <w:rFonts w:ascii="Times New Roman" w:hAnsi="Times New Roman" w:cs="Times New Roman"/>
          <w:sz w:val="28"/>
          <w:szCs w:val="28"/>
        </w:rPr>
        <w:t>___________Имя</w:t>
      </w:r>
      <w:proofErr w:type="spellEnd"/>
      <w:r w:rsidRPr="00335E05">
        <w:rPr>
          <w:rFonts w:ascii="Times New Roman" w:hAnsi="Times New Roman" w:cs="Times New Roman"/>
          <w:sz w:val="28"/>
          <w:szCs w:val="28"/>
        </w:rPr>
        <w:t xml:space="preserve"> ____________ Отчество 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Пол ____ Дата __________ Класс____________ Школа 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Пример задания: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ЯФОУФСНКОТПХЬАБУЦРИГЪМЩЮСАЭЕЫРЧ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ЛОЬИРЪГНЖРЛРАКГДЗПМЫЛОАКМНПРСТУРБ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ФРШУБАТВВГДI4ЖСЯИУМАМАЦПЧУЪЩМОЖВК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БРПТЯЭЦБУРАНСГЛКЮГБЕИОПФСПТУЧГД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ОСМЕТЛАОУКЖЫЪЕЛМАВТОБУСИХОПСДЯЗВ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Обработка данных и оценка результатов                                                                                                                 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10 б. — ребенок получает, если за отведенное время смог правильно найти все 10 слов.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8-9 б. — ребенок нашел за отведенное время 8-9 слов.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7 б. — ребенок за отведенное время нашел 7 слов.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5-6 б. — за отведенное время ребенок нашел 5-6 слов.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3-4 б. — за отведенное время ребенок нашел 3-4 слова.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1-2 б. — ребенок нашел 1-2 слова.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0 б. — ребенок за отведенное время не смог найти ни одного слова.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10 б.— очень высокий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8-9 б. — высокий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7 б. — выше среднего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5 б. — средний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3-4 б. — ниже среднего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1-2 б. — низкий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1.2. Исследование памяти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Методика Диагностики типа памяти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Цель: Определение типа памяти методом воспроизведения по-разному воспринятых слов.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Оборудование: четыре ряда слов, записанных на отдельных карточках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I                    II                  III               IV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дирижабль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самолет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пароход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волк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лампа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чайник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собака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бочка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яблоко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бабочка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парта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коньки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карандаш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ноги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сапоги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самовар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гроза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бревно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сковорода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пила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утка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свеча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калач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весло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lastRenderedPageBreak/>
        <w:t xml:space="preserve">обруч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тачка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роща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загадка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мельница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гриб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прогулка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попугай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машина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шутка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книга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листок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столб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сено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трактор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Ход исследования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Задание может выполняться как индивидуально, так и в группе. Испытуемому предлагается поочередно четыре группы слов. Экспериментатор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читает первый ряд слов с интервалом 4-5 сек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 между словами (слуховое запоминание). После 10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сек перерыва ребенок записывает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 на листочке запомнившиеся слова и отдыхает 10 мин. Затем экспериментатор показывает слова второго ряда (зрительное запоминание), которые ученик после 10 - секундного перерыва также записывает по памяти на листочке.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Дав 10-минутный отдых, экспериментатор читает вслух слова третьего ряда, а ребенок шепотом повторяет каждое из них и «записывает» в воздухе пальцем (моторно-слуховое запоминание). После 10-секундного перерыва воспроизводят слова на листочке.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После перерыва в 10 минут для запоминания предъявляются слова четвертого ряда. На этот раз экспериментатор читает слова, а ребенок одновременно следит по карточке, шепотом повторяет каждое слово и «пишет» его в воздухе (комбинированное запоминание). Затем запомнившиеся слова записываются.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образом, при запоминании и дальнейшем воспроизведении ребенком каждого ряда слов доминирует определенный вид анализатора: слуховой, зрительный, моторно-слуховые центры и их комбинации.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Фамилия ___________ Имя ____________ Отчество ___________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Пол ____ Дата __________ Класс__________ Школа ___________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Обработка результатов.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О преобладающем типе памяти у ребенка можно сделать вывод, подсчитав коэффициент типа памяти С.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А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С=----</w:t>
      </w:r>
      <w:proofErr w:type="spellStart"/>
      <w:r w:rsidRPr="00335E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5E05">
        <w:rPr>
          <w:rFonts w:ascii="Times New Roman" w:hAnsi="Times New Roman" w:cs="Times New Roman"/>
          <w:sz w:val="28"/>
          <w:szCs w:val="28"/>
        </w:rPr>
        <w:t xml:space="preserve"> 100%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10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А — кол-во правильно воспроизведенных слов.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Чем ближе коэффициент памяти к 100%, тем лучше развит у испытуемого данный тип памяти. По результатам исследования можно говорить о трех уровнях запоминания: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 (более 80%), средний           (60 - 72%), низкий (меньше 50 - 60%).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Вывод: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lastRenderedPageBreak/>
        <w:t xml:space="preserve">1.3. Исследование уровня развития речи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Методика «Определение понятий»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Цель: Исследование уровня развития речи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Материал: Карточки с наборами слов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Инструкция: Перед тобой несколько разных наборов слов. Представь себе, что ты встретился с человеком, который не знает значения ни одного из этих слов. Ты должен постараться объяснить этому человеку, что означает каждое слово, например, слово «велосипед». Как бы ты объяснил это?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Ход исследования: ребенку предлагается дать определение последовательности слов, выбранной наугад из пяти предложенных наборов, к примеру, такой: автомобиль, гвоздь, газета, зонтик, чешуя, герой, связывать, щипать, шершавый, вертится.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 За каждое правильно данное определение слова ребенок получает по 1 баллу. На то, чтобы дать определение каждого слова,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отводится по 30 сек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. Если в течение этого времени ребенок не смог дать определение предложенного слова, то экспериментатор оставляет его и записывает следующее по порядку слово.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Фамилия ___________ Имя ____________ Отчество ___________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Пол ____ Дата___________ Класс____________ Школа ______________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1. Велосипед, гвоздь, газета, зонтик, мех, герой, качаться, соединить, кусать, острый.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2. Самолет, кнопка, книжка, плащ, перья, друг, двигаться, объединить, бить, тугой.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 xml:space="preserve">З. Автомобиль, шуруп, журнал, сапоги, чешуя, трус, бежать, связывать, шуруп, щипать, колючий. </w:t>
      </w:r>
      <w:proofErr w:type="gramEnd"/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4. Автобус, скрепка, письмо, шляпа, пух, ябеда, вертеться, складывать, толкать, режущий.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5. Мотоцикл, прищепка, афиша, ботинки, шкура, враг, спотыкаться, собирать, ударять, шершавый.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Обработка данных и оценка результатов: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баллов.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 xml:space="preserve">Полученные ребенком за определения всех 10 слов из выбранного набора </w:t>
      </w:r>
      <w:proofErr w:type="gramEnd"/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10 б. — очень высокий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8-9 б. — высокий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4-7 б. — средний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2-3 б. — низкий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0-1 б. — очень низкий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Выводы об уровне развития: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Замечания:                   1. Дети сами могут читать слова.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2. Перед тем как ребенок попытается давать определение слову, надо убедиться в том, что он понимает его. Это можно сделать с помощью следующего вопроса «Знаешь ли ты эти слова?».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З. Если предложенное ребенком определение слова оказалось не вполне точным, то за данное определение ребенок получает промежуточную оценку 0,5 балла. При совершении неточности в определении — 0 баллов.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1.4. Исследование особенностей мышления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Выделение существенных признаков или главное и второстепенное.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Цель: Методика используется для исследования особенностей мышления.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Материал: Блок с напечатанными на нем рядами слов. Каждый ряд состоит из пяти слов в скобках и одного — перед скобками.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Инструкция: Здесь даны ряды слов, которые составляют задание. В каждой строчке перед скобками стоит одно слово, а в скобках - 5 слов на выбор. Тебе надо из 5 слов выбрать только 2, которые находятся в наибольшей связи со словом перед скобками.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Например, слово перед скобками — «сад», а в скобках слова «растения, садовник, собака, забор, земля».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 Сад может существовать без собаки, забора и даже без садовника, но без земли и растений сада быть не может. Значит, следует выбрать эти 2 слова — «земля» и «растения».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Бланк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1. Сад (растение, садовник, собака, забор, земля)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2. Река (берег, рыба, рыболов, тина, вода)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3. Город (автомобиль, здания, толпа, улица, велосипед)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4. Сарай (сеновал, лошадь, крыша, скот, стены)                                                        5. Куб (углы, чертеж, сторона, камень, дерево)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6. Деление (класс, делимое, карандаш, делитель бумага)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7. Кольцо (диаметр, алмаз, проба, окружность, золото)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8. Чтение (глаза, книга, текст, очки, слово)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9. Газета (правда, происшествие, кроссворд бумага, редактор) 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10. Игра (карты, игроки, фишки, наказания, правила)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11. Война (самолет, пушки, сражение, ружья, солдаты)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12. Книга (рисунки, рассказ, бумага, оглавление, текст)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13. Пение (звон, искусство, голос, аплодисменты, мелодия)                             14. Землетрясение (пожар, смерть, колебания почвы, шум, наводнение)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15. Библиотека (слоты, книги, читальный зал, гардероб, читатели)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16. Лес (почва, грибы, охотник, деревья, волк)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17. Спорт (медаль, оркестр, состязания, победа, стадион)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18. Больница (помещение, уколы, врач, градусник, больница)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19. Любовь (розы, чувства, человек, свидание, свадьба)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20. Патриотизм (город, друзья, родина, семья, человек).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Ход исследования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Дети должны выбрать правильные два ответа. После выполнения задания испытуемый сдает экспериментатору свой бланк с ответами. Экспериментатор спрашивает у детей: «Все ли справились с заданием?»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1. Растения, земля                                           11. Сражение, солдаты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2. Берег, вода                                                   12. Бумага, текст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3. Здания, улица                                              13. Голос, мелодия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4. Крыша, стены                                              14. Колебания почвы, шум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5. Углы, сторона                                              15. Книги, читатели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6. Делимое, делитель                                      16. Почва, деревья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7. Диаметр, округлость                                   17. Состязания, победа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8. Глаза, редактор                                            18. Врач, больные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9. Бумага, редактор                                         19. Чувства, человек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10. Игроки, правила                                        20. Родина, человек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Фамилия __________ Имя ___________ Отчество __________ Пол                    Дата __________ Класс__________ Школа _________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Наличие в большей мере ошибочных суждений свидетельствует о преобладании конкретно - ситуационного стиля мышления над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абстрактно-логическим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. Если испытуемый дает вначале ошибочные ответы, но потом их </w:t>
      </w:r>
      <w:r w:rsidRPr="00335E05">
        <w:rPr>
          <w:rFonts w:ascii="Times New Roman" w:hAnsi="Times New Roman" w:cs="Times New Roman"/>
          <w:sz w:val="28"/>
          <w:szCs w:val="28"/>
        </w:rPr>
        <w:lastRenderedPageBreak/>
        <w:t xml:space="preserve">исправляет, то это можно интерпретировать как поспешность и импульсивность.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Оценка результатов осуществляется по таблице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Оценка, баллы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9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8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7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6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5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4 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3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2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Кол-во правильных ответов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20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-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19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18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16-17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14-15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12-13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10-11</w:t>
      </w:r>
      <w:r w:rsidRPr="00335E05">
        <w:rPr>
          <w:rFonts w:ascii="Times New Roman" w:hAnsi="Times New Roman" w:cs="Times New Roman"/>
          <w:sz w:val="28"/>
          <w:szCs w:val="28"/>
        </w:rPr>
        <w:tab/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8-9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9 - очень высокий уровень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8-7 - высокий уровень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6-4 - средний уровень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 - ниже среднего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2 - низкий уровень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1 - очень низкий уровень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5E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1.5. Исследование воображения и творческого мышления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Методика «Незаконченные фигуры»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Цель: Исследование особенностей воображения и творческого мышления.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Материал: Листы бумаги с крючками и полукольцами, фломастеры или карандаши.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Инструкция: Перед вами листок, разделенный на 8 частей. В каждой части листа нарисованы фигурки. Листочки с этими фигурками потерял художник. Он собирался нарисовать на листочках картинки, но не успел. И вот теперь листочки попали к вам, значит теперь вы художники. Вам эти фигурки надо дорисовать и превратить в картинки так, чтобы не было одинаковых рисунков. В каждой из восьми частей листа картинки должны быть разными. Начинайте работу, пожалуйста.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Ход исследования: дети должны за 5-10 минут пририсовать к фигуркам все, что нужно так, чтобы получились предметные изображения. Когда ребенок сдает листок, экспериментатор обязательно спрашивает, как можно назвать каждый из восьми рисунков и подписывает под каждой картинкой ее название.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Фамилия ___________ Имя ____________ Отчество ___________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Пол ______ Дата ___________ Класс_____________ Школа _________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Обработка данных и оценка результатов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0 б. —  ничего не нарисовал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1 б. — стереотипные, примитивные рисунки, трудность вербализации при назывании картинок.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2 б. — простые, стандартные рисунки с повторами, затруднения при вербализации к некоторым картинкам.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35E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5E05">
        <w:rPr>
          <w:rFonts w:ascii="Times New Roman" w:hAnsi="Times New Roman" w:cs="Times New Roman"/>
          <w:sz w:val="28"/>
          <w:szCs w:val="28"/>
        </w:rPr>
        <w:t xml:space="preserve"> б. - сложные оригинальные рисунки, хорошая вербализация.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05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E8B" w:rsidRPr="00335E05" w:rsidRDefault="00335E05" w:rsidP="0033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05">
        <w:rPr>
          <w:rFonts w:ascii="Times New Roman" w:hAnsi="Times New Roman" w:cs="Times New Roman"/>
          <w:sz w:val="28"/>
          <w:szCs w:val="28"/>
        </w:rPr>
        <w:t>Вывод об уровне развития:</w:t>
      </w:r>
    </w:p>
    <w:sectPr w:rsidR="00351E8B" w:rsidRPr="00335E05" w:rsidSect="0035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5E05"/>
    <w:rsid w:val="00335E05"/>
    <w:rsid w:val="0035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2960</Words>
  <Characters>16876</Characters>
  <Application>Microsoft Office Word</Application>
  <DocSecurity>0</DocSecurity>
  <Lines>140</Lines>
  <Paragraphs>39</Paragraphs>
  <ScaleCrop>false</ScaleCrop>
  <Company>Home</Company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2011-09-30T13:50:00Z</dcterms:created>
  <dcterms:modified xsi:type="dcterms:W3CDTF">2011-09-30T13:51:00Z</dcterms:modified>
</cp:coreProperties>
</file>