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b/>
          <w:sz w:val="24"/>
        </w:rPr>
        <w:t>Тест «</w:t>
      </w:r>
      <w:proofErr w:type="spellStart"/>
      <w:r>
        <w:rPr>
          <w:b/>
          <w:sz w:val="24"/>
        </w:rPr>
        <w:t>Опросник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Айзенка</w:t>
      </w:r>
      <w:proofErr w:type="spellEnd"/>
      <w:r>
        <w:rPr>
          <w:b/>
          <w:sz w:val="24"/>
        </w:rPr>
        <w:t>»</w:t>
      </w:r>
      <w:r>
        <w:rPr>
          <w:sz w:val="24"/>
        </w:rPr>
        <w:t xml:space="preserve"> — направлен на исследование</w:t>
      </w:r>
      <w:r>
        <w:rPr>
          <w:b/>
          <w:sz w:val="24"/>
        </w:rPr>
        <w:t xml:space="preserve"> </w:t>
      </w:r>
      <w:r>
        <w:rPr>
          <w:sz w:val="24"/>
        </w:rPr>
        <w:t>трех индиви</w:t>
      </w:r>
      <w:r>
        <w:rPr>
          <w:sz w:val="24"/>
        </w:rPr>
        <w:softHyphen/>
        <w:t xml:space="preserve">дуальных качеств ребенка — </w:t>
      </w:r>
      <w:proofErr w:type="spellStart"/>
      <w:r>
        <w:rPr>
          <w:sz w:val="24"/>
        </w:rPr>
        <w:t>интравертность</w:t>
      </w:r>
      <w:proofErr w:type="spellEnd"/>
      <w:r>
        <w:rPr>
          <w:sz w:val="24"/>
        </w:rPr>
        <w:t>—</w:t>
      </w:r>
      <w:proofErr w:type="spellStart"/>
      <w:r>
        <w:rPr>
          <w:sz w:val="24"/>
        </w:rPr>
        <w:t>экстравертность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нейротизм</w:t>
      </w:r>
      <w:proofErr w:type="spellEnd"/>
      <w:r>
        <w:rPr>
          <w:sz w:val="24"/>
        </w:rPr>
        <w:t xml:space="preserve"> и лживость.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proofErr w:type="spellStart"/>
      <w:r>
        <w:rPr>
          <w:i/>
          <w:sz w:val="24"/>
        </w:rPr>
        <w:t>Стимулъный</w:t>
      </w:r>
      <w:proofErr w:type="spellEnd"/>
      <w:r>
        <w:rPr>
          <w:i/>
          <w:sz w:val="24"/>
        </w:rPr>
        <w:t xml:space="preserve"> материал:</w:t>
      </w:r>
      <w:r>
        <w:rPr>
          <w:sz w:val="24"/>
        </w:rPr>
        <w:t xml:space="preserve"> 60</w:t>
      </w:r>
      <w:r>
        <w:rPr>
          <w:b/>
          <w:sz w:val="24"/>
        </w:rPr>
        <w:t xml:space="preserve"> </w:t>
      </w:r>
      <w:r>
        <w:rPr>
          <w:sz w:val="24"/>
        </w:rPr>
        <w:t>вопросов и бланк ответов.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i/>
          <w:sz w:val="24"/>
        </w:rPr>
        <w:t>Инструкция:</w:t>
      </w:r>
      <w:r>
        <w:rPr>
          <w:sz w:val="24"/>
        </w:rPr>
        <w:t xml:space="preserve"> «Слушай меня внимательно. Сейчас я тебе прочитаю во</w:t>
      </w:r>
      <w:r>
        <w:rPr>
          <w:sz w:val="24"/>
        </w:rPr>
        <w:softHyphen/>
        <w:t>просы, на которые ты должен ответить только «да» или «нет». Перед тобой лежит лист, на котором написаны номера вопросов и нарисованы две ко</w:t>
      </w:r>
      <w:r>
        <w:rPr>
          <w:sz w:val="24"/>
        </w:rPr>
        <w:softHyphen/>
        <w:t>лонки. Ты должен поставить крестик или галочку в первой колонке, если хочешь ответить на этот вопрос «да». Если же ты не согласен и хочешь ответить «нет», то поставь галочку во второй колонке. Старайся отвечать быстро, но будь внимателен, подумай, прежде чем ответить «да» или «нет».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i/>
          <w:sz w:val="24"/>
        </w:rPr>
        <w:t>Проведение теста.</w:t>
      </w:r>
      <w:r>
        <w:rPr>
          <w:sz w:val="24"/>
        </w:rPr>
        <w:t xml:space="preserve"> Ребенку дается бланк ответов, затем зачитывается ин</w:t>
      </w:r>
      <w:r>
        <w:rPr>
          <w:sz w:val="24"/>
        </w:rPr>
        <w:softHyphen/>
        <w:t>струкция. Вопросы читаются вслух, по очереди. На ответ дается примерно 1—1,5 минуты. Если ребенок не успел ответить, его можно поторопить, ска</w:t>
      </w:r>
      <w:r>
        <w:rPr>
          <w:sz w:val="24"/>
        </w:rPr>
        <w:softHyphen/>
        <w:t>зав о том, что сейчас Вы будете зачитывать следующий вопрос. После окон</w:t>
      </w:r>
      <w:r>
        <w:rPr>
          <w:sz w:val="24"/>
        </w:rPr>
        <w:softHyphen/>
        <w:t>чания работы детей спрашивают, все ли им было понятно, не было ли пропущенных вопросов и в случае необходимости зачитывают пропущен</w:t>
      </w:r>
      <w:r>
        <w:rPr>
          <w:sz w:val="24"/>
        </w:rPr>
        <w:softHyphen/>
        <w:t>ный вопрос повторно. Затем листы с ответами собираются.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i/>
          <w:sz w:val="24"/>
        </w:rPr>
        <w:t>Анализ результатов.</w:t>
      </w:r>
      <w:r>
        <w:rPr>
          <w:sz w:val="24"/>
        </w:rPr>
        <w:t xml:space="preserve"> При обработке полученного материала подсчитыва</w:t>
      </w:r>
      <w:r>
        <w:rPr>
          <w:sz w:val="24"/>
        </w:rPr>
        <w:softHyphen/>
        <w:t xml:space="preserve">ется количество баллов, набранных ребенком по каждой из трех шкал — </w:t>
      </w:r>
      <w:proofErr w:type="spellStart"/>
      <w:r>
        <w:rPr>
          <w:sz w:val="24"/>
        </w:rPr>
        <w:t>экстра-интраверсия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нейротизм</w:t>
      </w:r>
      <w:proofErr w:type="spellEnd"/>
      <w:r>
        <w:rPr>
          <w:sz w:val="24"/>
        </w:rPr>
        <w:t xml:space="preserve"> и лживость. Подсчет происходит на осно</w:t>
      </w:r>
      <w:r>
        <w:rPr>
          <w:sz w:val="24"/>
        </w:rPr>
        <w:softHyphen/>
        <w:t>вании «ключа», который приводится в приложении. Если ребенок ответил на вопрос так, как указано в «ключе», он получает один балл. При противо</w:t>
      </w:r>
      <w:r>
        <w:rPr>
          <w:sz w:val="24"/>
        </w:rPr>
        <w:softHyphen/>
        <w:t xml:space="preserve">положном ответе — 0 баллов. Например, подсчитывая количество баллов по первому качеству — </w:t>
      </w:r>
      <w:proofErr w:type="spellStart"/>
      <w:r>
        <w:rPr>
          <w:sz w:val="24"/>
        </w:rPr>
        <w:t>экстра-интраверсия</w:t>
      </w:r>
      <w:proofErr w:type="spellEnd"/>
      <w:r>
        <w:rPr>
          <w:sz w:val="24"/>
        </w:rPr>
        <w:t>, Вы видите, что ребенок на пер</w:t>
      </w:r>
      <w:r>
        <w:rPr>
          <w:sz w:val="24"/>
        </w:rPr>
        <w:softHyphen/>
        <w:t>вый и девятый вопросы ответил «да». За эти вопросы он получает по одно</w:t>
      </w:r>
      <w:r>
        <w:rPr>
          <w:sz w:val="24"/>
        </w:rPr>
        <w:softHyphen/>
        <w:t>му баллу. На вопросы 3 и 11 — ответы «нет», соответственно за них Вы ставите 0 баллов. В то же время при ответе на вопросы 6 или 33 Вы, наобо</w:t>
      </w:r>
      <w:r>
        <w:rPr>
          <w:sz w:val="24"/>
        </w:rPr>
        <w:softHyphen/>
        <w:t xml:space="preserve">рот, ставите 1 балл за ответ «нет» и 0 баллов за ответ «да». Таким </w:t>
      </w:r>
      <w:proofErr w:type="gramStart"/>
      <w:r>
        <w:rPr>
          <w:sz w:val="24"/>
        </w:rPr>
        <w:t>образом</w:t>
      </w:r>
      <w:proofErr w:type="gramEnd"/>
      <w:r>
        <w:rPr>
          <w:sz w:val="24"/>
        </w:rPr>
        <w:t xml:space="preserve"> подсчитывается общее количество баллов но каждой шкале.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1. Максимальное количество баллов по шкале «</w:t>
      </w:r>
      <w:proofErr w:type="spellStart"/>
      <w:r>
        <w:rPr>
          <w:i/>
          <w:sz w:val="24"/>
        </w:rPr>
        <w:t>экстра-интраверсия</w:t>
      </w:r>
      <w:proofErr w:type="spellEnd"/>
      <w:r>
        <w:rPr>
          <w:i/>
          <w:sz w:val="24"/>
        </w:rPr>
        <w:t xml:space="preserve">» — </w:t>
      </w:r>
      <w:r>
        <w:rPr>
          <w:sz w:val="24"/>
        </w:rPr>
        <w:t>24(19+5).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 xml:space="preserve">Дети, набравшие по первой шкале 12 и больше баллов, — </w:t>
      </w:r>
      <w:proofErr w:type="spellStart"/>
      <w:r>
        <w:rPr>
          <w:sz w:val="24"/>
        </w:rPr>
        <w:t>экстравертированны</w:t>
      </w:r>
      <w:proofErr w:type="spellEnd"/>
      <w:r>
        <w:rPr>
          <w:sz w:val="24"/>
        </w:rPr>
        <w:t xml:space="preserve">, набравшие меньше 12 баллов — </w:t>
      </w:r>
      <w:proofErr w:type="spellStart"/>
      <w:r>
        <w:rPr>
          <w:sz w:val="24"/>
        </w:rPr>
        <w:t>интравертированны</w:t>
      </w:r>
      <w:proofErr w:type="spellEnd"/>
      <w:r>
        <w:rPr>
          <w:sz w:val="24"/>
        </w:rPr>
        <w:t>. Для экстра</w:t>
      </w:r>
      <w:r>
        <w:rPr>
          <w:sz w:val="24"/>
        </w:rPr>
        <w:softHyphen/>
        <w:t>вертов характерно стремление к общению. Они открыты и доброжелатель</w:t>
      </w:r>
      <w:r>
        <w:rPr>
          <w:sz w:val="24"/>
        </w:rPr>
        <w:softHyphen/>
        <w:t>ны, как правило, уверены в том, что и другие люди относятся к ним хоро</w:t>
      </w:r>
      <w:r>
        <w:rPr>
          <w:sz w:val="24"/>
        </w:rPr>
        <w:softHyphen/>
        <w:t>шо. Такая уверенность и дает им возможность относиться ко всем людям, даже незнакомым, с доверием. Это помогает им наладить общение с любым человеком, завести много друзей. Для этих детей также</w:t>
      </w:r>
      <w:r>
        <w:rPr>
          <w:b/>
          <w:sz w:val="24"/>
        </w:rPr>
        <w:t xml:space="preserve"> </w:t>
      </w:r>
      <w:r>
        <w:rPr>
          <w:sz w:val="24"/>
        </w:rPr>
        <w:t>характерна импуль</w:t>
      </w:r>
      <w:r>
        <w:rPr>
          <w:sz w:val="24"/>
        </w:rPr>
        <w:softHyphen/>
        <w:t>сивность, активность в поведении, хорошее настроение.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proofErr w:type="spellStart"/>
      <w:r>
        <w:rPr>
          <w:sz w:val="24"/>
        </w:rPr>
        <w:t>Интравертные</w:t>
      </w:r>
      <w:proofErr w:type="spellEnd"/>
      <w:r>
        <w:rPr>
          <w:sz w:val="24"/>
        </w:rPr>
        <w:t xml:space="preserve"> дети — более закрыты, они труднее налаживают контак</w:t>
      </w:r>
      <w:r>
        <w:rPr>
          <w:sz w:val="24"/>
        </w:rPr>
        <w:softHyphen/>
        <w:t>ты, особенно с незнакомыми людьми из-за своей неуверенности и застен</w:t>
      </w:r>
      <w:r>
        <w:rPr>
          <w:sz w:val="24"/>
        </w:rPr>
        <w:softHyphen/>
        <w:t xml:space="preserve">чивости. Зато при контактах с </w:t>
      </w:r>
      <w:proofErr w:type="gramStart"/>
      <w:r>
        <w:rPr>
          <w:sz w:val="24"/>
        </w:rPr>
        <w:t>близкими</w:t>
      </w:r>
      <w:proofErr w:type="gramEnd"/>
      <w:r>
        <w:rPr>
          <w:sz w:val="24"/>
        </w:rPr>
        <w:t xml:space="preserve"> они стараются проявить себя с самой лучшей стороны, хотя и не стремятся иметь много друзей. Такие дети хотят распланировать свои действия заранее или хотя бы осмотреть</w:t>
      </w:r>
      <w:r>
        <w:rPr>
          <w:sz w:val="24"/>
        </w:rPr>
        <w:softHyphen/>
        <w:t>ся в новой ситуации до того, как начать что-то делать.</w:t>
      </w:r>
    </w:p>
    <w:p w:rsidR="0039787A" w:rsidRDefault="0039787A" w:rsidP="0039787A">
      <w:pPr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 xml:space="preserve">Максимальное количество баллов по шкале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нейротизм</w:t>
      </w:r>
      <w:proofErr w:type="spellEnd"/>
      <w:r>
        <w:rPr>
          <w:i/>
          <w:sz w:val="24"/>
        </w:rPr>
        <w:t>» —</w:t>
      </w:r>
      <w:r>
        <w:rPr>
          <w:sz w:val="24"/>
        </w:rPr>
        <w:t xml:space="preserve"> 24. </w:t>
      </w:r>
    </w:p>
    <w:p w:rsidR="0039787A" w:rsidRDefault="0039787A" w:rsidP="0039787A">
      <w:pPr>
        <w:pStyle w:val="a3"/>
        <w:spacing w:line="240" w:lineRule="auto"/>
      </w:pPr>
      <w:r>
        <w:t>Дети, набравшие больше 12 баллов по второй шкале, эмоционально не</w:t>
      </w:r>
      <w:r>
        <w:softHyphen/>
        <w:t xml:space="preserve">устойчивы. Они ранимы, не могут справиться со своими отрицательными эмоциями — обидой, тревогой, которые могут у них перейти в гнев и даже агрессию, мстительность. В то же время доброе слово, улыбка способны снять эту вспышку и быстро привести их в хорошее настроение. Дети с низким уровнем </w:t>
      </w:r>
      <w:proofErr w:type="spellStart"/>
      <w:r>
        <w:t>нейротизма</w:t>
      </w:r>
      <w:proofErr w:type="spellEnd"/>
      <w:r>
        <w:t xml:space="preserve"> (меньше 12 баллов) меньше подвержены эмо</w:t>
      </w:r>
      <w:r>
        <w:softHyphen/>
        <w:t>циональным срывам, они не так зависимы от расположения других людей, особенно взрослых. Но зато их гнев или агрессию не так легко остановить, так же как и изменить их плохое (или хорошее) отношение к какому-то человеку, как взрослому, так и сверстнику.</w:t>
      </w:r>
    </w:p>
    <w:p w:rsidR="0039787A" w:rsidRDefault="0039787A" w:rsidP="0039787A">
      <w:pPr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 xml:space="preserve">Максимальное количество баллов по шкале </w:t>
      </w:r>
      <w:r>
        <w:rPr>
          <w:i/>
          <w:sz w:val="24"/>
        </w:rPr>
        <w:t>«лживость»</w:t>
      </w:r>
      <w:r>
        <w:rPr>
          <w:sz w:val="24"/>
        </w:rPr>
        <w:t xml:space="preserve"> — 12 (5 + 7). </w:t>
      </w:r>
    </w:p>
    <w:p w:rsidR="0039787A" w:rsidRDefault="0039787A" w:rsidP="0039787A">
      <w:pPr>
        <w:spacing w:line="240" w:lineRule="auto"/>
        <w:ind w:firstLine="709"/>
        <w:rPr>
          <w:sz w:val="24"/>
        </w:rPr>
      </w:pPr>
      <w:r>
        <w:rPr>
          <w:sz w:val="24"/>
        </w:rPr>
        <w:t>Критическое количество баллов по шкале «лживость» 5—6. Дети, набрав</w:t>
      </w:r>
      <w:r>
        <w:rPr>
          <w:sz w:val="24"/>
        </w:rPr>
        <w:softHyphen/>
        <w:t xml:space="preserve">шие больше 5 баллов, стараются выглядеть лучше, чем они есть на самом деле. Они демонстративны, т.е. стремятся обратить на себя внимание любой ценой, даже если для этого надо </w:t>
      </w:r>
      <w:proofErr w:type="gramStart"/>
      <w:r>
        <w:rPr>
          <w:sz w:val="24"/>
        </w:rPr>
        <w:t>набедокурить</w:t>
      </w:r>
      <w:proofErr w:type="gramEnd"/>
      <w:r>
        <w:rPr>
          <w:sz w:val="24"/>
        </w:rPr>
        <w:t xml:space="preserve"> или соврать. Для них характерна высо</w:t>
      </w:r>
      <w:r>
        <w:rPr>
          <w:sz w:val="24"/>
        </w:rPr>
        <w:softHyphen/>
        <w:t xml:space="preserve">кая самооценка, </w:t>
      </w:r>
      <w:r>
        <w:rPr>
          <w:sz w:val="24"/>
        </w:rPr>
        <w:lastRenderedPageBreak/>
        <w:t>притязания на высокую оценку или лидерство в группе. Одна</w:t>
      </w:r>
      <w:r>
        <w:rPr>
          <w:sz w:val="24"/>
        </w:rPr>
        <w:softHyphen/>
        <w:t>ко эта неискренность сказывается и в ответах на другие вопросы, на которые дети могут ответить не столько правдиво, сколько «правильно», с их точки зрения, для того чтобы показать себя с лучшей стороны. Это надо учиты</w:t>
      </w:r>
      <w:r>
        <w:rPr>
          <w:sz w:val="24"/>
        </w:rPr>
        <w:softHyphen/>
        <w:t>вать при обработке материала, по возможности проверяя ответы детей или сверяя полученные результаты с данными других тестов.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 xml:space="preserve">Для составления более полной характеристики ребенка после подсчета баллов по отдельным шкалам нужно соотнести эти показатели между собой. Сопоставляя этот тест, </w:t>
      </w:r>
      <w:proofErr w:type="spellStart"/>
      <w:r>
        <w:rPr>
          <w:sz w:val="24"/>
        </w:rPr>
        <w:t>Айзенк</w:t>
      </w:r>
      <w:proofErr w:type="spellEnd"/>
      <w:r>
        <w:rPr>
          <w:sz w:val="24"/>
        </w:rPr>
        <w:t xml:space="preserve"> исходил из того, что </w:t>
      </w:r>
      <w:proofErr w:type="spellStart"/>
      <w:r>
        <w:rPr>
          <w:sz w:val="24"/>
        </w:rPr>
        <w:t>психодинамические</w:t>
      </w:r>
      <w:proofErr w:type="spellEnd"/>
      <w:r>
        <w:rPr>
          <w:sz w:val="24"/>
        </w:rPr>
        <w:t xml:space="preserve"> качества соотносятся с чертами характера и темперамента челове</w:t>
      </w:r>
      <w:r>
        <w:rPr>
          <w:sz w:val="24"/>
        </w:rPr>
        <w:softHyphen/>
        <w:t xml:space="preserve">ка. Это соотношение иллюстрируется «кругом </w:t>
      </w:r>
      <w:proofErr w:type="spellStart"/>
      <w:r>
        <w:rPr>
          <w:sz w:val="24"/>
        </w:rPr>
        <w:t>Айзенка</w:t>
      </w:r>
      <w:proofErr w:type="spellEnd"/>
      <w:r>
        <w:rPr>
          <w:sz w:val="24"/>
        </w:rPr>
        <w:t>», на котором пока</w:t>
      </w:r>
      <w:r>
        <w:rPr>
          <w:sz w:val="24"/>
        </w:rPr>
        <w:softHyphen/>
        <w:t xml:space="preserve">зано, какими чертами обладает </w:t>
      </w:r>
      <w:proofErr w:type="spellStart"/>
      <w:r>
        <w:rPr>
          <w:sz w:val="24"/>
        </w:rPr>
        <w:t>интравертный</w:t>
      </w:r>
      <w:proofErr w:type="spellEnd"/>
      <w:r>
        <w:rPr>
          <w:sz w:val="24"/>
        </w:rPr>
        <w:t xml:space="preserve"> ребенок с высоким (верхний левый угол) и низким (нижний левый угол) уровнем </w:t>
      </w:r>
      <w:proofErr w:type="spellStart"/>
      <w:r>
        <w:rPr>
          <w:sz w:val="24"/>
        </w:rPr>
        <w:t>нейротизма</w:t>
      </w:r>
      <w:proofErr w:type="spellEnd"/>
      <w:r>
        <w:rPr>
          <w:sz w:val="24"/>
        </w:rPr>
        <w:t>. На пра</w:t>
      </w:r>
      <w:r>
        <w:rPr>
          <w:sz w:val="24"/>
        </w:rPr>
        <w:softHyphen/>
        <w:t xml:space="preserve">вой стороне приводятся качества, характерные для </w:t>
      </w:r>
      <w:proofErr w:type="spellStart"/>
      <w:r>
        <w:rPr>
          <w:sz w:val="24"/>
        </w:rPr>
        <w:t>экстравертных</w:t>
      </w:r>
      <w:proofErr w:type="spellEnd"/>
      <w:r>
        <w:rPr>
          <w:sz w:val="24"/>
        </w:rPr>
        <w:t xml:space="preserve"> детей с высоким (верхний угол) или низким (нижний угол) уровнем </w:t>
      </w:r>
      <w:proofErr w:type="spellStart"/>
      <w:r>
        <w:rPr>
          <w:sz w:val="24"/>
        </w:rPr>
        <w:t>нейротизма</w:t>
      </w:r>
      <w:proofErr w:type="spellEnd"/>
      <w:r>
        <w:rPr>
          <w:sz w:val="24"/>
        </w:rPr>
        <w:t>.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 xml:space="preserve">Составляя общую характеристику ребенка, нужно также помнить о том, что дети с высоким уровнем экстраверсии, </w:t>
      </w:r>
      <w:proofErr w:type="spellStart"/>
      <w:r>
        <w:rPr>
          <w:sz w:val="24"/>
        </w:rPr>
        <w:t>нейротизма</w:t>
      </w:r>
      <w:proofErr w:type="spellEnd"/>
      <w:r>
        <w:rPr>
          <w:sz w:val="24"/>
        </w:rPr>
        <w:t xml:space="preserve"> и лживости облада</w:t>
      </w:r>
      <w:r>
        <w:rPr>
          <w:sz w:val="24"/>
        </w:rPr>
        <w:softHyphen/>
        <w:t>ют неадекватно завышенной самооценкой. Их притязания, стремление к доминированию в группе сверстников часто не подкрепляются их реальны</w:t>
      </w:r>
      <w:r>
        <w:rPr>
          <w:sz w:val="24"/>
        </w:rPr>
        <w:softHyphen/>
        <w:t xml:space="preserve">ми знаниями и умениями. Однако это не снижает их самооценку, только усиливая их </w:t>
      </w:r>
      <w:proofErr w:type="spellStart"/>
      <w:r>
        <w:rPr>
          <w:sz w:val="24"/>
        </w:rPr>
        <w:t>демонстративность</w:t>
      </w:r>
      <w:proofErr w:type="spellEnd"/>
      <w:r>
        <w:rPr>
          <w:sz w:val="24"/>
        </w:rPr>
        <w:t>, переводя ее в негативизм, упрямство, аг</w:t>
      </w:r>
      <w:r>
        <w:rPr>
          <w:sz w:val="24"/>
        </w:rPr>
        <w:softHyphen/>
        <w:t>рессивное поведение. В неблагоприятных условиях (холодность взрослых, нежелание признать их достоинства, жесткий, авторитарный стиль обще</w:t>
      </w:r>
      <w:r>
        <w:rPr>
          <w:sz w:val="24"/>
        </w:rPr>
        <w:softHyphen/>
        <w:t>ния) у них развивается истерия.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 xml:space="preserve">Дети, у которых высокий уровень </w:t>
      </w:r>
      <w:proofErr w:type="spellStart"/>
      <w:r>
        <w:rPr>
          <w:sz w:val="24"/>
        </w:rPr>
        <w:t>нейротизма</w:t>
      </w:r>
      <w:proofErr w:type="spellEnd"/>
      <w:r>
        <w:rPr>
          <w:sz w:val="24"/>
        </w:rPr>
        <w:t xml:space="preserve"> сочетается с </w:t>
      </w:r>
      <w:proofErr w:type="spellStart"/>
      <w:r>
        <w:rPr>
          <w:sz w:val="24"/>
        </w:rPr>
        <w:t>интравертностью</w:t>
      </w:r>
      <w:proofErr w:type="spellEnd"/>
      <w:r>
        <w:rPr>
          <w:sz w:val="24"/>
        </w:rPr>
        <w:t xml:space="preserve"> и лживостью, также неадекватны, но склонны, наоборот, занижать свою самооценку.</w:t>
      </w:r>
      <w:r>
        <w:rPr>
          <w:b/>
          <w:sz w:val="24"/>
        </w:rPr>
        <w:t xml:space="preserve"> </w:t>
      </w:r>
      <w:r>
        <w:rPr>
          <w:sz w:val="24"/>
        </w:rPr>
        <w:t>Их неуверенность в себе может привести к уходу от об</w:t>
      </w:r>
      <w:r>
        <w:rPr>
          <w:sz w:val="24"/>
        </w:rPr>
        <w:softHyphen/>
        <w:t>щения, замкнутости, закомплексованности. Такие дети боятся ошибиться, вызвать гнев или неудовольствие взрослых. Поэтому они могут не ответить на вопрос даже тогда, когда знают правильный ответ, а их лживость связа</w:t>
      </w:r>
      <w:r>
        <w:rPr>
          <w:sz w:val="24"/>
        </w:rPr>
        <w:softHyphen/>
        <w:t>на со стремлением понравиться экспериментатору. Однако и у таких детей может наблюдаться агрессивное поведение, которое является защитой от их тревожности и неуверенности в себе. В неблагоприятных обстоятельст</w:t>
      </w:r>
      <w:r>
        <w:rPr>
          <w:sz w:val="24"/>
        </w:rPr>
        <w:softHyphen/>
        <w:t xml:space="preserve">вах у этих детей развиваются депрессии и фобии, т.е. </w:t>
      </w:r>
      <w:proofErr w:type="spellStart"/>
      <w:r>
        <w:rPr>
          <w:sz w:val="24"/>
        </w:rPr>
        <w:t>немотиварованные</w:t>
      </w:r>
      <w:proofErr w:type="spellEnd"/>
      <w:r>
        <w:rPr>
          <w:sz w:val="24"/>
        </w:rPr>
        <w:t xml:space="preserve"> страхи (темноты, высоты, закрытых помещений и т.д.).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Таким образом, надо помнить о том, что дети, набравшие большое ко</w:t>
      </w:r>
      <w:r>
        <w:rPr>
          <w:sz w:val="24"/>
        </w:rPr>
        <w:softHyphen/>
        <w:t>личество баллов по шкалам «</w:t>
      </w:r>
      <w:proofErr w:type="spellStart"/>
      <w:r>
        <w:rPr>
          <w:sz w:val="24"/>
        </w:rPr>
        <w:t>нейротизм</w:t>
      </w:r>
      <w:proofErr w:type="spellEnd"/>
      <w:r>
        <w:rPr>
          <w:sz w:val="24"/>
        </w:rPr>
        <w:t>» и «лживость», нуждаются в повы</w:t>
      </w:r>
      <w:r>
        <w:rPr>
          <w:sz w:val="24"/>
        </w:rPr>
        <w:softHyphen/>
        <w:t>шенном внимании взрослых, бережном отношении, так как отклонения в процессе личностного роста у них возникают быстрее, чем у более уравно</w:t>
      </w:r>
      <w:r>
        <w:rPr>
          <w:sz w:val="24"/>
        </w:rPr>
        <w:softHyphen/>
        <w:t>вешенных и стабильных детей. В то же время тепло и забота взрослых, поощрение реальных достижений ребенка важны для нормального разви</w:t>
      </w:r>
      <w:r>
        <w:rPr>
          <w:sz w:val="24"/>
        </w:rPr>
        <w:softHyphen/>
        <w:t>тия личности всех детей.</w:t>
      </w:r>
    </w:p>
    <w:p w:rsidR="0039787A" w:rsidRDefault="0039787A" w:rsidP="0039787A">
      <w:pPr>
        <w:pStyle w:val="2"/>
      </w:pPr>
      <w:r>
        <w:t xml:space="preserve">Личностный </w:t>
      </w:r>
      <w:proofErr w:type="spellStart"/>
      <w:r>
        <w:t>опросник</w:t>
      </w:r>
      <w:proofErr w:type="spellEnd"/>
      <w:r>
        <w:t xml:space="preserve"> </w:t>
      </w:r>
      <w:proofErr w:type="spellStart"/>
      <w:r>
        <w:t>Айзенка</w:t>
      </w:r>
      <w:proofErr w:type="spellEnd"/>
      <w:r>
        <w:t xml:space="preserve"> </w:t>
      </w:r>
    </w:p>
    <w:p w:rsidR="0039787A" w:rsidRDefault="0039787A" w:rsidP="0039787A">
      <w:pPr>
        <w:pStyle w:val="2"/>
      </w:pPr>
      <w:r>
        <w:t>(детский вариант)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1. Любишь ли ты шум и суету вокруг себя?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2. Часто ли ты нуждаешься в друзьях, которые могли бы тебя поддер</w:t>
      </w:r>
      <w:r>
        <w:rPr>
          <w:sz w:val="24"/>
        </w:rPr>
        <w:softHyphen/>
        <w:t>жать или утешить?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3. Ты всегда находишь быстрый ответ, когда тебя о чем-либо спрашива</w:t>
      </w:r>
      <w:r>
        <w:rPr>
          <w:sz w:val="24"/>
        </w:rPr>
        <w:softHyphen/>
        <w:t>ют, если это не на уроках?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4. Бываешь ли ты иногда сердитым, раздражительным, злишься?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5. Часто ли у тебя меняется настроение?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6. Тебе больше нравится быть одному, чем встречаться с другими ребя</w:t>
      </w:r>
      <w:r>
        <w:rPr>
          <w:sz w:val="24"/>
        </w:rPr>
        <w:softHyphen/>
        <w:t xml:space="preserve">тами?                                               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7. Бывает ли иногда, что тебе мешают уснуть разные мысли?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8. Всегда ли ты сразу делаешь так, как тебе говорят?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9. Любишь ли ты подшутить над кем-нибудь?</w:t>
      </w:r>
    </w:p>
    <w:p w:rsidR="0039787A" w:rsidRDefault="0039787A" w:rsidP="0039787A">
      <w:pPr>
        <w:pStyle w:val="a3"/>
        <w:spacing w:line="240" w:lineRule="auto"/>
      </w:pPr>
      <w:r>
        <w:t>10. Ты когда-нибудь чувствовал себя несчастным, хотя для этого не было настоящей причины?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lastRenderedPageBreak/>
        <w:t>11. Ты веселый человек?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12. Ты когда-нибудь нарушал правила поведения</w:t>
      </w:r>
      <w:r>
        <w:rPr>
          <w:b/>
          <w:sz w:val="24"/>
        </w:rPr>
        <w:t xml:space="preserve"> </w:t>
      </w:r>
      <w:r>
        <w:rPr>
          <w:sz w:val="24"/>
        </w:rPr>
        <w:t>в школе?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13. Многое ли раздражает тебя?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14. Тебе нравится такая работа, где надо делать</w:t>
      </w:r>
      <w:r>
        <w:rPr>
          <w:b/>
          <w:sz w:val="24"/>
        </w:rPr>
        <w:t xml:space="preserve"> </w:t>
      </w:r>
      <w:r>
        <w:rPr>
          <w:sz w:val="24"/>
        </w:rPr>
        <w:t>все быстро?</w:t>
      </w:r>
    </w:p>
    <w:p w:rsidR="0039787A" w:rsidRDefault="0039787A" w:rsidP="0039787A">
      <w:pPr>
        <w:pStyle w:val="a3"/>
        <w:spacing w:line="240" w:lineRule="auto"/>
      </w:pPr>
      <w:r>
        <w:t xml:space="preserve">15. Ты переживаешь из-за всяких страшных событий, которые чуть </w:t>
      </w:r>
      <w:proofErr w:type="gramStart"/>
      <w:r>
        <w:t>было</w:t>
      </w:r>
      <w:proofErr w:type="gramEnd"/>
      <w:r>
        <w:t xml:space="preserve"> не произошли, хотя все окончилось хорошо?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16. Тебе можно доверить любую тайну?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17. Можешь ли ты развеселить заскучавших товарищей?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18. Случается ли иногда так, что у тебя</w:t>
      </w:r>
      <w:r>
        <w:rPr>
          <w:b/>
          <w:sz w:val="24"/>
        </w:rPr>
        <w:t xml:space="preserve"> </w:t>
      </w:r>
      <w:r>
        <w:rPr>
          <w:sz w:val="24"/>
        </w:rPr>
        <w:t>без всякой причины сильно бьется сердце?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19. Обычно ты делаешь первый шаг для того, чтобы с кем-нибудь подру</w:t>
      </w:r>
      <w:r>
        <w:rPr>
          <w:sz w:val="24"/>
        </w:rPr>
        <w:softHyphen/>
        <w:t>житься?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20. Ты когда-нибудь говорил неправду?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21. Сильно ли ты огорчаешься, если люди находят недостатки в работе, которую ты сделал?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22. Любишь ли</w:t>
      </w:r>
      <w:r>
        <w:rPr>
          <w:b/>
          <w:sz w:val="24"/>
        </w:rPr>
        <w:t xml:space="preserve"> </w:t>
      </w:r>
      <w:r>
        <w:rPr>
          <w:sz w:val="24"/>
        </w:rPr>
        <w:t>ты рассказывать смешные истории, шутить</w:t>
      </w:r>
      <w:r>
        <w:rPr>
          <w:b/>
          <w:sz w:val="24"/>
        </w:rPr>
        <w:t xml:space="preserve"> </w:t>
      </w:r>
      <w:r>
        <w:rPr>
          <w:sz w:val="24"/>
        </w:rPr>
        <w:t>со своими</w:t>
      </w:r>
      <w:r>
        <w:rPr>
          <w:b/>
          <w:sz w:val="24"/>
        </w:rPr>
        <w:t xml:space="preserve"> </w:t>
      </w:r>
      <w:r>
        <w:rPr>
          <w:sz w:val="24"/>
        </w:rPr>
        <w:t>друзьями?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23. Часто ли ты чувствуешь себя усталым без всякой причины?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24. Ты всегда сначала делаешь уроки, а играешь уже потом?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25. Ты обычно весел и всем доволен?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26. Обидчив ли</w:t>
      </w:r>
      <w:r>
        <w:rPr>
          <w:b/>
          <w:sz w:val="24"/>
        </w:rPr>
        <w:t xml:space="preserve"> </w:t>
      </w:r>
      <w:r>
        <w:rPr>
          <w:sz w:val="24"/>
        </w:rPr>
        <w:t>ты?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27. Любишь ли ты разговаривать и играть с другими детьми?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28. Всегда ли ты выполняешь просьбы родных о помощи по</w:t>
      </w:r>
      <w:r>
        <w:rPr>
          <w:b/>
          <w:sz w:val="24"/>
        </w:rPr>
        <w:t xml:space="preserve"> </w:t>
      </w:r>
      <w:r>
        <w:rPr>
          <w:sz w:val="24"/>
        </w:rPr>
        <w:t>хозяйству?</w:t>
      </w:r>
    </w:p>
    <w:p w:rsidR="0039787A" w:rsidRDefault="0039787A" w:rsidP="0039787A">
      <w:pPr>
        <w:pStyle w:val="a3"/>
        <w:spacing w:line="240" w:lineRule="auto"/>
      </w:pPr>
      <w:r>
        <w:t>29. Бывает ли так, что у тебя сильно кружится голова?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30. Любишь ли ты поставить кого-нибудь в неловкое положение, посме</w:t>
      </w:r>
      <w:r>
        <w:rPr>
          <w:sz w:val="24"/>
        </w:rPr>
        <w:softHyphen/>
        <w:t>яться над кем-нибудь?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31. Ты часто чувствуешь, что тебе что-нибудь очень надоело?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32. Ты любишь иногда похвастаться?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33. Ты чаще всего молчишь в обществе других людей?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34. Ты иногда волнуешься так сильно, что</w:t>
      </w:r>
      <w:r>
        <w:rPr>
          <w:b/>
          <w:sz w:val="24"/>
        </w:rPr>
        <w:t xml:space="preserve"> </w:t>
      </w:r>
      <w:r>
        <w:rPr>
          <w:sz w:val="24"/>
        </w:rPr>
        <w:t>тебе трудно</w:t>
      </w:r>
      <w:r>
        <w:rPr>
          <w:b/>
          <w:sz w:val="24"/>
        </w:rPr>
        <w:t xml:space="preserve"> </w:t>
      </w:r>
      <w:r>
        <w:rPr>
          <w:sz w:val="24"/>
        </w:rPr>
        <w:t>усидеть на месте?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35. Ты быстро решаешься на что-нибудь?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36. Ты иногда шумишь в классе, когда нет учителя?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37. Тебе часто снятся страшные сны?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38. Можешь</w:t>
      </w:r>
      <w:r>
        <w:rPr>
          <w:b/>
          <w:sz w:val="24"/>
        </w:rPr>
        <w:t xml:space="preserve"> </w:t>
      </w:r>
      <w:r>
        <w:rPr>
          <w:sz w:val="24"/>
        </w:rPr>
        <w:t>ли ты забыть обо всем и</w:t>
      </w:r>
      <w:r>
        <w:rPr>
          <w:b/>
          <w:sz w:val="24"/>
        </w:rPr>
        <w:t xml:space="preserve"> </w:t>
      </w:r>
      <w:r>
        <w:rPr>
          <w:sz w:val="24"/>
        </w:rPr>
        <w:t>от души</w:t>
      </w:r>
      <w:r>
        <w:rPr>
          <w:b/>
          <w:sz w:val="24"/>
        </w:rPr>
        <w:t xml:space="preserve"> </w:t>
      </w:r>
      <w:r>
        <w:rPr>
          <w:sz w:val="24"/>
        </w:rPr>
        <w:t>повеселиться среди своих</w:t>
      </w:r>
      <w:r>
        <w:rPr>
          <w:b/>
          <w:sz w:val="24"/>
        </w:rPr>
        <w:t xml:space="preserve"> </w:t>
      </w:r>
      <w:r>
        <w:rPr>
          <w:sz w:val="24"/>
        </w:rPr>
        <w:t>друзей, приятелей, подруг?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39. Тебя легко огорчить чем-нибудь?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40. Случалось ли тебе плохо говорить</w:t>
      </w:r>
      <w:r>
        <w:rPr>
          <w:b/>
          <w:sz w:val="24"/>
        </w:rPr>
        <w:t xml:space="preserve"> </w:t>
      </w:r>
      <w:r>
        <w:rPr>
          <w:sz w:val="24"/>
        </w:rPr>
        <w:t>о ком-нибудь?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41. Можешь ли ты назвать себя беспечным, беззаботным человеком?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42. Если тебе случается попасть в неловкое положение, ты долго потом переживаешь?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43. Ты любишь шумные и веселые игры?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44. Ты всегда ешь все, что тебе предлагают?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45. Тебе трудно отказаться, если тебя о чем-нибудь попросят?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 xml:space="preserve">46. Ты любишь часто ходить в гости? 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47. Бывают ли такие моменты, когда</w:t>
      </w:r>
      <w:r>
        <w:rPr>
          <w:b/>
          <w:sz w:val="24"/>
        </w:rPr>
        <w:t xml:space="preserve"> </w:t>
      </w:r>
      <w:r>
        <w:rPr>
          <w:sz w:val="24"/>
        </w:rPr>
        <w:t>тебе не хочется жить?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48. Ты когда-нибудь был грубым с родителями?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49. Тебя считают веселым человеком?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50. Ты часто отвлекаешься, когда делаешь уроки?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51. Ты больше любишь сидеть в стороне и смотреть,</w:t>
      </w:r>
      <w:r>
        <w:rPr>
          <w:b/>
          <w:sz w:val="24"/>
        </w:rPr>
        <w:t xml:space="preserve"> </w:t>
      </w:r>
      <w:r>
        <w:rPr>
          <w:sz w:val="24"/>
        </w:rPr>
        <w:t>чем самому прини</w:t>
      </w:r>
      <w:r>
        <w:rPr>
          <w:sz w:val="24"/>
        </w:rPr>
        <w:softHyphen/>
        <w:t>мать участие в общем веселье?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52. Тебе обычно бывает трудно</w:t>
      </w:r>
      <w:r>
        <w:rPr>
          <w:b/>
          <w:sz w:val="24"/>
        </w:rPr>
        <w:t xml:space="preserve"> </w:t>
      </w:r>
      <w:r>
        <w:rPr>
          <w:sz w:val="24"/>
        </w:rPr>
        <w:t>уснуть из-за разных</w:t>
      </w:r>
      <w:r>
        <w:rPr>
          <w:b/>
          <w:sz w:val="24"/>
        </w:rPr>
        <w:t xml:space="preserve"> </w:t>
      </w:r>
      <w:r>
        <w:rPr>
          <w:sz w:val="24"/>
        </w:rPr>
        <w:t>мыслей?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 xml:space="preserve">53. Ты обычно </w:t>
      </w:r>
      <w:proofErr w:type="gramStart"/>
      <w:r>
        <w:rPr>
          <w:sz w:val="24"/>
        </w:rPr>
        <w:t>бываешь</w:t>
      </w:r>
      <w:proofErr w:type="gramEnd"/>
      <w:r>
        <w:rPr>
          <w:sz w:val="24"/>
        </w:rPr>
        <w:t xml:space="preserve"> уверен в</w:t>
      </w:r>
      <w:r>
        <w:rPr>
          <w:b/>
          <w:sz w:val="24"/>
        </w:rPr>
        <w:t xml:space="preserve"> </w:t>
      </w:r>
      <w:r>
        <w:rPr>
          <w:sz w:val="24"/>
        </w:rPr>
        <w:t>том, что сможешь</w:t>
      </w:r>
      <w:r>
        <w:rPr>
          <w:b/>
          <w:sz w:val="24"/>
        </w:rPr>
        <w:t xml:space="preserve"> </w:t>
      </w:r>
      <w:r>
        <w:rPr>
          <w:sz w:val="24"/>
        </w:rPr>
        <w:t>справиться с делом, которое тебе поручают?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54. Часто ли ты чувствуешь</w:t>
      </w:r>
      <w:r>
        <w:rPr>
          <w:b/>
          <w:sz w:val="24"/>
        </w:rPr>
        <w:t xml:space="preserve"> </w:t>
      </w:r>
      <w:r>
        <w:rPr>
          <w:sz w:val="24"/>
        </w:rPr>
        <w:t>себя одиноким?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55. Ты стесняешься первым заговаривать с незнакомыми людьми?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lastRenderedPageBreak/>
        <w:t>56. Часто ли ты решаешься на что-нибудь, когда уже поздно?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57. Когда кто-нибудь из приятелей кричит на тебя, ты тоже кричишь в ответ?</w:t>
      </w:r>
    </w:p>
    <w:p w:rsidR="0039787A" w:rsidRDefault="0039787A" w:rsidP="0039787A">
      <w:pPr>
        <w:pStyle w:val="a3"/>
        <w:spacing w:line="240" w:lineRule="auto"/>
      </w:pPr>
      <w:r>
        <w:t>58. Ты иногда чувствуешь себя особенно веселым или печальным без всякой причины?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59. Ты считаешь,</w:t>
      </w:r>
      <w:r>
        <w:rPr>
          <w:b/>
          <w:sz w:val="24"/>
        </w:rPr>
        <w:t xml:space="preserve"> </w:t>
      </w:r>
      <w:r>
        <w:rPr>
          <w:sz w:val="24"/>
        </w:rPr>
        <w:t>что трудно получить настоящее удовольствие в гос</w:t>
      </w:r>
      <w:r>
        <w:rPr>
          <w:sz w:val="24"/>
        </w:rPr>
        <w:softHyphen/>
        <w:t>тях, на утренниках,</w:t>
      </w:r>
      <w:r>
        <w:rPr>
          <w:b/>
          <w:sz w:val="24"/>
        </w:rPr>
        <w:t xml:space="preserve"> </w:t>
      </w:r>
      <w:r>
        <w:rPr>
          <w:sz w:val="24"/>
        </w:rPr>
        <w:t>на елке?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 xml:space="preserve">60. Тебе часто приходится волноваться из-за того, что ты </w:t>
      </w:r>
      <w:proofErr w:type="gramStart"/>
      <w:r>
        <w:rPr>
          <w:sz w:val="24"/>
        </w:rPr>
        <w:t>сделал что-ни</w:t>
      </w:r>
      <w:r>
        <w:rPr>
          <w:sz w:val="24"/>
        </w:rPr>
        <w:softHyphen/>
        <w:t>будь не подумав</w:t>
      </w:r>
      <w:proofErr w:type="gramEnd"/>
      <w:r>
        <w:rPr>
          <w:sz w:val="24"/>
        </w:rPr>
        <w:t>?</w:t>
      </w:r>
    </w:p>
    <w:p w:rsidR="0039787A" w:rsidRDefault="0039787A" w:rsidP="0039787A">
      <w:pPr>
        <w:spacing w:line="240" w:lineRule="auto"/>
        <w:ind w:firstLine="720"/>
        <w:rPr>
          <w:b/>
          <w:sz w:val="24"/>
        </w:rPr>
      </w:pPr>
    </w:p>
    <w:p w:rsidR="0039787A" w:rsidRDefault="0039787A" w:rsidP="0039787A">
      <w:pPr>
        <w:pStyle w:val="3"/>
        <w:keepNext w:val="0"/>
      </w:pPr>
      <w:r>
        <w:t xml:space="preserve">Регистрационный бланк к </w:t>
      </w:r>
      <w:proofErr w:type="gramStart"/>
      <w:r>
        <w:t>детскому</w:t>
      </w:r>
      <w:proofErr w:type="gramEnd"/>
      <w:r>
        <w:t xml:space="preserve"> </w:t>
      </w:r>
      <w:proofErr w:type="spellStart"/>
      <w:r>
        <w:t>опроснику</w:t>
      </w:r>
      <w:proofErr w:type="spellEnd"/>
      <w:r>
        <w:t xml:space="preserve"> </w:t>
      </w:r>
      <w:proofErr w:type="spellStart"/>
      <w:r>
        <w:t>Айзенка</w:t>
      </w:r>
      <w:proofErr w:type="spellEnd"/>
    </w:p>
    <w:p w:rsidR="0039787A" w:rsidRDefault="0039787A" w:rsidP="003978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3"/>
        <w:gridCol w:w="1131"/>
        <w:gridCol w:w="1131"/>
        <w:gridCol w:w="1131"/>
        <w:gridCol w:w="1131"/>
        <w:gridCol w:w="1131"/>
        <w:gridCol w:w="1131"/>
        <w:gridCol w:w="1131"/>
        <w:gridCol w:w="983"/>
      </w:tblGrid>
      <w:tr w:rsidR="0039787A" w:rsidTr="00133EF9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98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9787A" w:rsidTr="00133EF9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98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9787A" w:rsidTr="00133EF9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98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9787A" w:rsidTr="00133EF9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98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9787A" w:rsidTr="00133EF9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98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9787A" w:rsidTr="00133EF9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98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9787A" w:rsidTr="00133EF9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98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9787A" w:rsidTr="00133EF9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98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9787A" w:rsidTr="00133EF9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98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9787A" w:rsidTr="00133EF9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98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9787A" w:rsidTr="00133EF9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98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9787A" w:rsidTr="00133EF9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98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9787A" w:rsidTr="00133EF9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98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9787A" w:rsidTr="00133EF9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98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9787A" w:rsidTr="00133EF9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98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9787A" w:rsidTr="00133EF9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98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9787A" w:rsidTr="00133EF9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98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9787A" w:rsidTr="00133EF9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98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9787A" w:rsidTr="00133EF9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98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9787A" w:rsidTr="00133EF9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98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9787A" w:rsidTr="00133EF9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1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983" w:type="dxa"/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:rsidR="0039787A" w:rsidRDefault="0039787A" w:rsidP="0039787A">
      <w:pPr>
        <w:spacing w:line="240" w:lineRule="auto"/>
        <w:ind w:firstLine="720"/>
        <w:jc w:val="center"/>
        <w:rPr>
          <w:sz w:val="24"/>
        </w:rPr>
      </w:pPr>
    </w:p>
    <w:p w:rsidR="0039787A" w:rsidRDefault="0039787A" w:rsidP="0039787A">
      <w:pPr>
        <w:spacing w:line="240" w:lineRule="auto"/>
        <w:ind w:firstLine="720"/>
        <w:rPr>
          <w:b/>
          <w:sz w:val="24"/>
        </w:rPr>
      </w:pPr>
      <w:r>
        <w:rPr>
          <w:b/>
          <w:sz w:val="24"/>
        </w:rPr>
        <w:t xml:space="preserve">Ключ к обработке детского варианта </w:t>
      </w:r>
      <w:proofErr w:type="spellStart"/>
      <w:r>
        <w:rPr>
          <w:b/>
          <w:sz w:val="24"/>
        </w:rPr>
        <w:t>опросника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Айзенка</w:t>
      </w:r>
      <w:proofErr w:type="spellEnd"/>
    </w:p>
    <w:p w:rsidR="0039787A" w:rsidRDefault="0039787A" w:rsidP="0039787A">
      <w:pPr>
        <w:spacing w:line="240" w:lineRule="auto"/>
        <w:ind w:firstLine="720"/>
        <w:rPr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00"/>
        <w:gridCol w:w="5130"/>
        <w:gridCol w:w="2693"/>
      </w:tblGrid>
      <w:tr w:rsidR="0039787A" w:rsidTr="00133EF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1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87A" w:rsidRDefault="0039787A" w:rsidP="00133EF9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Шкала</w:t>
            </w:r>
          </w:p>
          <w:p w:rsidR="0039787A" w:rsidRDefault="0039787A" w:rsidP="00133EF9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7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вопроса</w:t>
            </w:r>
          </w:p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9787A" w:rsidTr="00133EF9">
        <w:tblPrEx>
          <w:tblCellMar>
            <w:top w:w="0" w:type="dxa"/>
            <w:bottom w:w="0" w:type="dxa"/>
          </w:tblCellMar>
        </w:tblPrEx>
        <w:trPr>
          <w:cantSplit/>
          <w:trHeight w:hRule="exact" w:val="308"/>
        </w:trPr>
        <w:tc>
          <w:tcPr>
            <w:tcW w:w="21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7A" w:rsidRDefault="0039787A" w:rsidP="00133EF9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39787A" w:rsidRDefault="0039787A" w:rsidP="00133EF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9787A" w:rsidTr="00133EF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7A" w:rsidRDefault="0039787A" w:rsidP="00133EF9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Экстраверсия</w:t>
            </w:r>
          </w:p>
          <w:p w:rsidR="0039787A" w:rsidRDefault="0039787A" w:rsidP="00133EF9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7A" w:rsidRDefault="0039787A" w:rsidP="00133EF9">
            <w:pPr>
              <w:pStyle w:val="a5"/>
            </w:pPr>
            <w:r>
              <w:t>1, 3, 9, 11, 14, 17, 19, 22, 25, 27, 30, 35, 38, 41, 43, 46, 49, 53, 57</w:t>
            </w:r>
          </w:p>
          <w:p w:rsidR="0039787A" w:rsidRDefault="0039787A" w:rsidP="00133EF9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7A" w:rsidRDefault="0039787A" w:rsidP="00133EF9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6, 33, 51, 55, 59</w:t>
            </w:r>
          </w:p>
          <w:p w:rsidR="0039787A" w:rsidRDefault="0039787A" w:rsidP="00133EF9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39787A" w:rsidTr="00133EF9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87A" w:rsidRDefault="0039787A" w:rsidP="00133EF9">
            <w:pPr>
              <w:spacing w:line="240" w:lineRule="auto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Нейротизм</w:t>
            </w:r>
            <w:proofErr w:type="spellEnd"/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7A" w:rsidRDefault="0039787A" w:rsidP="00133EF9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2, 5, 7, 10, 13, 15, 18, 21, 23, 26, 29, 31, 34, 37, 39,</w:t>
            </w:r>
          </w:p>
          <w:p w:rsidR="0039787A" w:rsidRDefault="0039787A" w:rsidP="00133EF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42, 45, 47, 50, 52, 54, 56, 58,60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87A" w:rsidRDefault="0039787A" w:rsidP="00133EF9">
            <w:pPr>
              <w:spacing w:line="240" w:lineRule="auto"/>
              <w:ind w:firstLine="0"/>
              <w:rPr>
                <w:sz w:val="24"/>
              </w:rPr>
            </w:pPr>
          </w:p>
          <w:p w:rsidR="0039787A" w:rsidRDefault="0039787A" w:rsidP="00133EF9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39787A" w:rsidTr="00133EF9">
        <w:tblPrEx>
          <w:tblCellMar>
            <w:top w:w="0" w:type="dxa"/>
            <w:bottom w:w="0" w:type="dxa"/>
          </w:tblCellMar>
        </w:tblPrEx>
        <w:trPr>
          <w:trHeight w:hRule="exact" w:val="86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7A" w:rsidRDefault="0039787A" w:rsidP="00133EF9">
            <w:pPr>
              <w:pStyle w:val="21"/>
            </w:pPr>
            <w:r>
              <w:t>Склонность к неискрен</w:t>
            </w:r>
            <w:r>
              <w:softHyphen/>
              <w:t>ности (лживость)</w:t>
            </w:r>
          </w:p>
          <w:p w:rsidR="0039787A" w:rsidRDefault="0039787A" w:rsidP="00133EF9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7A" w:rsidRDefault="0039787A" w:rsidP="00133EF9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8, 16, 24, 28, 44</w:t>
            </w:r>
          </w:p>
          <w:p w:rsidR="0039787A" w:rsidRDefault="0039787A" w:rsidP="00133EF9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7A" w:rsidRDefault="0039787A" w:rsidP="00133EF9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4, 12, 20, 32, 36, 40, 48</w:t>
            </w:r>
          </w:p>
          <w:p w:rsidR="0039787A" w:rsidRDefault="0039787A" w:rsidP="00133EF9">
            <w:pPr>
              <w:spacing w:line="240" w:lineRule="auto"/>
              <w:ind w:firstLine="0"/>
              <w:rPr>
                <w:sz w:val="24"/>
              </w:rPr>
            </w:pPr>
          </w:p>
        </w:tc>
      </w:tr>
    </w:tbl>
    <w:p w:rsidR="0039787A" w:rsidRDefault="0039787A" w:rsidP="0039787A">
      <w:pPr>
        <w:spacing w:line="240" w:lineRule="auto"/>
        <w:ind w:firstLine="720"/>
        <w:rPr>
          <w:sz w:val="24"/>
        </w:rPr>
      </w:pPr>
    </w:p>
    <w:p w:rsidR="0039787A" w:rsidRDefault="0039787A" w:rsidP="0039787A">
      <w:pPr>
        <w:spacing w:line="240" w:lineRule="auto"/>
        <w:ind w:firstLine="720"/>
        <w:jc w:val="center"/>
        <w:rPr>
          <w:b/>
          <w:sz w:val="24"/>
        </w:rPr>
      </w:pPr>
    </w:p>
    <w:p w:rsidR="0039787A" w:rsidRDefault="0039787A" w:rsidP="0039787A">
      <w:pPr>
        <w:spacing w:line="240" w:lineRule="auto"/>
        <w:ind w:firstLine="720"/>
        <w:jc w:val="center"/>
        <w:rPr>
          <w:sz w:val="24"/>
        </w:rPr>
      </w:pPr>
      <w:r>
        <w:rPr>
          <w:b/>
          <w:sz w:val="24"/>
        </w:rPr>
        <w:t xml:space="preserve">Круг </w:t>
      </w:r>
      <w:proofErr w:type="spellStart"/>
      <w:r>
        <w:rPr>
          <w:b/>
          <w:sz w:val="24"/>
        </w:rPr>
        <w:t>Айзенка</w:t>
      </w:r>
      <w:proofErr w:type="spellEnd"/>
    </w:p>
    <w:p w:rsidR="0039787A" w:rsidRDefault="0039787A" w:rsidP="0039787A">
      <w:pPr>
        <w:spacing w:line="240" w:lineRule="auto"/>
        <w:ind w:firstLine="720"/>
        <w:jc w:val="center"/>
        <w:rPr>
          <w:sz w:val="24"/>
        </w:rPr>
      </w:pPr>
    </w:p>
    <w:p w:rsidR="0039787A" w:rsidRDefault="0039787A" w:rsidP="0039787A">
      <w:pPr>
        <w:pStyle w:val="8"/>
        <w:keepNext w:val="0"/>
      </w:pPr>
      <w:r>
        <w:t>Нестабильный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 xml:space="preserve">Легко расстраивающийся </w:t>
      </w:r>
      <w:r>
        <w:rPr>
          <w:sz w:val="24"/>
        </w:rPr>
        <w:tab/>
      </w:r>
      <w:r>
        <w:rPr>
          <w:sz w:val="24"/>
        </w:rPr>
        <w:tab/>
        <w:t xml:space="preserve">Чувствительный 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lastRenderedPageBreak/>
        <w:t xml:space="preserve">Тревожный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Беспокойный 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 xml:space="preserve">Ригидный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Агрессивный 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proofErr w:type="gramStart"/>
      <w:r>
        <w:rPr>
          <w:sz w:val="24"/>
        </w:rPr>
        <w:t>Склонный</w:t>
      </w:r>
      <w:proofErr w:type="gramEnd"/>
      <w:r>
        <w:rPr>
          <w:sz w:val="24"/>
        </w:rPr>
        <w:t xml:space="preserve"> к рассуждениям         </w:t>
      </w:r>
      <w:r>
        <w:rPr>
          <w:sz w:val="24"/>
        </w:rPr>
        <w:tab/>
      </w:r>
      <w:r>
        <w:rPr>
          <w:sz w:val="24"/>
        </w:rPr>
        <w:tab/>
        <w:t xml:space="preserve">Возбудимый 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 xml:space="preserve">Пессимистичный                 </w:t>
      </w:r>
      <w:r>
        <w:rPr>
          <w:sz w:val="24"/>
        </w:rPr>
        <w:tab/>
      </w:r>
      <w:r>
        <w:rPr>
          <w:sz w:val="24"/>
        </w:rPr>
        <w:tab/>
        <w:t xml:space="preserve">Изменчивый, непостоянный 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 xml:space="preserve">Сдержанный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Импульсивный 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 xml:space="preserve">Необщительный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Оптимистичный 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 xml:space="preserve">Тихий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Активный</w:t>
      </w:r>
    </w:p>
    <w:p w:rsidR="0039787A" w:rsidRDefault="0039787A" w:rsidP="0039787A">
      <w:pPr>
        <w:spacing w:line="240" w:lineRule="auto"/>
        <w:rPr>
          <w:i/>
          <w:sz w:val="24"/>
        </w:rPr>
      </w:pPr>
    </w:p>
    <w:p w:rsidR="0039787A" w:rsidRDefault="0039787A" w:rsidP="0039787A">
      <w:pPr>
        <w:spacing w:line="240" w:lineRule="auto"/>
        <w:rPr>
          <w:i/>
          <w:sz w:val="24"/>
        </w:rPr>
      </w:pPr>
      <w:proofErr w:type="spellStart"/>
      <w:r>
        <w:rPr>
          <w:i/>
          <w:sz w:val="24"/>
        </w:rPr>
        <w:t>Иптравертированный</w:t>
      </w:r>
      <w:proofErr w:type="spellEnd"/>
      <w:r>
        <w:rPr>
          <w:i/>
          <w:sz w:val="24"/>
        </w:rPr>
        <w:t xml:space="preserve">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Экстравертированный</w:t>
      </w:r>
      <w:proofErr w:type="spellEnd"/>
    </w:p>
    <w:p w:rsidR="0039787A" w:rsidRDefault="0039787A" w:rsidP="0039787A">
      <w:pPr>
        <w:spacing w:line="240" w:lineRule="auto"/>
        <w:ind w:firstLine="720"/>
        <w:rPr>
          <w:sz w:val="24"/>
        </w:rPr>
      </w:pP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Пассивный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Общительный 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 xml:space="preserve">Осмотрительный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Контактный 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 xml:space="preserve">Рассудительный, благоразумный     </w:t>
      </w:r>
      <w:r>
        <w:rPr>
          <w:sz w:val="24"/>
        </w:rPr>
        <w:tab/>
        <w:t xml:space="preserve">Разговорчивый 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 xml:space="preserve">Доброжелательный, миролюбивый </w:t>
      </w:r>
      <w:r>
        <w:rPr>
          <w:sz w:val="24"/>
        </w:rPr>
        <w:tab/>
        <w:t xml:space="preserve">Отзывчивый 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 xml:space="preserve">Управляемый, контролируемый     </w:t>
      </w:r>
      <w:r>
        <w:rPr>
          <w:sz w:val="24"/>
        </w:rPr>
        <w:tab/>
      </w:r>
      <w:r>
        <w:rPr>
          <w:sz w:val="24"/>
        </w:rPr>
        <w:tab/>
        <w:t xml:space="preserve">Непринужденный 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proofErr w:type="gramStart"/>
      <w:r>
        <w:rPr>
          <w:sz w:val="24"/>
        </w:rPr>
        <w:t>Внушающий</w:t>
      </w:r>
      <w:proofErr w:type="gramEnd"/>
      <w:r>
        <w:rPr>
          <w:sz w:val="24"/>
        </w:rPr>
        <w:t xml:space="preserve"> доверие              </w:t>
      </w:r>
      <w:r>
        <w:rPr>
          <w:sz w:val="24"/>
        </w:rPr>
        <w:tab/>
      </w:r>
      <w:r>
        <w:rPr>
          <w:sz w:val="24"/>
        </w:rPr>
        <w:tab/>
        <w:t xml:space="preserve">Жизнерадостный 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Надежный</w:t>
      </w:r>
      <w:proofErr w:type="gramStart"/>
      <w:r>
        <w:rPr>
          <w:sz w:val="24"/>
        </w:rPr>
        <w:t xml:space="preserve">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Н</w:t>
      </w:r>
      <w:proofErr w:type="gramEnd"/>
      <w:r>
        <w:rPr>
          <w:sz w:val="24"/>
        </w:rPr>
        <w:t xml:space="preserve">е склонный к беспокойству </w:t>
      </w:r>
    </w:p>
    <w:p w:rsidR="0039787A" w:rsidRDefault="0039787A" w:rsidP="0039787A">
      <w:pPr>
        <w:pStyle w:val="9"/>
        <w:keepNext w:val="0"/>
      </w:pPr>
      <w:proofErr w:type="gramStart"/>
      <w:r>
        <w:t>Ровный</w:t>
      </w:r>
      <w:proofErr w:type="gramEnd"/>
      <w:r>
        <w:t xml:space="preserve">                         </w:t>
      </w:r>
      <w:r>
        <w:tab/>
      </w:r>
      <w:r>
        <w:tab/>
      </w:r>
      <w:r>
        <w:tab/>
        <w:t xml:space="preserve">Склонный к лидерству </w:t>
      </w:r>
    </w:p>
    <w:p w:rsidR="0039787A" w:rsidRDefault="0039787A" w:rsidP="0039787A">
      <w:pPr>
        <w:spacing w:line="240" w:lineRule="auto"/>
        <w:ind w:firstLine="720"/>
        <w:rPr>
          <w:sz w:val="24"/>
        </w:rPr>
      </w:pPr>
      <w:r>
        <w:rPr>
          <w:sz w:val="24"/>
        </w:rPr>
        <w:t>Спокойный</w:t>
      </w:r>
    </w:p>
    <w:p w:rsidR="0039787A" w:rsidRDefault="0039787A" w:rsidP="0039787A">
      <w:pPr>
        <w:pStyle w:val="8"/>
        <w:keepNext w:val="0"/>
      </w:pPr>
      <w:r>
        <w:t>Стабильный</w:t>
      </w:r>
    </w:p>
    <w:p w:rsidR="009722AE" w:rsidRDefault="009722AE"/>
    <w:sectPr w:rsidR="009722AE" w:rsidSect="0097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80576"/>
    <w:multiLevelType w:val="singleLevel"/>
    <w:tmpl w:val="66E85C6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87A"/>
    <w:rsid w:val="0039787A"/>
    <w:rsid w:val="0097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7A"/>
    <w:pPr>
      <w:widowControl w:val="0"/>
      <w:spacing w:after="0" w:line="32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9787A"/>
    <w:pPr>
      <w:keepNext/>
      <w:spacing w:line="240" w:lineRule="auto"/>
      <w:ind w:firstLine="720"/>
      <w:jc w:val="center"/>
      <w:outlineLvl w:val="2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39787A"/>
    <w:pPr>
      <w:keepNext/>
      <w:spacing w:line="240" w:lineRule="auto"/>
      <w:ind w:firstLine="720"/>
      <w:jc w:val="center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39787A"/>
    <w:pPr>
      <w:keepNext/>
      <w:spacing w:line="240" w:lineRule="auto"/>
      <w:ind w:firstLine="720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787A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9787A"/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9787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39787A"/>
    <w:pPr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39787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39787A"/>
    <w:pPr>
      <w:spacing w:line="240" w:lineRule="auto"/>
      <w:ind w:firstLine="0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39787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39787A"/>
    <w:pPr>
      <w:spacing w:line="240" w:lineRule="auto"/>
      <w:ind w:firstLine="720"/>
      <w:jc w:val="center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39787A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39787A"/>
    <w:pPr>
      <w:spacing w:line="240" w:lineRule="auto"/>
      <w:ind w:firstLine="0"/>
      <w:jc w:val="left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39787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1821</Words>
  <Characters>10383</Characters>
  <Application>Microsoft Office Word</Application>
  <DocSecurity>0</DocSecurity>
  <Lines>86</Lines>
  <Paragraphs>24</Paragraphs>
  <ScaleCrop>false</ScaleCrop>
  <Company>Home</Company>
  <LinksUpToDate>false</LinksUpToDate>
  <CharactersWithSpaces>12180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Vladelec</cp:lastModifiedBy>
  <cp:revision>1</cp:revision>
  <dcterms:created xsi:type="dcterms:W3CDTF">2012-02-29T07:58:00Z</dcterms:created>
  <dcterms:modified xsi:type="dcterms:W3CDTF">2012-02-29T07:59:00Z</dcterms:modified>
</cp:coreProperties>
</file>