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A9" w:rsidRPr="00E175A9" w:rsidRDefault="00E175A9" w:rsidP="007153FE">
      <w:pPr>
        <w:spacing w:after="0" w:line="240" w:lineRule="auto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 w:rsidRPr="00E175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 w:bidi="ar-SA"/>
        </w:rPr>
        <w:t>                                                                                                                          </w:t>
      </w:r>
      <w:r w:rsidRPr="00E175A9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 w:bidi="ar-SA"/>
        </w:rPr>
        <w:t> </w:t>
      </w:r>
    </w:p>
    <w:p w:rsidR="00E175A9" w:rsidRPr="00E175A9" w:rsidRDefault="00E175A9" w:rsidP="00E175A9">
      <w:pPr>
        <w:spacing w:after="0" w:line="240" w:lineRule="auto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 w:rsidRPr="00E175A9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 w:bidi="ar-SA"/>
        </w:rPr>
        <w:t>                                                                   </w:t>
      </w:r>
    </w:p>
    <w:p w:rsidR="00E175A9" w:rsidRPr="00E175A9" w:rsidRDefault="00E175A9" w:rsidP="00C46093">
      <w:pPr>
        <w:spacing w:after="0" w:line="240" w:lineRule="auto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 w:rsidRPr="00E175A9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 w:bidi="ar-SA"/>
        </w:rPr>
        <w:t xml:space="preserve">                                                                                                                                  </w:t>
      </w:r>
    </w:p>
    <w:p w:rsidR="00E175A9" w:rsidRPr="00E175A9" w:rsidRDefault="00E175A9" w:rsidP="00522FB9">
      <w:pPr>
        <w:spacing w:after="0" w:line="240" w:lineRule="auto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 w:rsidRPr="00E175A9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 w:bidi="ar-SA"/>
        </w:rPr>
        <w:t>                                                                                  </w:t>
      </w:r>
    </w:p>
    <w:p w:rsidR="00E175A9" w:rsidRPr="00E175A9" w:rsidRDefault="00E175A9" w:rsidP="00C46093">
      <w:pPr>
        <w:spacing w:after="0" w:line="240" w:lineRule="auto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 w:rsidRPr="00E175A9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 w:bidi="ar-SA"/>
        </w:rPr>
        <w:t>                                                                                             </w:t>
      </w:r>
    </w:p>
    <w:p w:rsidR="00E175A9" w:rsidRPr="00E175A9" w:rsidRDefault="00E175A9" w:rsidP="00C46093">
      <w:pPr>
        <w:spacing w:after="0" w:line="240" w:lineRule="auto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 w:rsidRPr="00E175A9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 w:bidi="ar-SA"/>
        </w:rPr>
        <w:t xml:space="preserve">                                                                                                 </w:t>
      </w:r>
    </w:p>
    <w:p w:rsidR="00E175A9" w:rsidRPr="00522FB9" w:rsidRDefault="00E175A9" w:rsidP="00E175A9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 w:val="0"/>
          <w:color w:val="000000"/>
          <w:sz w:val="28"/>
          <w:szCs w:val="28"/>
          <w:lang w:val="ru-RU" w:eastAsia="ru-RU" w:bidi="ar-SA"/>
        </w:rPr>
      </w:pPr>
      <w:r w:rsidRPr="00522FB9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 w:bidi="ar-SA"/>
        </w:rPr>
        <w:t>Пояснительная записка</w:t>
      </w:r>
    </w:p>
    <w:p w:rsidR="00E175A9" w:rsidRPr="00E175A9" w:rsidRDefault="00E175A9" w:rsidP="00E175A9">
      <w:pPr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 w:rsidRPr="00E175A9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 w:bidi="ar-SA"/>
        </w:rPr>
        <w:t>     </w:t>
      </w:r>
      <w:r w:rsidRPr="00E175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 w:bidi="ar-SA"/>
        </w:rPr>
        <w:t>Одна из ярких черт первоклассников – любознательность. Дети постоянно задают вопросы и хотят получить на них ответы. Один из вариантов знакомства детей с окружающим миром – научиться отвечать на любые вопросы детей. В настоящее время существуют программы, направленные на расширение знаний об окружающем предметном мире, природной и социальной среде дошкольников: «Познаем мир», автор Н.Ф.Виноградова; «Здравствуй, мир!», автор А.А.Вахрушев и другие.</w:t>
      </w:r>
    </w:p>
    <w:p w:rsidR="00E175A9" w:rsidRPr="00E175A9" w:rsidRDefault="00E175A9" w:rsidP="00E175A9">
      <w:pPr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 w:rsidRPr="00E175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 w:bidi="ar-SA"/>
        </w:rPr>
        <w:t>         Но на сегодняшний день, на наш взгляд, необходимы программы для первоклассников, направленные на становление личности ребенка через использование краеведческого материала, учитывающие возрастные и психологические особенности детей.</w:t>
      </w:r>
    </w:p>
    <w:p w:rsidR="00E175A9" w:rsidRPr="00E175A9" w:rsidRDefault="00E175A9" w:rsidP="00E175A9">
      <w:pPr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 w:rsidRPr="00E175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 w:bidi="ar-SA"/>
        </w:rPr>
        <w:t>          Представленная программа факультативного курса «В гостях у дедушки Берендея» направлена на удовлетворение этих требований и способствует знакомству детей с окружающим нас миром  при систематическом проведении данных занятий. Предлагаемая программа является попыткой организовать целенаправленную работу по изучению картины мира через знакомство с природой родного края  детей 6-7 летнего возраста.</w:t>
      </w:r>
    </w:p>
    <w:p w:rsidR="00E175A9" w:rsidRPr="00E175A9" w:rsidRDefault="00E175A9" w:rsidP="00E175A9">
      <w:pPr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 w:rsidRPr="00E175A9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 w:bidi="ar-SA"/>
        </w:rPr>
        <w:t>Цель факультативного курса:</w:t>
      </w:r>
    </w:p>
    <w:p w:rsidR="00E175A9" w:rsidRPr="00E175A9" w:rsidRDefault="00E175A9" w:rsidP="00E175A9">
      <w:pPr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 w:rsidRPr="00E175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 w:bidi="ar-SA"/>
        </w:rPr>
        <w:t>- знакомство с природой родного края, ее ресурсов, а также воспитание экологически грамотного поведения в природе</w:t>
      </w:r>
    </w:p>
    <w:p w:rsidR="00E175A9" w:rsidRPr="00E175A9" w:rsidRDefault="00E175A9" w:rsidP="00E175A9">
      <w:pPr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 w:rsidRPr="00E175A9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 w:bidi="ar-SA"/>
        </w:rPr>
        <w:t>Задачи:</w:t>
      </w:r>
    </w:p>
    <w:p w:rsidR="00E175A9" w:rsidRPr="00E175A9" w:rsidRDefault="00E175A9" w:rsidP="00E175A9">
      <w:pPr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 w:rsidRPr="00E175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 w:bidi="ar-SA"/>
        </w:rPr>
        <w:t>- расширение знаний учащихся  об окружающем мире;</w:t>
      </w:r>
    </w:p>
    <w:p w:rsidR="00E175A9" w:rsidRPr="00E175A9" w:rsidRDefault="00E175A9" w:rsidP="00E175A9">
      <w:pPr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 w:rsidRPr="00E175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 w:bidi="ar-SA"/>
        </w:rPr>
        <w:t>- формирование простейших экологических понятий и навыков у учащихся</w:t>
      </w:r>
    </w:p>
    <w:p w:rsidR="00E175A9" w:rsidRPr="00E175A9" w:rsidRDefault="00E175A9" w:rsidP="00E175A9">
      <w:pPr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 w:rsidRPr="00E175A9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 w:bidi="ar-SA"/>
        </w:rPr>
        <w:t>Методика проведения занятий.</w:t>
      </w:r>
    </w:p>
    <w:p w:rsidR="00E175A9" w:rsidRPr="00E175A9" w:rsidRDefault="00E175A9" w:rsidP="00E175A9">
      <w:pPr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 w:rsidRPr="00E175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 w:bidi="ar-SA"/>
        </w:rPr>
        <w:t>     В основе занятий лежит игра, так как для детей 6-7 летнего возраста игра – ведущая форма деятельности, наряду с которой важную роль играет слушание рассказов, стихов, сказок, рисование, лепка. В процессе игры дети моделируют реальные и вымышленные ситуации в созданном им мире.  Необходимо в процессе занятий ориентироваться на уровень развития ребёнка.</w:t>
      </w:r>
    </w:p>
    <w:p w:rsidR="00E175A9" w:rsidRPr="00E175A9" w:rsidRDefault="00E175A9" w:rsidP="00E175A9">
      <w:pPr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 w:rsidRPr="00E175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 w:bidi="ar-SA"/>
        </w:rPr>
        <w:t>     Всего на изучение курса отводится 33 часа:  предполагается одно занятие в неделю.</w:t>
      </w:r>
    </w:p>
    <w:p w:rsidR="00E175A9" w:rsidRPr="00E175A9" w:rsidRDefault="00E175A9" w:rsidP="00E175A9">
      <w:pPr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 w:rsidRPr="00E175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 w:bidi="ar-SA"/>
        </w:rPr>
        <w:t>     Ход занятия состоит из постоянного многократного в течение занятия чередования следующих этапов:</w:t>
      </w:r>
    </w:p>
    <w:p w:rsidR="00E175A9" w:rsidRPr="00E175A9" w:rsidRDefault="00E175A9" w:rsidP="00E175A9">
      <w:pPr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 w:rsidRPr="00E175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 w:bidi="ar-SA"/>
        </w:rPr>
        <w:t>-актуализация имеющихся у детей знаний</w:t>
      </w:r>
    </w:p>
    <w:p w:rsidR="00E175A9" w:rsidRPr="00E175A9" w:rsidRDefault="00E175A9" w:rsidP="00E175A9">
      <w:pPr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 w:rsidRPr="00E175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 w:bidi="ar-SA"/>
        </w:rPr>
        <w:t>-совместное открытие знаний</w:t>
      </w:r>
    </w:p>
    <w:p w:rsidR="00E175A9" w:rsidRPr="00E175A9" w:rsidRDefault="00E175A9" w:rsidP="00E175A9">
      <w:pPr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 w:rsidRPr="00E175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 w:bidi="ar-SA"/>
        </w:rPr>
        <w:t>-закрепление новых знаний в игре</w:t>
      </w:r>
    </w:p>
    <w:p w:rsidR="00E175A9" w:rsidRPr="00E175A9" w:rsidRDefault="00E175A9" w:rsidP="00E175A9">
      <w:pPr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 w:rsidRPr="00E175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 w:bidi="ar-SA"/>
        </w:rPr>
        <w:t>-рефлексия в форме творческих заданий</w:t>
      </w:r>
    </w:p>
    <w:p w:rsidR="00E175A9" w:rsidRPr="00E175A9" w:rsidRDefault="007153FE" w:rsidP="00E175A9">
      <w:pPr>
        <w:spacing w:after="0" w:line="240" w:lineRule="auto"/>
        <w:jc w:val="center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 w:bidi="ar-SA"/>
        </w:rPr>
        <w:t>Содержание программы (34</w:t>
      </w:r>
      <w:r w:rsidR="00E175A9" w:rsidRPr="00E175A9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 w:bidi="ar-SA"/>
        </w:rPr>
        <w:t>ч)</w:t>
      </w:r>
    </w:p>
    <w:p w:rsidR="00E175A9" w:rsidRPr="00E175A9" w:rsidRDefault="00E175A9" w:rsidP="00E175A9">
      <w:pPr>
        <w:spacing w:after="0" w:line="240" w:lineRule="auto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 w:rsidRPr="00E175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 w:bidi="ar-SA"/>
        </w:rPr>
        <w:t>1. Краски природы (3ч)</w:t>
      </w:r>
    </w:p>
    <w:p w:rsidR="00E175A9" w:rsidRPr="00E175A9" w:rsidRDefault="00E175A9" w:rsidP="00E175A9">
      <w:pPr>
        <w:spacing w:after="0" w:line="240" w:lineRule="auto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 w:rsidRPr="00E175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 w:bidi="ar-SA"/>
        </w:rPr>
        <w:t>2. Разноцветные плоды растений (2ч)</w:t>
      </w:r>
    </w:p>
    <w:p w:rsidR="00E175A9" w:rsidRPr="00E175A9" w:rsidRDefault="00E175A9" w:rsidP="00E175A9">
      <w:pPr>
        <w:spacing w:after="0" w:line="240" w:lineRule="auto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 w:rsidRPr="00E175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 w:bidi="ar-SA"/>
        </w:rPr>
        <w:t>3. Кто в лесу живет? (3ч)</w:t>
      </w:r>
    </w:p>
    <w:p w:rsidR="00E175A9" w:rsidRPr="00E175A9" w:rsidRDefault="00E175A9" w:rsidP="00E175A9">
      <w:pPr>
        <w:spacing w:after="0" w:line="240" w:lineRule="auto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 w:rsidRPr="00E175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 w:bidi="ar-SA"/>
        </w:rPr>
        <w:t>4. Что в лесу растет? (3ч)</w:t>
      </w:r>
    </w:p>
    <w:p w:rsidR="00E175A9" w:rsidRPr="00E175A9" w:rsidRDefault="00E175A9" w:rsidP="00E175A9">
      <w:pPr>
        <w:spacing w:after="0" w:line="240" w:lineRule="auto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 w:rsidRPr="00E175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 w:bidi="ar-SA"/>
        </w:rPr>
        <w:t>5. Царство грибов (3ч)</w:t>
      </w:r>
    </w:p>
    <w:p w:rsidR="00E175A9" w:rsidRPr="00E175A9" w:rsidRDefault="00E175A9" w:rsidP="00E175A9">
      <w:pPr>
        <w:spacing w:after="0" w:line="240" w:lineRule="auto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 w:rsidRPr="00E175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 w:bidi="ar-SA"/>
        </w:rPr>
        <w:t>6 .Где и как зимуют насекомые (4ч)</w:t>
      </w:r>
    </w:p>
    <w:p w:rsidR="00E175A9" w:rsidRPr="00E175A9" w:rsidRDefault="00E175A9" w:rsidP="00E175A9">
      <w:pPr>
        <w:spacing w:after="0" w:line="240" w:lineRule="auto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 w:rsidRPr="00E175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 w:bidi="ar-SA"/>
        </w:rPr>
        <w:t>7. На птичьем базаре (4ч)</w:t>
      </w:r>
    </w:p>
    <w:p w:rsidR="00E175A9" w:rsidRPr="00E175A9" w:rsidRDefault="00E175A9" w:rsidP="00E175A9">
      <w:pPr>
        <w:spacing w:after="0" w:line="240" w:lineRule="auto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 w:rsidRPr="00E175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 w:bidi="ar-SA"/>
        </w:rPr>
        <w:t>8. Ловись рыбка большая и маленькая (4ч)</w:t>
      </w:r>
    </w:p>
    <w:p w:rsidR="00E175A9" w:rsidRPr="00E175A9" w:rsidRDefault="00E175A9" w:rsidP="00E175A9">
      <w:pPr>
        <w:spacing w:after="0" w:line="240" w:lineRule="auto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 w:rsidRPr="00E175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 w:bidi="ar-SA"/>
        </w:rPr>
        <w:t>9. Мой домашний питомец (5ч)</w:t>
      </w:r>
    </w:p>
    <w:p w:rsidR="00E175A9" w:rsidRPr="00E175A9" w:rsidRDefault="00E175A9" w:rsidP="00E175A9">
      <w:pPr>
        <w:spacing w:after="0" w:line="240" w:lineRule="auto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 w:rsidRPr="00E175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 w:bidi="ar-SA"/>
        </w:rPr>
        <w:t>1</w:t>
      </w:r>
      <w:r w:rsidR="007153F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 w:bidi="ar-SA"/>
        </w:rPr>
        <w:t>0.Правила поведения в природе (3</w:t>
      </w:r>
      <w:r w:rsidRPr="00E175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 w:bidi="ar-SA"/>
        </w:rPr>
        <w:t>ч)</w:t>
      </w:r>
    </w:p>
    <w:p w:rsidR="00E175A9" w:rsidRPr="00E175A9" w:rsidRDefault="00E175A9" w:rsidP="00E175A9">
      <w:pPr>
        <w:spacing w:after="0" w:line="240" w:lineRule="auto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 w:rsidRPr="00E175A9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 w:bidi="ar-SA"/>
        </w:rPr>
        <w:lastRenderedPageBreak/>
        <w:t xml:space="preserve">                            </w:t>
      </w:r>
      <w:r w:rsidR="007153FE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 w:bidi="ar-SA"/>
        </w:rPr>
        <w:t>   Тематическое планирование (34</w:t>
      </w:r>
      <w:r w:rsidRPr="00E175A9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 w:bidi="ar-SA"/>
        </w:rPr>
        <w:t>ч)</w:t>
      </w:r>
    </w:p>
    <w:p w:rsidR="00E175A9" w:rsidRPr="00E175A9" w:rsidRDefault="00E175A9" w:rsidP="00E175A9">
      <w:pPr>
        <w:spacing w:after="0" w:line="240" w:lineRule="auto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 w:rsidRPr="00E175A9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 w:bidi="ar-SA"/>
        </w:rPr>
        <w:t>                     </w:t>
      </w:r>
    </w:p>
    <w:tbl>
      <w:tblPr>
        <w:tblW w:w="9792" w:type="dxa"/>
        <w:tblCellMar>
          <w:left w:w="0" w:type="dxa"/>
          <w:right w:w="0" w:type="dxa"/>
        </w:tblCellMar>
        <w:tblLook w:val="04A0"/>
      </w:tblPr>
      <w:tblGrid>
        <w:gridCol w:w="607"/>
        <w:gridCol w:w="2512"/>
        <w:gridCol w:w="859"/>
        <w:gridCol w:w="1657"/>
        <w:gridCol w:w="1657"/>
        <w:gridCol w:w="2500"/>
      </w:tblGrid>
      <w:tr w:rsidR="00E175A9" w:rsidRPr="00E175A9" w:rsidTr="00E175A9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bookmarkStart w:id="0" w:name="ddcccce97f1e6afdc88598172e2444f5df6ffa31"/>
            <w:bookmarkStart w:id="1" w:name="0"/>
            <w:bookmarkEnd w:id="0"/>
            <w:bookmarkEnd w:id="1"/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Тема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Всего часов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Кол-во часов               теории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 Кол-во часов        практики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Основные понятия</w:t>
            </w:r>
          </w:p>
        </w:tc>
      </w:tr>
      <w:tr w:rsidR="00E175A9" w:rsidRPr="00E175A9" w:rsidTr="00E175A9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Краски природы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Смена времен года, состояние животного и растительного мира в разное время года</w:t>
            </w:r>
          </w:p>
        </w:tc>
      </w:tr>
      <w:tr w:rsidR="00E175A9" w:rsidRPr="00E175A9" w:rsidTr="00E175A9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Разноцветные плоды растений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 xml:space="preserve">Овощи, ягоды, фрукты, созревающие на территории </w:t>
            </w:r>
            <w:r w:rsidR="007153F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Владимир</w:t>
            </w: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ской области</w:t>
            </w:r>
          </w:p>
        </w:tc>
      </w:tr>
      <w:tr w:rsidR="00E175A9" w:rsidRPr="00E175A9" w:rsidTr="00E175A9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Кто в лесу живет?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Звери, о</w:t>
            </w:r>
            <w:r w:rsidR="007153F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битающие на территории Владимир</w:t>
            </w: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ской области, охрана животных</w:t>
            </w:r>
          </w:p>
        </w:tc>
      </w:tr>
      <w:tr w:rsidR="00E175A9" w:rsidRPr="00E175A9" w:rsidTr="00E175A9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Что в лесу растет?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Растения, произр</w:t>
            </w:r>
            <w:r w:rsidR="007153F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астающие на территории Владимир</w:t>
            </w: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ской области, охрана растений</w:t>
            </w:r>
          </w:p>
        </w:tc>
      </w:tr>
      <w:tr w:rsidR="00E175A9" w:rsidRPr="00E175A9" w:rsidTr="00E175A9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Царство грибов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Грибы, растущие на территории Волгоградской области, съедобные и ядовитые грибы, строение грибов</w:t>
            </w:r>
          </w:p>
        </w:tc>
      </w:tr>
      <w:tr w:rsidR="00E175A9" w:rsidRPr="00E175A9" w:rsidTr="00E175A9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Где и как зимуют насекомые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Ядовитые насекомые, охрана полезных насекомых, борьба с  вредителями</w:t>
            </w:r>
          </w:p>
        </w:tc>
      </w:tr>
      <w:tr w:rsidR="00E175A9" w:rsidRPr="00E175A9" w:rsidTr="00E175A9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На птичьем базаре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proofErr w:type="gramStart"/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Птицы, обитающие на т</w:t>
            </w:r>
            <w:r w:rsidR="007153F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ерритории Владимир</w:t>
            </w: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ской области; птицы кочующие, оседлые, перелетные; птицы леса, водоемов, открытых воздушных пространств, хищники; охрана и привлечение птиц</w:t>
            </w:r>
            <w:proofErr w:type="gramEnd"/>
          </w:p>
        </w:tc>
      </w:tr>
      <w:tr w:rsidR="00E175A9" w:rsidRPr="00E175A9" w:rsidTr="00E175A9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 xml:space="preserve">Ловись рыбка большая и </w:t>
            </w: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lastRenderedPageBreak/>
              <w:t>маленькая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lastRenderedPageBreak/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Рыбы, обитающие в рек</w:t>
            </w:r>
            <w:r w:rsidR="007153F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 xml:space="preserve">ах </w:t>
            </w:r>
            <w:r w:rsidR="007153F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lastRenderedPageBreak/>
              <w:t>Владимир</w:t>
            </w: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ской области; речные,</w:t>
            </w:r>
          </w:p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морские, аквариумные рыбы; экологическое состояние рек; охрана  рыбных богатств</w:t>
            </w:r>
          </w:p>
        </w:tc>
      </w:tr>
      <w:tr w:rsidR="00E175A9" w:rsidRPr="00E175A9" w:rsidTr="00E175A9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lastRenderedPageBreak/>
              <w:t>9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Мой домашний питомец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Уход за домашними животными, охрана животных</w:t>
            </w:r>
          </w:p>
        </w:tc>
      </w:tr>
      <w:tr w:rsidR="00E175A9" w:rsidRPr="00E175A9" w:rsidTr="00E175A9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Правила поведения в природе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10 заповедей эколога</w:t>
            </w:r>
          </w:p>
        </w:tc>
      </w:tr>
      <w:tr w:rsidR="00E175A9" w:rsidRPr="00E175A9" w:rsidTr="00E175A9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444444"/>
                <w:sz w:val="1"/>
                <w:szCs w:val="14"/>
                <w:lang w:val="ru-RU" w:eastAsia="ru-RU" w:bidi="ar-SA"/>
              </w:rPr>
            </w:pP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444444"/>
                <w:sz w:val="1"/>
                <w:szCs w:val="14"/>
                <w:lang w:val="ru-RU" w:eastAsia="ru-RU" w:bidi="ar-SA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0" w:lineRule="atLeast"/>
              <w:rPr>
                <w:rFonts w:ascii="Arial" w:eastAsia="Times New Roman" w:hAnsi="Arial" w:cs="Arial"/>
                <w:noProof w:val="0"/>
                <w:color w:val="000000"/>
                <w:lang w:val="ru-RU" w:eastAsia="ru-RU" w:bidi="ar-SA"/>
              </w:rPr>
            </w:pPr>
            <w:r w:rsidRPr="00E175A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A9" w:rsidRPr="00E175A9" w:rsidRDefault="00E175A9" w:rsidP="00E175A9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444444"/>
                <w:sz w:val="1"/>
                <w:szCs w:val="14"/>
                <w:lang w:val="ru-RU" w:eastAsia="ru-RU" w:bidi="ar-SA"/>
              </w:rPr>
            </w:pPr>
          </w:p>
        </w:tc>
      </w:tr>
    </w:tbl>
    <w:p w:rsidR="00E175A9" w:rsidRPr="00E175A9" w:rsidRDefault="00E175A9" w:rsidP="00E175A9">
      <w:pPr>
        <w:spacing w:after="0" w:line="240" w:lineRule="auto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 w:rsidRPr="00E175A9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 w:bidi="ar-SA"/>
        </w:rPr>
        <w:t> </w:t>
      </w:r>
    </w:p>
    <w:p w:rsidR="00E175A9" w:rsidRPr="00E175A9" w:rsidRDefault="00E175A9" w:rsidP="00E175A9">
      <w:pPr>
        <w:spacing w:after="0" w:line="240" w:lineRule="auto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 w:rsidRPr="00E175A9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 w:bidi="ar-SA"/>
        </w:rPr>
        <w:t>По окончанию изучения курса учащиеся должны</w:t>
      </w:r>
    </w:p>
    <w:p w:rsidR="00E175A9" w:rsidRPr="00E175A9" w:rsidRDefault="00E175A9" w:rsidP="00E175A9">
      <w:pPr>
        <w:spacing w:after="0" w:line="240" w:lineRule="auto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 w:rsidRPr="00E175A9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 w:bidi="ar-SA"/>
        </w:rPr>
        <w:t> знать:</w:t>
      </w:r>
    </w:p>
    <w:p w:rsidR="00E175A9" w:rsidRPr="00E175A9" w:rsidRDefault="00E175A9" w:rsidP="00E175A9">
      <w:pPr>
        <w:spacing w:after="0" w:line="240" w:lineRule="auto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 w:rsidRPr="00E175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 w:bidi="ar-SA"/>
        </w:rPr>
        <w:t>- смену времен года, как смену условий существования организмов;</w:t>
      </w:r>
    </w:p>
    <w:p w:rsidR="00E175A9" w:rsidRPr="00E175A9" w:rsidRDefault="00E175A9" w:rsidP="00E175A9">
      <w:pPr>
        <w:spacing w:after="0" w:line="240" w:lineRule="auto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 w:rsidRPr="00E175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 w:bidi="ar-SA"/>
        </w:rPr>
        <w:t>- представителей животного и растительного мира родного края;</w:t>
      </w:r>
    </w:p>
    <w:p w:rsidR="00E175A9" w:rsidRPr="00E175A9" w:rsidRDefault="00E175A9" w:rsidP="00E175A9">
      <w:pPr>
        <w:spacing w:after="0" w:line="240" w:lineRule="auto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 w:rsidRPr="00E175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 w:bidi="ar-SA"/>
        </w:rPr>
        <w:t>- значение живых организмов в природе и жизни человека;</w:t>
      </w:r>
    </w:p>
    <w:p w:rsidR="00E175A9" w:rsidRPr="00E175A9" w:rsidRDefault="00E175A9" w:rsidP="00E175A9">
      <w:pPr>
        <w:spacing w:after="0" w:line="240" w:lineRule="auto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 w:rsidRPr="00E175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 w:bidi="ar-SA"/>
        </w:rPr>
        <w:t>- формы охраны природы</w:t>
      </w:r>
    </w:p>
    <w:p w:rsidR="00E175A9" w:rsidRPr="00E175A9" w:rsidRDefault="00E175A9" w:rsidP="00E175A9">
      <w:pPr>
        <w:spacing w:after="0" w:line="240" w:lineRule="auto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 w:rsidRPr="00E175A9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 w:bidi="ar-SA"/>
        </w:rPr>
        <w:t>уметь:</w:t>
      </w:r>
    </w:p>
    <w:p w:rsidR="00E175A9" w:rsidRPr="00E175A9" w:rsidRDefault="00E175A9" w:rsidP="00E175A9">
      <w:pPr>
        <w:spacing w:after="0" w:line="240" w:lineRule="auto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 w:rsidRPr="00E175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 w:bidi="ar-SA"/>
        </w:rPr>
        <w:t>- вести простейшие наблюдения в природе;</w:t>
      </w:r>
    </w:p>
    <w:p w:rsidR="00E175A9" w:rsidRPr="00E175A9" w:rsidRDefault="00E175A9" w:rsidP="00E175A9">
      <w:pPr>
        <w:spacing w:after="0" w:line="240" w:lineRule="auto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 w:rsidRPr="00E175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 w:bidi="ar-SA"/>
        </w:rPr>
        <w:t>- устно описывать объекты природы;</w:t>
      </w:r>
    </w:p>
    <w:p w:rsidR="00E175A9" w:rsidRPr="00E175A9" w:rsidRDefault="00E175A9" w:rsidP="00E175A9">
      <w:pPr>
        <w:spacing w:after="0" w:line="240" w:lineRule="auto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 w:rsidRPr="00E175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 w:bidi="ar-SA"/>
        </w:rPr>
        <w:t>- называть наиболее распространенные объекты растительного и животного мира  родного края;</w:t>
      </w:r>
    </w:p>
    <w:p w:rsidR="00E175A9" w:rsidRPr="00E175A9" w:rsidRDefault="00E175A9" w:rsidP="00E175A9">
      <w:pPr>
        <w:spacing w:after="0" w:line="240" w:lineRule="auto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 w:rsidRPr="00E175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 w:bidi="ar-SA"/>
        </w:rPr>
        <w:t>- соблюдать правила поведения в природе</w:t>
      </w:r>
    </w:p>
    <w:p w:rsidR="00E175A9" w:rsidRPr="00E175A9" w:rsidRDefault="00E175A9" w:rsidP="00E175A9">
      <w:pPr>
        <w:spacing w:after="0" w:line="240" w:lineRule="auto"/>
        <w:jc w:val="center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 w:rsidRPr="00E175A9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 w:bidi="ar-SA"/>
        </w:rPr>
        <w:t>Список дидактических и методических материалов к курсу</w:t>
      </w:r>
    </w:p>
    <w:p w:rsidR="00E175A9" w:rsidRPr="00E175A9" w:rsidRDefault="00E175A9" w:rsidP="00E175A9">
      <w:pPr>
        <w:spacing w:after="0" w:line="240" w:lineRule="auto"/>
        <w:jc w:val="center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 w:rsidRPr="00E175A9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 w:bidi="ar-SA"/>
        </w:rPr>
        <w:t>«В гостях у дедушки Берендея»</w:t>
      </w:r>
    </w:p>
    <w:p w:rsidR="00E175A9" w:rsidRPr="00E175A9" w:rsidRDefault="00E175A9" w:rsidP="00E175A9">
      <w:pPr>
        <w:spacing w:after="0" w:line="240" w:lineRule="auto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 w:rsidRPr="00E175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 w:bidi="ar-SA"/>
        </w:rPr>
        <w:t>- загадки;</w:t>
      </w:r>
    </w:p>
    <w:p w:rsidR="00E175A9" w:rsidRPr="00E175A9" w:rsidRDefault="00E175A9" w:rsidP="00E175A9">
      <w:pPr>
        <w:spacing w:after="0" w:line="240" w:lineRule="auto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 w:rsidRPr="00E175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 w:bidi="ar-SA"/>
        </w:rPr>
        <w:t>- викторины;</w:t>
      </w:r>
    </w:p>
    <w:p w:rsidR="00E175A9" w:rsidRPr="00E175A9" w:rsidRDefault="00E175A9" w:rsidP="00E175A9">
      <w:pPr>
        <w:spacing w:after="0" w:line="240" w:lineRule="auto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 w:rsidRPr="00E175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 w:bidi="ar-SA"/>
        </w:rPr>
        <w:t>- карточки с заданиями;</w:t>
      </w:r>
    </w:p>
    <w:p w:rsidR="00E175A9" w:rsidRPr="00E175A9" w:rsidRDefault="00E175A9" w:rsidP="00E175A9">
      <w:pPr>
        <w:spacing w:after="0" w:line="240" w:lineRule="auto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 w:rsidRPr="00E175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 w:bidi="ar-SA"/>
        </w:rPr>
        <w:t>- иллюстрации с изображением животных, растений, природы в разное время года;</w:t>
      </w:r>
    </w:p>
    <w:p w:rsidR="00E175A9" w:rsidRPr="00E175A9" w:rsidRDefault="00E175A9" w:rsidP="00E175A9">
      <w:pPr>
        <w:spacing w:after="0" w:line="240" w:lineRule="auto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 w:rsidRPr="00E175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 w:bidi="ar-SA"/>
        </w:rPr>
        <w:t>- настольные игры;</w:t>
      </w:r>
    </w:p>
    <w:p w:rsidR="00E175A9" w:rsidRPr="00E175A9" w:rsidRDefault="00E175A9" w:rsidP="00E175A9">
      <w:pPr>
        <w:spacing w:after="0" w:line="240" w:lineRule="auto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 w:rsidRPr="00E175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 w:bidi="ar-SA"/>
        </w:rPr>
        <w:t>- рабочие альбомы;</w:t>
      </w:r>
    </w:p>
    <w:p w:rsidR="00E175A9" w:rsidRPr="00E175A9" w:rsidRDefault="00E175A9" w:rsidP="00E175A9">
      <w:pPr>
        <w:spacing w:after="0" w:line="240" w:lineRule="auto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 w:rsidRPr="00E175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 w:bidi="ar-SA"/>
        </w:rPr>
        <w:t>- гербарии;</w:t>
      </w:r>
    </w:p>
    <w:p w:rsidR="00E175A9" w:rsidRPr="00E175A9" w:rsidRDefault="00E175A9" w:rsidP="00E175A9">
      <w:pPr>
        <w:spacing w:after="0" w:line="240" w:lineRule="auto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 w:rsidRPr="00E175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 w:bidi="ar-SA"/>
        </w:rPr>
        <w:t>- энтомологические коллекции</w:t>
      </w:r>
    </w:p>
    <w:p w:rsidR="00E175A9" w:rsidRPr="00E175A9" w:rsidRDefault="00E175A9" w:rsidP="00E175A9">
      <w:pPr>
        <w:spacing w:after="0" w:line="240" w:lineRule="auto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 w:rsidRPr="00E175A9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 w:bidi="ar-SA"/>
        </w:rPr>
        <w:t>Рекомендуемая литература для учителя:</w:t>
      </w:r>
    </w:p>
    <w:p w:rsidR="00E175A9" w:rsidRPr="00E175A9" w:rsidRDefault="00E175A9" w:rsidP="00E175A9">
      <w:pPr>
        <w:spacing w:after="0" w:line="240" w:lineRule="auto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 w:rsidRPr="00E175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 w:bidi="ar-SA"/>
        </w:rPr>
        <w:t>1. Акимушкин И.И. Мир животных. - М.; Мысль, 1998</w:t>
      </w:r>
    </w:p>
    <w:p w:rsidR="00E175A9" w:rsidRPr="00E175A9" w:rsidRDefault="00E175A9" w:rsidP="00E175A9">
      <w:pPr>
        <w:spacing w:after="0" w:line="240" w:lineRule="auto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 w:rsidRPr="00E175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 w:bidi="ar-SA"/>
        </w:rPr>
        <w:t>2. Куба</w:t>
      </w:r>
      <w:r w:rsidR="00214A9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 w:bidi="ar-SA"/>
        </w:rPr>
        <w:t>нцев Б.С. Животный мир Владимирской области. – Владимир</w:t>
      </w:r>
      <w:r w:rsidRPr="00E175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 w:bidi="ar-SA"/>
        </w:rPr>
        <w:t>, 1982</w:t>
      </w:r>
    </w:p>
    <w:p w:rsidR="00E175A9" w:rsidRPr="00E175A9" w:rsidRDefault="00E175A9" w:rsidP="00E175A9">
      <w:pPr>
        <w:spacing w:after="0" w:line="240" w:lineRule="auto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 w:rsidRPr="00E175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 w:bidi="ar-SA"/>
        </w:rPr>
        <w:t>3. Кубанцев Б.С. Пти</w:t>
      </w:r>
      <w:r w:rsidR="00214A9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 w:bidi="ar-SA"/>
        </w:rPr>
        <w:t>цы средней полосы России. – Владимир</w:t>
      </w:r>
      <w:r w:rsidRPr="00E175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 w:bidi="ar-SA"/>
        </w:rPr>
        <w:t>, 1982</w:t>
      </w:r>
    </w:p>
    <w:p w:rsidR="00E175A9" w:rsidRPr="00E175A9" w:rsidRDefault="00E175A9" w:rsidP="00E175A9">
      <w:pPr>
        <w:spacing w:after="0" w:line="240" w:lineRule="auto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 w:rsidRPr="00E175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 w:bidi="ar-SA"/>
        </w:rPr>
        <w:t>4. Красная книга. Редкие и охраняемые р</w:t>
      </w:r>
      <w:r w:rsidR="00214A9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 w:bidi="ar-SA"/>
        </w:rPr>
        <w:t>астения и животные Владимирской  области. - Владимир</w:t>
      </w:r>
      <w:r w:rsidRPr="00E175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 w:bidi="ar-SA"/>
        </w:rPr>
        <w:t>, 1992</w:t>
      </w:r>
    </w:p>
    <w:p w:rsidR="00E175A9" w:rsidRPr="00E175A9" w:rsidRDefault="00E175A9" w:rsidP="00E175A9">
      <w:pPr>
        <w:spacing w:after="0" w:line="240" w:lineRule="auto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 w:rsidRPr="00E175A9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 w:bidi="ar-SA"/>
        </w:rPr>
        <w:t>Рекомендуемая литература для учащихся:</w:t>
      </w:r>
    </w:p>
    <w:p w:rsidR="00E175A9" w:rsidRPr="00E175A9" w:rsidRDefault="00E175A9" w:rsidP="00E175A9">
      <w:pPr>
        <w:spacing w:after="0" w:line="240" w:lineRule="auto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 w:rsidRPr="00E175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 w:bidi="ar-SA"/>
        </w:rPr>
        <w:t>1.  Все обо всем. Энциклопедия для детей. – Т.5. – М.: Слово АСТ, 1998</w:t>
      </w:r>
    </w:p>
    <w:p w:rsidR="00E175A9" w:rsidRPr="00E175A9" w:rsidRDefault="00E175A9" w:rsidP="00E175A9">
      <w:pPr>
        <w:spacing w:after="0" w:line="240" w:lineRule="auto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 w:rsidRPr="00E175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 w:bidi="ar-SA"/>
        </w:rPr>
        <w:t>2. Жукова Т.И. Часы занимательной зоологии. – М.: Просвещение, 1969</w:t>
      </w:r>
    </w:p>
    <w:p w:rsidR="00E175A9" w:rsidRPr="00E175A9" w:rsidRDefault="00E175A9" w:rsidP="00E175A9">
      <w:pPr>
        <w:spacing w:after="0" w:line="240" w:lineRule="auto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 w:rsidRPr="00E175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 w:bidi="ar-SA"/>
        </w:rPr>
        <w:t>3. Сладков Н.И. Азбука леса. – Л.: Детская литература, 1986</w:t>
      </w:r>
    </w:p>
    <w:p w:rsidR="00E175A9" w:rsidRPr="00E175A9" w:rsidRDefault="00E175A9" w:rsidP="00E175A9">
      <w:pPr>
        <w:spacing w:after="0" w:line="240" w:lineRule="auto"/>
        <w:rPr>
          <w:rFonts w:ascii="Arial" w:eastAsia="Times New Roman" w:hAnsi="Arial" w:cs="Arial"/>
          <w:noProof w:val="0"/>
          <w:color w:val="000000"/>
          <w:lang w:val="ru-RU" w:eastAsia="ru-RU" w:bidi="ar-SA"/>
        </w:rPr>
      </w:pPr>
      <w:r w:rsidRPr="00E175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 w:bidi="ar-SA"/>
        </w:rPr>
        <w:t>4. Виноградова Н.Ф. Рассказы – загадки о природе</w:t>
      </w:r>
    </w:p>
    <w:p w:rsidR="005E7C3C" w:rsidRPr="00E175A9" w:rsidRDefault="005E7C3C">
      <w:pPr>
        <w:rPr>
          <w:lang w:val="ru-RU"/>
        </w:rPr>
      </w:pPr>
    </w:p>
    <w:sectPr w:rsidR="005E7C3C" w:rsidRPr="00E175A9" w:rsidSect="005E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4AA" w:rsidRDefault="003774AA" w:rsidP="007153FE">
      <w:pPr>
        <w:spacing w:after="0" w:line="240" w:lineRule="auto"/>
      </w:pPr>
      <w:r>
        <w:separator/>
      </w:r>
    </w:p>
  </w:endnote>
  <w:endnote w:type="continuationSeparator" w:id="0">
    <w:p w:rsidR="003774AA" w:rsidRDefault="003774AA" w:rsidP="0071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4AA" w:rsidRDefault="003774AA" w:rsidP="007153FE">
      <w:pPr>
        <w:spacing w:after="0" w:line="240" w:lineRule="auto"/>
      </w:pPr>
      <w:r>
        <w:separator/>
      </w:r>
    </w:p>
  </w:footnote>
  <w:footnote w:type="continuationSeparator" w:id="0">
    <w:p w:rsidR="003774AA" w:rsidRDefault="003774AA" w:rsidP="007153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5A9"/>
    <w:rsid w:val="00126B9B"/>
    <w:rsid w:val="001B234F"/>
    <w:rsid w:val="00214A9C"/>
    <w:rsid w:val="003774AA"/>
    <w:rsid w:val="00522FB9"/>
    <w:rsid w:val="005E7C3C"/>
    <w:rsid w:val="006A6724"/>
    <w:rsid w:val="007153FE"/>
    <w:rsid w:val="007827AF"/>
    <w:rsid w:val="00C46093"/>
    <w:rsid w:val="00E1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3C"/>
    <w:rPr>
      <w:noProof/>
      <w:lang w:val="az-Latn-AZ" w:bidi="ar-S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1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E175A9"/>
  </w:style>
  <w:style w:type="character" w:customStyle="1" w:styleId="c1">
    <w:name w:val="c1"/>
    <w:basedOn w:val="a0"/>
    <w:rsid w:val="00E175A9"/>
  </w:style>
  <w:style w:type="paragraph" w:styleId="a3">
    <w:name w:val="header"/>
    <w:basedOn w:val="a"/>
    <w:link w:val="a4"/>
    <w:uiPriority w:val="99"/>
    <w:semiHidden/>
    <w:unhideWhenUsed/>
    <w:rsid w:val="0071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53FE"/>
    <w:rPr>
      <w:noProof/>
      <w:lang w:val="az-Latn-AZ" w:bidi="ar-SY"/>
    </w:rPr>
  </w:style>
  <w:style w:type="paragraph" w:styleId="a5">
    <w:name w:val="footer"/>
    <w:basedOn w:val="a"/>
    <w:link w:val="a6"/>
    <w:uiPriority w:val="99"/>
    <w:semiHidden/>
    <w:unhideWhenUsed/>
    <w:rsid w:val="0071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53FE"/>
    <w:rPr>
      <w:noProof/>
      <w:lang w:val="az-Latn-AZ" w:bidi="ar-S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859</Words>
  <Characters>4900</Characters>
  <Application>Microsoft Office Word</Application>
  <DocSecurity>0</DocSecurity>
  <Lines>40</Lines>
  <Paragraphs>11</Paragraphs>
  <ScaleCrop>false</ScaleCrop>
  <Company/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2014-09-04T16:51:00Z</dcterms:created>
  <dcterms:modified xsi:type="dcterms:W3CDTF">2014-09-14T06:29:00Z</dcterms:modified>
</cp:coreProperties>
</file>