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86" w:rsidRDefault="00F80E86" w:rsidP="00F80E8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F80E86" w:rsidRDefault="00F80E86" w:rsidP="00F80E8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Методика общей одарённости.</w:t>
      </w:r>
    </w:p>
    <w:p w:rsidR="00F80E86" w:rsidRDefault="00F80E86" w:rsidP="00F80E8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Предлагаю</w:t>
      </w:r>
      <w:r w:rsidRPr="00693EB3">
        <w:rPr>
          <w:rFonts w:ascii="Times New Roman" w:hAnsi="Times New Roman" w:cs="Times New Roman"/>
          <w:sz w:val="28"/>
          <w:szCs w:val="28"/>
        </w:rPr>
        <w:t xml:space="preserve"> оценить уровень </w:t>
      </w:r>
      <w:proofErr w:type="spellStart"/>
      <w:r w:rsidRPr="00693EB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93EB3">
        <w:rPr>
          <w:rFonts w:ascii="Times New Roman" w:hAnsi="Times New Roman" w:cs="Times New Roman"/>
          <w:sz w:val="28"/>
          <w:szCs w:val="28"/>
        </w:rPr>
        <w:t xml:space="preserve"> девяти х</w:t>
      </w:r>
      <w:r>
        <w:rPr>
          <w:rFonts w:ascii="Times New Roman" w:hAnsi="Times New Roman" w:cs="Times New Roman"/>
          <w:sz w:val="28"/>
          <w:szCs w:val="28"/>
        </w:rPr>
        <w:t>арактеристик</w:t>
      </w:r>
      <w:r w:rsidRPr="00693EB3">
        <w:rPr>
          <w:rFonts w:ascii="Times New Roman" w:hAnsi="Times New Roman" w:cs="Times New Roman"/>
          <w:sz w:val="28"/>
          <w:szCs w:val="28"/>
        </w:rPr>
        <w:t xml:space="preserve"> у одаренных детей. </w:t>
      </w:r>
      <w:r>
        <w:rPr>
          <w:rFonts w:ascii="Times New Roman" w:hAnsi="Times New Roman" w:cs="Times New Roman"/>
          <w:sz w:val="28"/>
          <w:szCs w:val="28"/>
        </w:rPr>
        <w:t xml:space="preserve">Прошу родителей внимательно изучить 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дать оценку</w:t>
      </w:r>
      <w:r w:rsidRPr="00693EB3">
        <w:rPr>
          <w:rFonts w:ascii="Times New Roman" w:hAnsi="Times New Roman" w:cs="Times New Roman"/>
          <w:sz w:val="28"/>
          <w:szCs w:val="28"/>
        </w:rPr>
        <w:t xml:space="preserve"> ребенку по каждому параметру, пользуясь следующей шкалой:</w:t>
      </w:r>
    </w:p>
    <w:p w:rsidR="00F80E86" w:rsidRDefault="00F80E86" w:rsidP="00F80E8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70CC">
        <w:rPr>
          <w:rFonts w:ascii="Times New Roman" w:hAnsi="Times New Roman" w:cs="Times New Roman"/>
          <w:sz w:val="28"/>
          <w:szCs w:val="28"/>
        </w:rPr>
        <w:t>5 – оцени</w:t>
      </w:r>
      <w:r>
        <w:rPr>
          <w:rFonts w:ascii="Times New Roman" w:hAnsi="Times New Roman" w:cs="Times New Roman"/>
          <w:sz w:val="28"/>
          <w:szCs w:val="28"/>
        </w:rPr>
        <w:t>ваемое свойство</w:t>
      </w:r>
      <w:r w:rsidRPr="000E70CC">
        <w:rPr>
          <w:rFonts w:ascii="Times New Roman" w:hAnsi="Times New Roman" w:cs="Times New Roman"/>
          <w:sz w:val="28"/>
          <w:szCs w:val="28"/>
        </w:rPr>
        <w:t xml:space="preserve"> хорошо развито, четко выражено, проявляется в различных видах деятельности и поведении;</w:t>
      </w:r>
    </w:p>
    <w:p w:rsidR="00F80E86" w:rsidRDefault="00F80E86" w:rsidP="00F80E8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70C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0E70CC">
        <w:rPr>
          <w:rFonts w:ascii="Times New Roman" w:hAnsi="Times New Roman" w:cs="Times New Roman"/>
          <w:sz w:val="28"/>
          <w:szCs w:val="28"/>
        </w:rPr>
        <w:t xml:space="preserve"> проявляется непостоянно, при этом противоположное ему свойство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E70CC">
        <w:rPr>
          <w:rFonts w:ascii="Times New Roman" w:hAnsi="Times New Roman" w:cs="Times New Roman"/>
          <w:sz w:val="28"/>
          <w:szCs w:val="28"/>
        </w:rPr>
        <w:t>является редко;</w:t>
      </w:r>
    </w:p>
    <w:p w:rsidR="00F80E86" w:rsidRDefault="00F80E86" w:rsidP="00F80E8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70CC">
        <w:rPr>
          <w:rFonts w:ascii="Times New Roman" w:hAnsi="Times New Roman" w:cs="Times New Roman"/>
          <w:sz w:val="28"/>
          <w:szCs w:val="28"/>
        </w:rPr>
        <w:t>3 – оцениваемое и противоположное свойства личности в поведении и деятельнос</w:t>
      </w:r>
      <w:r>
        <w:rPr>
          <w:rFonts w:ascii="Times New Roman" w:hAnsi="Times New Roman" w:cs="Times New Roman"/>
          <w:sz w:val="28"/>
          <w:szCs w:val="28"/>
        </w:rPr>
        <w:t>ти уравновешивают друг друга; </w:t>
      </w:r>
    </w:p>
    <w:p w:rsidR="00F80E86" w:rsidRDefault="00F80E86" w:rsidP="00F80E8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</w:t>
      </w:r>
      <w:r w:rsidRPr="000E70CC">
        <w:rPr>
          <w:rFonts w:ascii="Times New Roman" w:hAnsi="Times New Roman" w:cs="Times New Roman"/>
          <w:sz w:val="28"/>
          <w:szCs w:val="28"/>
        </w:rPr>
        <w:t xml:space="preserve">ярко выражено и чаще проявляется свойство личности, </w:t>
      </w:r>
      <w:r>
        <w:rPr>
          <w:rFonts w:ascii="Times New Roman" w:hAnsi="Times New Roman" w:cs="Times New Roman"/>
          <w:sz w:val="28"/>
          <w:szCs w:val="28"/>
        </w:rPr>
        <w:t xml:space="preserve">противоположное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оцениваемому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80E86" w:rsidRDefault="00F80E86" w:rsidP="00F80E8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четко выражено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E70CC">
        <w:rPr>
          <w:rFonts w:ascii="Times New Roman" w:hAnsi="Times New Roman" w:cs="Times New Roman"/>
          <w:sz w:val="28"/>
          <w:szCs w:val="28"/>
        </w:rPr>
        <w:t xml:space="preserve"> фиксируется в поведении </w:t>
      </w:r>
      <w:r>
        <w:rPr>
          <w:rFonts w:ascii="Times New Roman" w:hAnsi="Times New Roman" w:cs="Times New Roman"/>
          <w:sz w:val="28"/>
          <w:szCs w:val="28"/>
        </w:rPr>
        <w:t>и во всех видах деятельности;</w:t>
      </w:r>
    </w:p>
    <w:p w:rsidR="00F80E86" w:rsidRDefault="00F80E86" w:rsidP="00F80E8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70CC">
        <w:rPr>
          <w:rFonts w:ascii="Times New Roman" w:hAnsi="Times New Roman" w:cs="Times New Roman"/>
          <w:sz w:val="28"/>
          <w:szCs w:val="28"/>
        </w:rPr>
        <w:t>0 – сведений для оценки</w:t>
      </w:r>
      <w:r>
        <w:rPr>
          <w:rFonts w:ascii="Times New Roman" w:hAnsi="Times New Roman" w:cs="Times New Roman"/>
          <w:sz w:val="28"/>
          <w:szCs w:val="28"/>
        </w:rPr>
        <w:t xml:space="preserve"> данного качества нет.</w:t>
      </w:r>
      <w:r w:rsidRPr="000E70CC">
        <w:rPr>
          <w:rFonts w:ascii="Times New Roman" w:hAnsi="Times New Roman" w:cs="Times New Roman"/>
          <w:sz w:val="28"/>
          <w:szCs w:val="28"/>
        </w:rPr>
        <w:t> </w:t>
      </w:r>
    </w:p>
    <w:p w:rsidR="00F80E86" w:rsidRDefault="00F80E86" w:rsidP="00F80E86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70CC">
        <w:rPr>
          <w:rFonts w:ascii="Times New Roman" w:hAnsi="Times New Roman" w:cs="Times New Roman"/>
          <w:iCs/>
          <w:sz w:val="28"/>
          <w:szCs w:val="28"/>
        </w:rPr>
        <w:t>Любознательн</w:t>
      </w:r>
      <w:r>
        <w:rPr>
          <w:rFonts w:ascii="Times New Roman" w:hAnsi="Times New Roman" w:cs="Times New Roman"/>
          <w:iCs/>
          <w:sz w:val="28"/>
          <w:szCs w:val="28"/>
        </w:rPr>
        <w:t>ость.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E70CC">
        <w:rPr>
          <w:rFonts w:ascii="Times New Roman" w:hAnsi="Times New Roman" w:cs="Times New Roman"/>
          <w:sz w:val="28"/>
          <w:szCs w:val="28"/>
        </w:rPr>
        <w:t>ыраже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E70CC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0E70CC">
        <w:rPr>
          <w:rFonts w:ascii="Times New Roman" w:hAnsi="Times New Roman" w:cs="Times New Roman"/>
          <w:sz w:val="28"/>
          <w:szCs w:val="28"/>
        </w:rPr>
        <w:t xml:space="preserve"> стремление к познанию нового, неизвестного. Проявляется в поиске новой информации, новых знаний, в стремлении задавать много вопросов, в неугасающей </w:t>
      </w:r>
      <w:r>
        <w:rPr>
          <w:rFonts w:ascii="Times New Roman" w:hAnsi="Times New Roman" w:cs="Times New Roman"/>
          <w:sz w:val="28"/>
          <w:szCs w:val="28"/>
        </w:rPr>
        <w:t>исследовательской активности. </w:t>
      </w:r>
      <w:r>
        <w:rPr>
          <w:rFonts w:ascii="Times New Roman" w:hAnsi="Times New Roman" w:cs="Times New Roman"/>
          <w:sz w:val="28"/>
          <w:szCs w:val="28"/>
        </w:rPr>
        <w:br/>
      </w:r>
      <w:r w:rsidRPr="000E70CC">
        <w:rPr>
          <w:rFonts w:ascii="Times New Roman" w:hAnsi="Times New Roman" w:cs="Times New Roman"/>
          <w:iCs/>
          <w:sz w:val="28"/>
          <w:szCs w:val="28"/>
        </w:rPr>
        <w:t>Сверхчувствительность к проблемам</w:t>
      </w:r>
      <w:r w:rsidRPr="000E70C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0E70CC">
        <w:rPr>
          <w:rFonts w:ascii="Times New Roman" w:hAnsi="Times New Roman" w:cs="Times New Roman"/>
          <w:sz w:val="28"/>
          <w:szCs w:val="28"/>
        </w:rPr>
        <w:t> Способность видеть проблемы там, где другие ничего необычного не замечают, – важная характеристика творчески мыслящего человека. Она проявляется в способности выявлять проблемы, задавать вопросы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0E86" w:rsidRDefault="00F80E86" w:rsidP="00F80E86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70CC">
        <w:rPr>
          <w:rFonts w:ascii="Times New Roman" w:hAnsi="Times New Roman" w:cs="Times New Roman"/>
          <w:iCs/>
          <w:sz w:val="28"/>
          <w:szCs w:val="28"/>
        </w:rPr>
        <w:t>Способность к прогнозированию</w:t>
      </w:r>
      <w:r w:rsidRPr="000E70CC">
        <w:rPr>
          <w:rFonts w:ascii="Times New Roman" w:hAnsi="Times New Roman" w:cs="Times New Roman"/>
          <w:sz w:val="28"/>
          <w:szCs w:val="28"/>
        </w:rPr>
        <w:t> – способность представить результат решения проблемы до того, как она будет реально решена, предсказать возможные последствия действия до его осуществления. Выявляется не только при решении учебных задач, но и распространяется на самые разнообразные проявления реальной жизни: от прогнозирования последствий, не отдаленных во времени относительно элементарных событий, до возможностей прогноза развития социальных явлений.</w:t>
      </w:r>
    </w:p>
    <w:p w:rsidR="00F80E86" w:rsidRDefault="00F80E86" w:rsidP="00F80E86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70CC">
        <w:rPr>
          <w:rFonts w:ascii="Times New Roman" w:hAnsi="Times New Roman" w:cs="Times New Roman"/>
          <w:iCs/>
          <w:sz w:val="28"/>
          <w:szCs w:val="28"/>
        </w:rPr>
        <w:t>Словарный запас</w:t>
      </w:r>
      <w:r w:rsidRPr="000E70CC">
        <w:rPr>
          <w:rFonts w:ascii="Times New Roman" w:hAnsi="Times New Roman" w:cs="Times New Roman"/>
          <w:sz w:val="28"/>
          <w:szCs w:val="28"/>
        </w:rPr>
        <w:t>. Большой словарный запас – результат и критерий развития умственных способностей ребенка. Проявляется не только в большом количестве используемых в речи слов, но и в умении строить сложные синтаксические конструкции, в характерном для одаренных детей придумывании новых слов для обозначения новых, введенных ими понятий или воображаемых событий.</w:t>
      </w:r>
    </w:p>
    <w:p w:rsidR="00F80E86" w:rsidRDefault="00F80E86" w:rsidP="00F80E86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70CC">
        <w:rPr>
          <w:rFonts w:ascii="Times New Roman" w:hAnsi="Times New Roman" w:cs="Times New Roman"/>
          <w:iCs/>
          <w:sz w:val="28"/>
          <w:szCs w:val="28"/>
        </w:rPr>
        <w:t>Способность к оценке</w:t>
      </w:r>
      <w:r w:rsidRPr="000E70CC">
        <w:rPr>
          <w:rFonts w:ascii="Times New Roman" w:hAnsi="Times New Roman" w:cs="Times New Roman"/>
          <w:sz w:val="28"/>
          <w:szCs w:val="28"/>
        </w:rPr>
        <w:t> – прежде всего результат критического мышления. Предполагает возможность понимания как собственных мыслей и поступков, так и действий других людей. Проявляется в способности объективно характеризовать решения проблемных задач, поступки людей, события и явления.</w:t>
      </w:r>
    </w:p>
    <w:p w:rsidR="00F80E86" w:rsidRDefault="00F80E86" w:rsidP="00F80E86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70CC">
        <w:rPr>
          <w:rFonts w:ascii="Times New Roman" w:hAnsi="Times New Roman" w:cs="Times New Roman"/>
          <w:iCs/>
          <w:sz w:val="28"/>
          <w:szCs w:val="28"/>
        </w:rPr>
        <w:lastRenderedPageBreak/>
        <w:t>Изобретательность</w:t>
      </w:r>
      <w:r w:rsidRPr="000E70CC">
        <w:rPr>
          <w:rFonts w:ascii="Times New Roman" w:hAnsi="Times New Roman" w:cs="Times New Roman"/>
          <w:sz w:val="28"/>
          <w:szCs w:val="28"/>
        </w:rPr>
        <w:t> – способность находить оригинальные, неожиданные решения в поведении и различных видах деятельности. Проявляется в поведении ребенка, в играх и самых разных видах деятельности.</w:t>
      </w:r>
    </w:p>
    <w:p w:rsidR="00F80E86" w:rsidRDefault="00F80E86" w:rsidP="00F80E86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70CC">
        <w:rPr>
          <w:rFonts w:ascii="Times New Roman" w:hAnsi="Times New Roman" w:cs="Times New Roman"/>
          <w:iCs/>
          <w:sz w:val="28"/>
          <w:szCs w:val="28"/>
        </w:rPr>
        <w:t>Способность рассуждать и мыслить логически</w:t>
      </w:r>
      <w:r w:rsidRPr="000E70CC">
        <w:rPr>
          <w:rFonts w:ascii="Times New Roman" w:hAnsi="Times New Roman" w:cs="Times New Roman"/>
          <w:sz w:val="28"/>
          <w:szCs w:val="28"/>
        </w:rPr>
        <w:t> – способность к анализу, синтезу, классификации явлений и событий, процессов, умение стройно излагать свои мысли. Проявляется в умении формулировать понятия, высказывать собственные суждения.</w:t>
      </w:r>
    </w:p>
    <w:p w:rsidR="00F80E86" w:rsidRDefault="00F80E86" w:rsidP="00F80E86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70CC">
        <w:rPr>
          <w:rFonts w:ascii="Times New Roman" w:hAnsi="Times New Roman" w:cs="Times New Roman"/>
          <w:iCs/>
          <w:sz w:val="28"/>
          <w:szCs w:val="28"/>
        </w:rPr>
        <w:t>Настойчивость (целеустремленность</w:t>
      </w:r>
      <w:r w:rsidRPr="000E70C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0E70CC">
        <w:rPr>
          <w:rFonts w:ascii="Times New Roman" w:hAnsi="Times New Roman" w:cs="Times New Roman"/>
          <w:sz w:val="28"/>
          <w:szCs w:val="28"/>
        </w:rPr>
        <w:t> – способность и стремление упорно двигаться к намеченной цели, умение концентрировать собственные усилия на предмете деятельности, несмотря на наличие помех. Проявляется в поведении и во всех видах деятельности ребенка.</w:t>
      </w:r>
    </w:p>
    <w:p w:rsidR="00F80E86" w:rsidRDefault="00F80E86" w:rsidP="00F80E86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70CC">
        <w:rPr>
          <w:rFonts w:ascii="Times New Roman" w:hAnsi="Times New Roman" w:cs="Times New Roman"/>
          <w:iCs/>
          <w:sz w:val="28"/>
          <w:szCs w:val="28"/>
        </w:rPr>
        <w:t>Требовательность к результатам собственной деятельности (</w:t>
      </w:r>
      <w:proofErr w:type="spellStart"/>
      <w:r w:rsidRPr="000E70CC">
        <w:rPr>
          <w:rFonts w:ascii="Times New Roman" w:hAnsi="Times New Roman" w:cs="Times New Roman"/>
          <w:iCs/>
          <w:sz w:val="28"/>
          <w:szCs w:val="28"/>
        </w:rPr>
        <w:t>перфекционизм</w:t>
      </w:r>
      <w:proofErr w:type="spellEnd"/>
      <w:r w:rsidRPr="000E70CC">
        <w:rPr>
          <w:rFonts w:ascii="Times New Roman" w:hAnsi="Times New Roman" w:cs="Times New Roman"/>
          <w:iCs/>
          <w:sz w:val="28"/>
          <w:szCs w:val="28"/>
        </w:rPr>
        <w:t>)</w:t>
      </w:r>
      <w:r w:rsidRPr="000E70CC">
        <w:rPr>
          <w:rFonts w:ascii="Times New Roman" w:hAnsi="Times New Roman" w:cs="Times New Roman"/>
          <w:sz w:val="28"/>
          <w:szCs w:val="28"/>
        </w:rPr>
        <w:t> – стремление доводить продукты любой своей деятельности до соответствия самым высоким требованиям. Проявляется в том, что ребенок не успокаивается до тех пор, пока не доведет свою ра</w:t>
      </w:r>
      <w:r>
        <w:rPr>
          <w:rFonts w:ascii="Times New Roman" w:hAnsi="Times New Roman" w:cs="Times New Roman"/>
          <w:sz w:val="28"/>
          <w:szCs w:val="28"/>
        </w:rPr>
        <w:t>боту до самого высокого уровня.</w:t>
      </w:r>
    </w:p>
    <w:p w:rsidR="00F80E86" w:rsidRDefault="00F80E86" w:rsidP="00F80E8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70CC">
        <w:rPr>
          <w:rFonts w:ascii="Times New Roman" w:hAnsi="Times New Roman" w:cs="Times New Roman"/>
          <w:sz w:val="28"/>
          <w:szCs w:val="28"/>
        </w:rPr>
        <w:t>Обработка результатов.</w:t>
      </w:r>
    </w:p>
    <w:tbl>
      <w:tblPr>
        <w:tblpPr w:leftFromText="180" w:rightFromText="180" w:vertAnchor="text" w:horzAnchor="margin" w:tblpXSpec="right" w:tblpY="814"/>
        <w:tblW w:w="890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411"/>
        <w:gridCol w:w="1926"/>
      </w:tblGrid>
      <w:tr w:rsidR="00F80E86" w:rsidRPr="000E70CC" w:rsidTr="00120C73">
        <w:trPr>
          <w:tblCellSpacing w:w="0" w:type="dxa"/>
        </w:trPr>
        <w:tc>
          <w:tcPr>
            <w:tcW w:w="567" w:type="dxa"/>
            <w:hideMark/>
          </w:tcPr>
          <w:p w:rsidR="00F80E86" w:rsidRDefault="00F80E86" w:rsidP="00120C73">
            <w:pPr>
              <w:spacing w:after="0" w:line="240" w:lineRule="auto"/>
              <w:ind w:left="-426" w:right="-85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E86" w:rsidRPr="000E70CC" w:rsidRDefault="00F80E86" w:rsidP="00120C73">
            <w:pPr>
              <w:spacing w:after="0" w:line="240" w:lineRule="auto"/>
              <w:ind w:right="-85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411" w:type="dxa"/>
            <w:hideMark/>
          </w:tcPr>
          <w:p w:rsidR="00F80E86" w:rsidRDefault="00F80E86" w:rsidP="0012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E86" w:rsidRPr="000E70CC" w:rsidRDefault="00F80E86" w:rsidP="0012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1926" w:type="dxa"/>
            <w:hideMark/>
          </w:tcPr>
          <w:p w:rsidR="00F80E86" w:rsidRDefault="00F80E86" w:rsidP="0012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E86" w:rsidRPr="000E70CC" w:rsidRDefault="00F80E86" w:rsidP="0012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Отметка </w:t>
            </w:r>
          </w:p>
        </w:tc>
      </w:tr>
      <w:tr w:rsidR="00F80E86" w:rsidRPr="000E70CC" w:rsidTr="00120C73">
        <w:trPr>
          <w:tblCellSpacing w:w="0" w:type="dxa"/>
        </w:trPr>
        <w:tc>
          <w:tcPr>
            <w:tcW w:w="567" w:type="dxa"/>
            <w:hideMark/>
          </w:tcPr>
          <w:p w:rsidR="00F80E86" w:rsidRPr="000E70CC" w:rsidRDefault="00F80E86" w:rsidP="0012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1" w:type="dxa"/>
            <w:hideMark/>
          </w:tcPr>
          <w:p w:rsidR="00F80E86" w:rsidRDefault="00F80E86" w:rsidP="0012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Любознательность </w:t>
            </w:r>
          </w:p>
          <w:p w:rsidR="00F80E86" w:rsidRPr="000E70CC" w:rsidRDefault="00F80E86" w:rsidP="0012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hideMark/>
          </w:tcPr>
          <w:p w:rsidR="00F80E86" w:rsidRPr="000E70CC" w:rsidRDefault="00F80E86" w:rsidP="0012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</w:t>
            </w:r>
            <w:r w:rsidRPr="000E70C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80E86" w:rsidRPr="000E70CC" w:rsidTr="00120C73">
        <w:trPr>
          <w:tblCellSpacing w:w="0" w:type="dxa"/>
        </w:trPr>
        <w:tc>
          <w:tcPr>
            <w:tcW w:w="567" w:type="dxa"/>
            <w:hideMark/>
          </w:tcPr>
          <w:p w:rsidR="00F80E86" w:rsidRPr="000E70CC" w:rsidRDefault="00F80E86" w:rsidP="0012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11" w:type="dxa"/>
            <w:hideMark/>
          </w:tcPr>
          <w:p w:rsidR="00F80E86" w:rsidRPr="000E70CC" w:rsidRDefault="00F80E86" w:rsidP="0012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Сверхчувствительность к проблемам </w:t>
            </w:r>
          </w:p>
        </w:tc>
        <w:tc>
          <w:tcPr>
            <w:tcW w:w="1926" w:type="dxa"/>
            <w:hideMark/>
          </w:tcPr>
          <w:p w:rsidR="00F80E86" w:rsidRPr="000E70CC" w:rsidRDefault="00F80E86" w:rsidP="0012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</w:t>
            </w:r>
            <w:r w:rsidRPr="000E70C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80E86" w:rsidRPr="000E70CC" w:rsidTr="00120C73">
        <w:trPr>
          <w:tblCellSpacing w:w="0" w:type="dxa"/>
        </w:trPr>
        <w:tc>
          <w:tcPr>
            <w:tcW w:w="567" w:type="dxa"/>
            <w:hideMark/>
          </w:tcPr>
          <w:p w:rsidR="00F80E86" w:rsidRPr="000E70CC" w:rsidRDefault="00F80E86" w:rsidP="0012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11" w:type="dxa"/>
            <w:hideMark/>
          </w:tcPr>
          <w:p w:rsidR="00F80E86" w:rsidRPr="000E70CC" w:rsidRDefault="00F80E86" w:rsidP="0012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Способность к прогнозированию </w:t>
            </w:r>
          </w:p>
        </w:tc>
        <w:tc>
          <w:tcPr>
            <w:tcW w:w="1926" w:type="dxa"/>
            <w:hideMark/>
          </w:tcPr>
          <w:p w:rsidR="00F80E86" w:rsidRPr="000E70CC" w:rsidRDefault="00F80E86" w:rsidP="0012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</w:t>
            </w:r>
            <w:r w:rsidRPr="000E70C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80E86" w:rsidRPr="000E70CC" w:rsidTr="00120C73">
        <w:trPr>
          <w:tblCellSpacing w:w="0" w:type="dxa"/>
        </w:trPr>
        <w:tc>
          <w:tcPr>
            <w:tcW w:w="567" w:type="dxa"/>
            <w:hideMark/>
          </w:tcPr>
          <w:p w:rsidR="00F80E86" w:rsidRPr="000E70CC" w:rsidRDefault="00F80E86" w:rsidP="0012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11" w:type="dxa"/>
            <w:hideMark/>
          </w:tcPr>
          <w:p w:rsidR="00F80E86" w:rsidRPr="000E70CC" w:rsidRDefault="00F80E86" w:rsidP="0012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Словарный запас </w:t>
            </w:r>
          </w:p>
        </w:tc>
        <w:tc>
          <w:tcPr>
            <w:tcW w:w="1926" w:type="dxa"/>
            <w:hideMark/>
          </w:tcPr>
          <w:p w:rsidR="00F80E86" w:rsidRPr="000E70CC" w:rsidRDefault="00F80E86" w:rsidP="0012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</w:t>
            </w:r>
            <w:r w:rsidRPr="000E70C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80E86" w:rsidRPr="000E70CC" w:rsidTr="00120C73">
        <w:trPr>
          <w:trHeight w:val="314"/>
          <w:tblCellSpacing w:w="0" w:type="dxa"/>
        </w:trPr>
        <w:tc>
          <w:tcPr>
            <w:tcW w:w="567" w:type="dxa"/>
            <w:hideMark/>
          </w:tcPr>
          <w:p w:rsidR="00F80E86" w:rsidRPr="000E70CC" w:rsidRDefault="00F80E86" w:rsidP="0012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11" w:type="dxa"/>
            <w:hideMark/>
          </w:tcPr>
          <w:p w:rsidR="00F80E86" w:rsidRPr="000E70CC" w:rsidRDefault="00F80E86" w:rsidP="0012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Способность к оценке </w:t>
            </w:r>
          </w:p>
        </w:tc>
        <w:tc>
          <w:tcPr>
            <w:tcW w:w="1926" w:type="dxa"/>
            <w:hideMark/>
          </w:tcPr>
          <w:p w:rsidR="00F80E86" w:rsidRPr="000E70CC" w:rsidRDefault="00F80E86" w:rsidP="0012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</w:t>
            </w:r>
            <w:r w:rsidRPr="000E70C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80E86" w:rsidRPr="000E70CC" w:rsidTr="00120C73">
        <w:trPr>
          <w:tblCellSpacing w:w="0" w:type="dxa"/>
        </w:trPr>
        <w:tc>
          <w:tcPr>
            <w:tcW w:w="567" w:type="dxa"/>
            <w:hideMark/>
          </w:tcPr>
          <w:p w:rsidR="00F80E86" w:rsidRPr="000E70CC" w:rsidRDefault="00F80E86" w:rsidP="0012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11" w:type="dxa"/>
            <w:hideMark/>
          </w:tcPr>
          <w:p w:rsidR="00F80E86" w:rsidRPr="000E70CC" w:rsidRDefault="00F80E86" w:rsidP="0012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Изобретательность </w:t>
            </w:r>
          </w:p>
        </w:tc>
        <w:tc>
          <w:tcPr>
            <w:tcW w:w="1926" w:type="dxa"/>
            <w:hideMark/>
          </w:tcPr>
          <w:p w:rsidR="00F80E86" w:rsidRPr="000E70CC" w:rsidRDefault="00F80E86" w:rsidP="0012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</w:t>
            </w:r>
            <w:r w:rsidRPr="000E70C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80E86" w:rsidRPr="000E70CC" w:rsidTr="00120C73">
        <w:trPr>
          <w:tblCellSpacing w:w="0" w:type="dxa"/>
        </w:trPr>
        <w:tc>
          <w:tcPr>
            <w:tcW w:w="567" w:type="dxa"/>
            <w:hideMark/>
          </w:tcPr>
          <w:p w:rsidR="00F80E86" w:rsidRPr="000E70CC" w:rsidRDefault="00F80E86" w:rsidP="0012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11" w:type="dxa"/>
            <w:hideMark/>
          </w:tcPr>
          <w:p w:rsidR="00F80E86" w:rsidRPr="000E70CC" w:rsidRDefault="00F80E86" w:rsidP="0012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Способность рассуждать и мыслить логически</w:t>
            </w:r>
          </w:p>
        </w:tc>
        <w:tc>
          <w:tcPr>
            <w:tcW w:w="1926" w:type="dxa"/>
            <w:hideMark/>
          </w:tcPr>
          <w:p w:rsidR="00F80E86" w:rsidRPr="000E70CC" w:rsidRDefault="00F80E86" w:rsidP="0012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</w:t>
            </w:r>
            <w:r w:rsidRPr="000E70C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80E86" w:rsidRPr="000E70CC" w:rsidTr="00120C73">
        <w:trPr>
          <w:tblCellSpacing w:w="0" w:type="dxa"/>
        </w:trPr>
        <w:tc>
          <w:tcPr>
            <w:tcW w:w="567" w:type="dxa"/>
            <w:hideMark/>
          </w:tcPr>
          <w:p w:rsidR="00F80E86" w:rsidRPr="000E70CC" w:rsidRDefault="00F80E86" w:rsidP="0012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11" w:type="dxa"/>
            <w:hideMark/>
          </w:tcPr>
          <w:p w:rsidR="00F80E86" w:rsidRPr="000E70CC" w:rsidRDefault="00F80E86" w:rsidP="0012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Настойчивость </w:t>
            </w:r>
          </w:p>
        </w:tc>
        <w:tc>
          <w:tcPr>
            <w:tcW w:w="1926" w:type="dxa"/>
            <w:hideMark/>
          </w:tcPr>
          <w:p w:rsidR="00F80E86" w:rsidRPr="000E70CC" w:rsidRDefault="00F80E86" w:rsidP="0012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</w:t>
            </w:r>
            <w:r w:rsidRPr="000E70C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F80E86" w:rsidRPr="000E70CC" w:rsidTr="00120C73">
        <w:trPr>
          <w:tblCellSpacing w:w="0" w:type="dxa"/>
        </w:trPr>
        <w:tc>
          <w:tcPr>
            <w:tcW w:w="567" w:type="dxa"/>
            <w:hideMark/>
          </w:tcPr>
          <w:p w:rsidR="00F80E86" w:rsidRPr="000E70CC" w:rsidRDefault="00F80E86" w:rsidP="0012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11" w:type="dxa"/>
            <w:hideMark/>
          </w:tcPr>
          <w:p w:rsidR="00F80E86" w:rsidRPr="000E70CC" w:rsidRDefault="00F80E86" w:rsidP="0012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Перфекционизм</w:t>
            </w:r>
            <w:proofErr w:type="spellEnd"/>
            <w:r w:rsidRPr="000E70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26" w:type="dxa"/>
            <w:hideMark/>
          </w:tcPr>
          <w:p w:rsidR="00F80E86" w:rsidRPr="000E70CC" w:rsidRDefault="00F80E86" w:rsidP="0012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</w:t>
            </w:r>
            <w:r w:rsidRPr="000E70C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</w:tbl>
    <w:p w:rsidR="00F80E86" w:rsidRDefault="00F80E86" w:rsidP="00F80E8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Отметки вношу в таблицу. </w:t>
      </w:r>
    </w:p>
    <w:p w:rsidR="00F80E86" w:rsidRDefault="00F80E86" w:rsidP="00F80E8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Мамедова Лия</w:t>
      </w:r>
    </w:p>
    <w:p w:rsidR="00F80E86" w:rsidRDefault="00F80E86" w:rsidP="00F80E86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80E86" w:rsidRDefault="00F80E86" w:rsidP="00F80E86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80E86" w:rsidRDefault="00F80E86" w:rsidP="00F80E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0CC">
        <w:rPr>
          <w:rFonts w:ascii="Times New Roman" w:hAnsi="Times New Roman" w:cs="Times New Roman"/>
          <w:sz w:val="28"/>
          <w:szCs w:val="28"/>
        </w:rPr>
        <w:lastRenderedPageBreak/>
        <w:t>Поставленные отмет</w:t>
      </w:r>
      <w:r>
        <w:rPr>
          <w:rFonts w:ascii="Times New Roman" w:hAnsi="Times New Roman" w:cs="Times New Roman"/>
          <w:sz w:val="28"/>
          <w:szCs w:val="28"/>
        </w:rPr>
        <w:t>ки откладываю</w:t>
      </w:r>
      <w:r w:rsidRPr="000E70CC">
        <w:rPr>
          <w:rFonts w:ascii="Times New Roman" w:hAnsi="Times New Roman" w:cs="Times New Roman"/>
          <w:sz w:val="28"/>
          <w:szCs w:val="28"/>
        </w:rPr>
        <w:t xml:space="preserve"> на графике. Идеальный результат – правильный девятиугольник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0E86" w:rsidRDefault="00F80E86" w:rsidP="00F80E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7F34F9">
        <w:rPr>
          <w:rFonts w:ascii="Times New Roman" w:hAnsi="Times New Roman" w:cs="Times New Roman"/>
          <w:bCs/>
          <w:sz w:val="28"/>
          <w:szCs w:val="28"/>
        </w:rPr>
        <w:t>Пример построени</w:t>
      </w:r>
      <w:r>
        <w:rPr>
          <w:rFonts w:ascii="Times New Roman" w:hAnsi="Times New Roman" w:cs="Times New Roman"/>
          <w:bCs/>
          <w:sz w:val="28"/>
          <w:szCs w:val="28"/>
        </w:rPr>
        <w:t>я «графического профиля»</w:t>
      </w:r>
    </w:p>
    <w:p w:rsidR="00F80E86" w:rsidRDefault="00F80E86" w:rsidP="00F80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0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0CC5C9" wp14:editId="720C9BFD">
            <wp:extent cx="3305175" cy="1619250"/>
            <wp:effectExtent l="0" t="0" r="9525" b="0"/>
            <wp:docPr id="1" name="Рисунок 1" descr="http://do.gendocs.ru/pars_docs/tw_refs/192/191978/191978_html_m3b2641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.gendocs.ru/pars_docs/tw_refs/192/191978/191978_html_m3b26415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Такой график составляю на каждого ребёнка.</w:t>
      </w:r>
    </w:p>
    <w:p w:rsidR="00F80E86" w:rsidRDefault="00F80E86" w:rsidP="00F80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E86" w:rsidRDefault="00F80E86" w:rsidP="00F80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E86" w:rsidRDefault="00F80E86" w:rsidP="00F80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E86" w:rsidRDefault="00F80E86" w:rsidP="00F80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E86" w:rsidRDefault="00F80E86" w:rsidP="00F80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E86" w:rsidRDefault="00F80E86" w:rsidP="00F80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E86" w:rsidRDefault="00F80E86" w:rsidP="00F80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E86" w:rsidRDefault="00F80E86" w:rsidP="00F80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E86" w:rsidRDefault="00F80E86" w:rsidP="00F80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E86" w:rsidRDefault="00F80E86" w:rsidP="00F80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E86" w:rsidRDefault="00F80E86" w:rsidP="00F80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E86" w:rsidRDefault="00F80E86" w:rsidP="00F80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E86" w:rsidRDefault="00F80E86" w:rsidP="00F80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E86" w:rsidRDefault="00F80E86" w:rsidP="00F80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E86" w:rsidRDefault="00F80E86" w:rsidP="00F80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E86" w:rsidRDefault="00F80E86" w:rsidP="00F80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E86" w:rsidRDefault="00F80E86" w:rsidP="00F80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E86" w:rsidRDefault="00F80E86" w:rsidP="00F80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E86" w:rsidRDefault="00F80E86" w:rsidP="00F80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E86" w:rsidRDefault="00F80E86" w:rsidP="00F80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E86" w:rsidRDefault="00F80E86" w:rsidP="00F80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E86" w:rsidRDefault="00F80E86" w:rsidP="00F80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E86" w:rsidRDefault="00F80E86" w:rsidP="00F80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E86" w:rsidRDefault="00F80E86" w:rsidP="00F80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E86" w:rsidRDefault="00F80E86" w:rsidP="00F80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E86" w:rsidRDefault="00F80E86" w:rsidP="00F80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E86" w:rsidRDefault="00F80E86" w:rsidP="00F80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E86" w:rsidRDefault="00F80E86" w:rsidP="00F80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E86" w:rsidRDefault="00F80E86" w:rsidP="00F80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E86" w:rsidRDefault="00F80E86" w:rsidP="00F80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E86" w:rsidRDefault="00F80E86" w:rsidP="00F80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E86" w:rsidRDefault="00F80E86" w:rsidP="00F80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F80E86" w:rsidRDefault="00F80E86" w:rsidP="00F80E8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80E86" w:rsidRDefault="00F80E86" w:rsidP="00F80E8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3447C">
        <w:rPr>
          <w:noProof/>
          <w:sz w:val="28"/>
          <w:szCs w:val="28"/>
          <w:lang w:eastAsia="ru-RU"/>
        </w:rPr>
        <w:drawing>
          <wp:inline distT="0" distB="0" distL="0" distR="0" wp14:anchorId="68C92F4B" wp14:editId="09285027">
            <wp:extent cx="5940425" cy="8605520"/>
            <wp:effectExtent l="0" t="0" r="3175" b="5080"/>
            <wp:docPr id="2" name="Рисунок 2" descr="http://stranamasterov.ru/files/u1/slide0002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tranamasterov.ru/files/u1/slide0002_image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0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E86" w:rsidRDefault="00F80E86" w:rsidP="00F80E8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80E86" w:rsidRDefault="00F80E86" w:rsidP="00F80E8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F80E86" w:rsidRDefault="00F80E86" w:rsidP="00F80E8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979DF7" wp14:editId="5593F69A">
            <wp:extent cx="2305050" cy="2028825"/>
            <wp:effectExtent l="0" t="0" r="0" b="9525"/>
            <wp:docPr id="3" name="Рисунок 3" descr="F:\2013-05-18-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3-05-18-4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686509" wp14:editId="47F8E41C">
            <wp:extent cx="2514600" cy="2038350"/>
            <wp:effectExtent l="0" t="0" r="0" b="0"/>
            <wp:docPr id="4" name="Рисунок 4" descr="F:\2013-05-18-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3-05-18-4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E86" w:rsidRDefault="00F80E86" w:rsidP="00F80E8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Разбиваемся на группы.</w:t>
      </w:r>
    </w:p>
    <w:p w:rsidR="00F80E86" w:rsidRDefault="00F80E86" w:rsidP="00F80E8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учеников берёт геометрическую фигуру, затем рассаживаются по цвету (зелёные – один стол, оранжевые – другой, и так далее)</w:t>
      </w:r>
    </w:p>
    <w:p w:rsidR="00F80E86" w:rsidRDefault="00F80E86" w:rsidP="00F80E8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80E86" w:rsidRDefault="00F80E86" w:rsidP="00F80E8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80E86" w:rsidRDefault="00F80E86" w:rsidP="00F80E8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80E86" w:rsidRDefault="00F80E86" w:rsidP="00F80E8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53D7D8" wp14:editId="558C52DB">
            <wp:extent cx="2790825" cy="3276600"/>
            <wp:effectExtent l="0" t="0" r="0" b="0"/>
            <wp:docPr id="5" name="Рисунок 5" descr="C:\Users\Светлана\Desktop\Фото ПРОСТО\Фото-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esktop\Фото ПРОСТО\Фото-00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539027" wp14:editId="37CDCD8F">
            <wp:extent cx="2857500" cy="3276600"/>
            <wp:effectExtent l="0" t="0" r="0" b="0"/>
            <wp:docPr id="6" name="Рисунок 6" descr="C:\Users\Светлана\Desktop\Фото ПРОСТО\Фото-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а\Desktop\Фото ПРОСТО\Фото-009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E86" w:rsidRDefault="00F80E86" w:rsidP="00F80E8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80E86" w:rsidRDefault="00F80E86" w:rsidP="00F80E8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этапов урока, обратная связь</w:t>
      </w:r>
    </w:p>
    <w:p w:rsidR="00F80E86" w:rsidRDefault="00F80E86" w:rsidP="00F80E8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80E86" w:rsidRDefault="00F80E86" w:rsidP="00F80E8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80E86" w:rsidRDefault="00F80E86" w:rsidP="00F80E8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80E86" w:rsidRDefault="00F80E86" w:rsidP="00F80E8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80E86" w:rsidRDefault="00F80E86" w:rsidP="00F80E8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80E86" w:rsidRDefault="00F80E86" w:rsidP="00F80E8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80E86" w:rsidRDefault="00F80E86" w:rsidP="00F80E8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80E86" w:rsidRDefault="00F80E86" w:rsidP="00F80E8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80E86" w:rsidRDefault="00F80E86" w:rsidP="00F80E8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80E86" w:rsidRDefault="00F80E86" w:rsidP="00F80E8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80E86" w:rsidRDefault="00F80E86" w:rsidP="00F80E8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80E86" w:rsidRDefault="00F80E86" w:rsidP="00F80E8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80E86" w:rsidRDefault="00F80E86" w:rsidP="00F80E8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80E86" w:rsidRDefault="00F80E86" w:rsidP="00F80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E86" w:rsidRDefault="00F80E86" w:rsidP="00F80E8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80E86" w:rsidRDefault="00F80E86" w:rsidP="00F80E8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53B2ED" wp14:editId="3F0425FC">
            <wp:extent cx="4133850" cy="2686050"/>
            <wp:effectExtent l="0" t="0" r="0" b="0"/>
            <wp:docPr id="7" name="Рисунок 7" descr="C:\Users\Светлана\Desktop\Фото ПРОСТО\Фото-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етлана\Desktop\Фото ПРОСТО\Фото-008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E86" w:rsidRDefault="00F80E86" w:rsidP="00F80E8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80E86" w:rsidRDefault="00F80E86" w:rsidP="00F80E8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группе</w:t>
      </w:r>
    </w:p>
    <w:p w:rsidR="00F80E86" w:rsidRDefault="00F80E86" w:rsidP="00F80E8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80E86" w:rsidRPr="00B43DF7" w:rsidRDefault="00F80E86" w:rsidP="00F80E86">
      <w:pPr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</w:p>
    <w:p w:rsidR="00F80E86" w:rsidRDefault="00F80E86" w:rsidP="00F80E8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80E86" w:rsidRPr="00DE552C" w:rsidRDefault="00F80E86" w:rsidP="00F80E8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80E86" w:rsidRPr="00DE552C" w:rsidRDefault="00F80E86" w:rsidP="00F80E8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E86" w:rsidRPr="00DE552C" w:rsidRDefault="00F80E86" w:rsidP="00F80E8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5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E86" w:rsidRPr="00DE552C" w:rsidRDefault="00F80E86" w:rsidP="00F80E8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5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E86" w:rsidRPr="00DE552C" w:rsidRDefault="00F80E86" w:rsidP="00F80E8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5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153" w:rsidRDefault="00627153"/>
    <w:sectPr w:rsidR="00627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156"/>
    <w:rsid w:val="00537156"/>
    <w:rsid w:val="00627153"/>
    <w:rsid w:val="00F8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2013-10-10T20:12:00Z</dcterms:created>
  <dcterms:modified xsi:type="dcterms:W3CDTF">2013-10-10T20:13:00Z</dcterms:modified>
</cp:coreProperties>
</file>