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AF" w:rsidRPr="00886BF9" w:rsidRDefault="003359AF" w:rsidP="003359AF">
      <w:pPr>
        <w:jc w:val="center"/>
        <w:rPr>
          <w:rFonts w:ascii="Times New Roman" w:hAnsi="Times New Roman" w:cs="Times New Roman"/>
          <w:b/>
          <w:sz w:val="32"/>
          <w:szCs w:val="32"/>
        </w:rPr>
      </w:pPr>
      <w:r w:rsidRPr="00886BF9">
        <w:rPr>
          <w:rFonts w:ascii="Times New Roman" w:hAnsi="Times New Roman" w:cs="Times New Roman"/>
          <w:b/>
          <w:sz w:val="32"/>
          <w:szCs w:val="32"/>
        </w:rPr>
        <w:t>" Использование инновационных образовательных технологий в достижении планируемых результатов ФГОС НОО "</w:t>
      </w:r>
    </w:p>
    <w:p w:rsidR="003359AF" w:rsidRPr="003359AF" w:rsidRDefault="003359AF" w:rsidP="003359AF">
      <w:pPr>
        <w:spacing w:after="0" w:line="240" w:lineRule="auto"/>
        <w:jc w:val="right"/>
        <w:outlineLvl w:val="4"/>
        <w:rPr>
          <w:rFonts w:ascii="Times New Roman" w:eastAsia="Times New Roman" w:hAnsi="Times New Roman" w:cs="Times New Roman"/>
          <w:bCs/>
          <w:sz w:val="24"/>
          <w:szCs w:val="24"/>
          <w:lang w:eastAsia="ru-RU"/>
        </w:rPr>
      </w:pPr>
      <w:proofErr w:type="spellStart"/>
      <w:r w:rsidRPr="003359AF">
        <w:rPr>
          <w:rFonts w:ascii="Times New Roman" w:eastAsia="Times New Roman" w:hAnsi="Times New Roman" w:cs="Times New Roman"/>
          <w:bCs/>
          <w:sz w:val="24"/>
          <w:szCs w:val="24"/>
          <w:lang w:eastAsia="ru-RU"/>
        </w:rPr>
        <w:t>Тертычная</w:t>
      </w:r>
      <w:proofErr w:type="spellEnd"/>
      <w:r w:rsidRPr="003359AF">
        <w:rPr>
          <w:rFonts w:ascii="Times New Roman" w:eastAsia="Times New Roman" w:hAnsi="Times New Roman" w:cs="Times New Roman"/>
          <w:bCs/>
          <w:sz w:val="24"/>
          <w:szCs w:val="24"/>
          <w:lang w:eastAsia="ru-RU"/>
        </w:rPr>
        <w:t xml:space="preserve"> Галина Викторовна, </w:t>
      </w:r>
    </w:p>
    <w:p w:rsidR="003359AF" w:rsidRPr="003359AF" w:rsidRDefault="003359AF" w:rsidP="003359AF">
      <w:pPr>
        <w:spacing w:after="0" w:line="240" w:lineRule="auto"/>
        <w:jc w:val="right"/>
        <w:outlineLvl w:val="4"/>
        <w:rPr>
          <w:rFonts w:ascii="Times New Roman" w:eastAsia="Times New Roman" w:hAnsi="Times New Roman" w:cs="Times New Roman"/>
          <w:bCs/>
          <w:sz w:val="24"/>
          <w:szCs w:val="24"/>
          <w:lang w:eastAsia="ru-RU"/>
        </w:rPr>
      </w:pPr>
      <w:r w:rsidRPr="003359AF">
        <w:rPr>
          <w:rFonts w:ascii="Times New Roman" w:eastAsia="Times New Roman" w:hAnsi="Times New Roman" w:cs="Times New Roman"/>
          <w:bCs/>
          <w:sz w:val="24"/>
          <w:szCs w:val="24"/>
          <w:lang w:eastAsia="ru-RU"/>
        </w:rPr>
        <w:t>учитель начальных классов</w:t>
      </w:r>
    </w:p>
    <w:p w:rsidR="00E811EA" w:rsidRPr="00681D7E" w:rsidRDefault="00E811EA" w:rsidP="00886BF9">
      <w:pPr>
        <w:spacing w:after="0" w:line="240" w:lineRule="auto"/>
        <w:jc w:val="both"/>
        <w:outlineLvl w:val="4"/>
        <w:rPr>
          <w:rFonts w:ascii="Times New Roman" w:eastAsia="Times New Roman" w:hAnsi="Times New Roman" w:cs="Times New Roman"/>
          <w:bCs/>
          <w:sz w:val="24"/>
          <w:szCs w:val="24"/>
          <w:lang w:eastAsia="ru-RU"/>
        </w:rPr>
      </w:pPr>
      <w:r w:rsidRPr="00681D7E">
        <w:rPr>
          <w:rFonts w:ascii="Times New Roman" w:eastAsia="Times New Roman" w:hAnsi="Times New Roman" w:cs="Times New Roman"/>
          <w:bCs/>
          <w:sz w:val="24"/>
          <w:szCs w:val="24"/>
          <w:lang w:eastAsia="ru-RU"/>
        </w:rPr>
        <w:t>.</w:t>
      </w:r>
    </w:p>
    <w:p w:rsidR="00E811EA" w:rsidRPr="00886BF9" w:rsidRDefault="00E811EA" w:rsidP="00886BF9">
      <w:pPr>
        <w:spacing w:after="0" w:line="240" w:lineRule="auto"/>
        <w:jc w:val="both"/>
        <w:outlineLvl w:val="4"/>
        <w:rPr>
          <w:rFonts w:ascii="Times New Roman" w:eastAsia="Times New Roman" w:hAnsi="Times New Roman" w:cs="Times New Roman"/>
          <w:bCs/>
          <w:sz w:val="28"/>
          <w:szCs w:val="28"/>
          <w:lang w:eastAsia="ru-RU"/>
        </w:rPr>
      </w:pPr>
      <w:r w:rsidRPr="00886BF9">
        <w:rPr>
          <w:rFonts w:ascii="Times New Roman" w:eastAsia="Times New Roman" w:hAnsi="Times New Roman" w:cs="Times New Roman"/>
          <w:b/>
          <w:bCs/>
          <w:sz w:val="28"/>
          <w:szCs w:val="28"/>
          <w:lang w:eastAsia="ru-RU"/>
        </w:rPr>
        <w:t>           Инновации</w:t>
      </w:r>
      <w:r w:rsidRPr="00886BF9">
        <w:rPr>
          <w:rFonts w:ascii="Times New Roman" w:eastAsia="Times New Roman" w:hAnsi="Times New Roman" w:cs="Times New Roman"/>
          <w:bCs/>
          <w:sz w:val="28"/>
          <w:szCs w:val="28"/>
          <w:lang w:eastAsia="ru-RU"/>
        </w:rPr>
        <w:t xml:space="preserve"> (англ. </w:t>
      </w:r>
      <w:proofErr w:type="spellStart"/>
      <w:r w:rsidRPr="00886BF9">
        <w:rPr>
          <w:rFonts w:ascii="Times New Roman" w:eastAsia="Times New Roman" w:hAnsi="Times New Roman" w:cs="Times New Roman"/>
          <w:bCs/>
          <w:sz w:val="28"/>
          <w:szCs w:val="28"/>
          <w:lang w:eastAsia="ru-RU"/>
        </w:rPr>
        <w:t>Innovation</w:t>
      </w:r>
      <w:proofErr w:type="spellEnd"/>
      <w:r w:rsidRPr="00886BF9">
        <w:rPr>
          <w:rFonts w:ascii="Times New Roman" w:eastAsia="Times New Roman" w:hAnsi="Times New Roman" w:cs="Times New Roman"/>
          <w:bCs/>
          <w:sz w:val="28"/>
          <w:szCs w:val="28"/>
          <w:lang w:eastAsia="ru-RU"/>
        </w:rPr>
        <w:t xml:space="preserve">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 </w:t>
      </w:r>
    </w:p>
    <w:p w:rsidR="00A90703" w:rsidRPr="00886BF9" w:rsidRDefault="00A90703"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Что же такое сегодня </w:t>
      </w:r>
      <w:r w:rsidRPr="00886BF9">
        <w:rPr>
          <w:rFonts w:ascii="Times New Roman" w:hAnsi="Times New Roman" w:cs="Times New Roman"/>
          <w:b/>
          <w:sz w:val="28"/>
          <w:szCs w:val="28"/>
        </w:rPr>
        <w:t>«инновационное образование»?</w:t>
      </w:r>
      <w:r w:rsidRPr="00886BF9">
        <w:rPr>
          <w:rFonts w:ascii="Times New Roman" w:hAnsi="Times New Roman" w:cs="Times New Roman"/>
          <w:sz w:val="28"/>
          <w:szCs w:val="28"/>
        </w:rPr>
        <w:t xml:space="preserve"> — Это такое образование, которое способно к саморазвитию и которое создает условия для полноценного развития всех своих участников; отсюда главный тезис; инновационное образование — это развивающее и развивающееся образование.</w:t>
      </w:r>
    </w:p>
    <w:p w:rsidR="00A90703" w:rsidRPr="00886BF9" w:rsidRDefault="00A90703" w:rsidP="00886BF9">
      <w:pPr>
        <w:spacing w:after="0" w:line="240" w:lineRule="auto"/>
        <w:jc w:val="both"/>
        <w:outlineLvl w:val="4"/>
        <w:rPr>
          <w:rFonts w:ascii="Times New Roman" w:eastAsia="Times New Roman" w:hAnsi="Times New Roman" w:cs="Times New Roman"/>
          <w:bCs/>
          <w:sz w:val="28"/>
          <w:szCs w:val="28"/>
          <w:lang w:eastAsia="ru-RU"/>
        </w:rPr>
      </w:pPr>
    </w:p>
    <w:p w:rsidR="00D37BF5" w:rsidRPr="00886BF9" w:rsidRDefault="00A90703" w:rsidP="00886BF9">
      <w:pPr>
        <w:spacing w:after="0" w:line="240" w:lineRule="auto"/>
        <w:outlineLvl w:val="4"/>
        <w:rPr>
          <w:rFonts w:ascii="Times New Roman" w:eastAsia="Times New Roman" w:hAnsi="Times New Roman" w:cs="Times New Roman"/>
          <w:bCs/>
          <w:iCs/>
          <w:sz w:val="28"/>
          <w:szCs w:val="28"/>
          <w:lang w:eastAsia="ru-RU"/>
        </w:rPr>
      </w:pPr>
      <w:r w:rsidRPr="00886BF9">
        <w:rPr>
          <w:rFonts w:ascii="Times New Roman" w:eastAsia="Times New Roman" w:hAnsi="Times New Roman" w:cs="Times New Roman"/>
          <w:bCs/>
          <w:iCs/>
          <w:sz w:val="28"/>
          <w:szCs w:val="28"/>
          <w:lang w:eastAsia="ru-RU"/>
        </w:rPr>
        <w:t>       </w:t>
      </w:r>
      <w:r w:rsidR="00D37BF5" w:rsidRPr="00886BF9">
        <w:rPr>
          <w:rFonts w:ascii="Times New Roman" w:eastAsia="Times New Roman" w:hAnsi="Times New Roman" w:cs="Times New Roman"/>
          <w:bCs/>
          <w:iCs/>
          <w:sz w:val="28"/>
          <w:szCs w:val="28"/>
          <w:lang w:eastAsia="ru-RU"/>
        </w:rPr>
        <w:t xml:space="preserve">Новый </w:t>
      </w:r>
      <w:r w:rsidR="00D37BF5" w:rsidRPr="00886BF9">
        <w:rPr>
          <w:rFonts w:ascii="Times New Roman" w:eastAsia="Times New Roman" w:hAnsi="Times New Roman" w:cs="Times New Roman"/>
          <w:bCs/>
          <w:i/>
          <w:iCs/>
          <w:sz w:val="28"/>
          <w:szCs w:val="28"/>
          <w:lang w:eastAsia="ru-RU"/>
        </w:rPr>
        <w:t>стандарт</w:t>
      </w:r>
      <w:r w:rsidR="00D37BF5" w:rsidRPr="00886BF9">
        <w:rPr>
          <w:rFonts w:ascii="Times New Roman" w:eastAsia="Times New Roman" w:hAnsi="Times New Roman" w:cs="Times New Roman"/>
          <w:bCs/>
          <w:iCs/>
          <w:sz w:val="28"/>
          <w:szCs w:val="28"/>
          <w:lang w:eastAsia="ru-RU"/>
        </w:rPr>
        <w:t xml:space="preserve"> определил </w:t>
      </w:r>
      <w:r w:rsidR="00D37BF5" w:rsidRPr="00886BF9">
        <w:rPr>
          <w:rFonts w:ascii="Times New Roman" w:eastAsia="Times New Roman" w:hAnsi="Times New Roman" w:cs="Times New Roman"/>
          <w:bCs/>
          <w:i/>
          <w:iCs/>
          <w:sz w:val="28"/>
          <w:szCs w:val="28"/>
          <w:lang w:eastAsia="ru-RU"/>
        </w:rPr>
        <w:t>требования</w:t>
      </w:r>
      <w:r w:rsidR="00D37BF5" w:rsidRPr="00886BF9">
        <w:rPr>
          <w:rFonts w:ascii="Times New Roman" w:eastAsia="Times New Roman" w:hAnsi="Times New Roman" w:cs="Times New Roman"/>
          <w:bCs/>
          <w:iCs/>
          <w:sz w:val="28"/>
          <w:szCs w:val="28"/>
          <w:lang w:eastAsia="ru-RU"/>
        </w:rPr>
        <w:t xml:space="preserve">, которым должны соответствовать </w:t>
      </w:r>
      <w:r w:rsidR="00D37BF5" w:rsidRPr="00886BF9">
        <w:rPr>
          <w:rFonts w:ascii="Times New Roman" w:eastAsia="Times New Roman" w:hAnsi="Times New Roman" w:cs="Times New Roman"/>
          <w:bCs/>
          <w:i/>
          <w:iCs/>
          <w:sz w:val="28"/>
          <w:szCs w:val="28"/>
          <w:lang w:eastAsia="ru-RU"/>
        </w:rPr>
        <w:t>образовательный процесс</w:t>
      </w:r>
      <w:r w:rsidR="00D37BF5" w:rsidRPr="00886BF9">
        <w:rPr>
          <w:rFonts w:ascii="Times New Roman" w:eastAsia="Times New Roman" w:hAnsi="Times New Roman" w:cs="Times New Roman"/>
          <w:bCs/>
          <w:iCs/>
          <w:sz w:val="28"/>
          <w:szCs w:val="28"/>
          <w:lang w:eastAsia="ru-RU"/>
        </w:rPr>
        <w:t xml:space="preserve">, его </w:t>
      </w:r>
      <w:r w:rsidR="00D37BF5" w:rsidRPr="00886BF9">
        <w:rPr>
          <w:rFonts w:ascii="Times New Roman" w:eastAsia="Times New Roman" w:hAnsi="Times New Roman" w:cs="Times New Roman"/>
          <w:bCs/>
          <w:i/>
          <w:iCs/>
          <w:sz w:val="28"/>
          <w:szCs w:val="28"/>
          <w:lang w:eastAsia="ru-RU"/>
        </w:rPr>
        <w:t>результат</w:t>
      </w:r>
      <w:r w:rsidR="00D37BF5" w:rsidRPr="00886BF9">
        <w:rPr>
          <w:rFonts w:ascii="Times New Roman" w:eastAsia="Times New Roman" w:hAnsi="Times New Roman" w:cs="Times New Roman"/>
          <w:bCs/>
          <w:iCs/>
          <w:sz w:val="28"/>
          <w:szCs w:val="28"/>
          <w:lang w:eastAsia="ru-RU"/>
        </w:rPr>
        <w:t xml:space="preserve"> и, что не менее важно, </w:t>
      </w:r>
      <w:r w:rsidR="00D37BF5" w:rsidRPr="00886BF9">
        <w:rPr>
          <w:rFonts w:ascii="Times New Roman" w:eastAsia="Times New Roman" w:hAnsi="Times New Roman" w:cs="Times New Roman"/>
          <w:bCs/>
          <w:i/>
          <w:iCs/>
          <w:sz w:val="28"/>
          <w:szCs w:val="28"/>
          <w:lang w:eastAsia="ru-RU"/>
        </w:rPr>
        <w:t>условия обучения</w:t>
      </w:r>
      <w:r w:rsidR="00D37BF5" w:rsidRPr="00886BF9">
        <w:rPr>
          <w:rFonts w:ascii="Times New Roman" w:eastAsia="Times New Roman" w:hAnsi="Times New Roman" w:cs="Times New Roman"/>
          <w:bCs/>
          <w:iCs/>
          <w:sz w:val="28"/>
          <w:szCs w:val="28"/>
          <w:lang w:eastAsia="ru-RU"/>
        </w:rPr>
        <w:t xml:space="preserve">. </w:t>
      </w:r>
      <w:r w:rsidR="00D37BF5" w:rsidRPr="00886BF9">
        <w:rPr>
          <w:rFonts w:ascii="Times New Roman" w:eastAsia="Times New Roman" w:hAnsi="Times New Roman" w:cs="Times New Roman"/>
          <w:bCs/>
          <w:iCs/>
          <w:sz w:val="28"/>
          <w:szCs w:val="28"/>
          <w:lang w:eastAsia="ru-RU"/>
        </w:rPr>
        <w:br/>
      </w:r>
      <w:r w:rsidR="00D37BF5" w:rsidRPr="00886BF9">
        <w:rPr>
          <w:rFonts w:ascii="Times New Roman" w:eastAsia="Times New Roman" w:hAnsi="Times New Roman" w:cs="Times New Roman"/>
          <w:b/>
          <w:bCs/>
          <w:i/>
          <w:iCs/>
          <w:sz w:val="28"/>
          <w:szCs w:val="28"/>
          <w:lang w:eastAsia="ru-RU"/>
        </w:rPr>
        <w:t>Инновации в системе образования</w:t>
      </w:r>
      <w:r w:rsidR="00D37BF5" w:rsidRPr="00886BF9">
        <w:rPr>
          <w:rFonts w:ascii="Times New Roman" w:eastAsia="Times New Roman" w:hAnsi="Times New Roman" w:cs="Times New Roman"/>
          <w:bCs/>
          <w:iCs/>
          <w:sz w:val="28"/>
          <w:szCs w:val="28"/>
          <w:lang w:eastAsia="ru-RU"/>
        </w:rPr>
        <w:t xml:space="preserve"> связаны с </w:t>
      </w:r>
      <w:r w:rsidR="00D37BF5" w:rsidRPr="00886BF9">
        <w:rPr>
          <w:rFonts w:ascii="Times New Roman" w:eastAsia="Times New Roman" w:hAnsi="Times New Roman" w:cs="Times New Roman"/>
          <w:bCs/>
          <w:i/>
          <w:iCs/>
          <w:sz w:val="28"/>
          <w:szCs w:val="28"/>
          <w:lang w:eastAsia="ru-RU"/>
        </w:rPr>
        <w:t>внесением изменений</w:t>
      </w:r>
      <w:r w:rsidR="00D37BF5" w:rsidRPr="00886BF9">
        <w:rPr>
          <w:rFonts w:ascii="Times New Roman" w:eastAsia="Times New Roman" w:hAnsi="Times New Roman" w:cs="Times New Roman"/>
          <w:bCs/>
          <w:iCs/>
          <w:sz w:val="28"/>
          <w:szCs w:val="28"/>
          <w:lang w:eastAsia="ru-RU"/>
        </w:rPr>
        <w:t xml:space="preserve">: </w:t>
      </w:r>
      <w:r w:rsidR="00D37BF5" w:rsidRPr="00886BF9">
        <w:rPr>
          <w:rFonts w:ascii="Times New Roman" w:eastAsia="Times New Roman" w:hAnsi="Times New Roman" w:cs="Times New Roman"/>
          <w:bCs/>
          <w:iCs/>
          <w:sz w:val="28"/>
          <w:szCs w:val="28"/>
          <w:lang w:eastAsia="ru-RU"/>
        </w:rPr>
        <w:br/>
        <w:t xml:space="preserve">• в цели, содержание, методы и технологии, формы организации и систему управления; </w:t>
      </w:r>
      <w:r w:rsidR="00D37BF5" w:rsidRPr="00886BF9">
        <w:rPr>
          <w:rFonts w:ascii="Times New Roman" w:eastAsia="Times New Roman" w:hAnsi="Times New Roman" w:cs="Times New Roman"/>
          <w:bCs/>
          <w:iCs/>
          <w:sz w:val="28"/>
          <w:szCs w:val="28"/>
          <w:lang w:eastAsia="ru-RU"/>
        </w:rPr>
        <w:br/>
        <w:t xml:space="preserve">• в стили педагогической деятельности и организацию учебно-познавательного процесса; </w:t>
      </w:r>
      <w:r w:rsidR="00D37BF5" w:rsidRPr="00886BF9">
        <w:rPr>
          <w:rFonts w:ascii="Times New Roman" w:eastAsia="Times New Roman" w:hAnsi="Times New Roman" w:cs="Times New Roman"/>
          <w:bCs/>
          <w:iCs/>
          <w:sz w:val="28"/>
          <w:szCs w:val="28"/>
          <w:lang w:eastAsia="ru-RU"/>
        </w:rPr>
        <w:br/>
        <w:t xml:space="preserve">• в систему контроля и оценки уровня образования; </w:t>
      </w:r>
      <w:r w:rsidR="00D37BF5" w:rsidRPr="00886BF9">
        <w:rPr>
          <w:rFonts w:ascii="Times New Roman" w:eastAsia="Times New Roman" w:hAnsi="Times New Roman" w:cs="Times New Roman"/>
          <w:bCs/>
          <w:iCs/>
          <w:sz w:val="28"/>
          <w:szCs w:val="28"/>
          <w:lang w:eastAsia="ru-RU"/>
        </w:rPr>
        <w:br/>
        <w:t xml:space="preserve">• в систему финансирования; </w:t>
      </w:r>
      <w:r w:rsidR="00D37BF5" w:rsidRPr="00886BF9">
        <w:rPr>
          <w:rFonts w:ascii="Times New Roman" w:eastAsia="Times New Roman" w:hAnsi="Times New Roman" w:cs="Times New Roman"/>
          <w:bCs/>
          <w:iCs/>
          <w:sz w:val="28"/>
          <w:szCs w:val="28"/>
          <w:lang w:eastAsia="ru-RU"/>
        </w:rPr>
        <w:br/>
        <w:t xml:space="preserve">• в учебно-методическое обеспечение; </w:t>
      </w:r>
      <w:r w:rsidR="00D37BF5" w:rsidRPr="00886BF9">
        <w:rPr>
          <w:rFonts w:ascii="Times New Roman" w:eastAsia="Times New Roman" w:hAnsi="Times New Roman" w:cs="Times New Roman"/>
          <w:bCs/>
          <w:iCs/>
          <w:sz w:val="28"/>
          <w:szCs w:val="28"/>
          <w:lang w:eastAsia="ru-RU"/>
        </w:rPr>
        <w:br/>
        <w:t xml:space="preserve">• в систему воспитательной работы; </w:t>
      </w:r>
      <w:r w:rsidR="00D37BF5" w:rsidRPr="00886BF9">
        <w:rPr>
          <w:rFonts w:ascii="Times New Roman" w:eastAsia="Times New Roman" w:hAnsi="Times New Roman" w:cs="Times New Roman"/>
          <w:bCs/>
          <w:iCs/>
          <w:sz w:val="28"/>
          <w:szCs w:val="28"/>
          <w:lang w:eastAsia="ru-RU"/>
        </w:rPr>
        <w:br/>
        <w:t xml:space="preserve">• в учебный план и учебные программы; </w:t>
      </w:r>
      <w:r w:rsidR="00D37BF5" w:rsidRPr="00886BF9">
        <w:rPr>
          <w:rFonts w:ascii="Times New Roman" w:eastAsia="Times New Roman" w:hAnsi="Times New Roman" w:cs="Times New Roman"/>
          <w:bCs/>
          <w:iCs/>
          <w:sz w:val="28"/>
          <w:szCs w:val="28"/>
          <w:lang w:eastAsia="ru-RU"/>
        </w:rPr>
        <w:br/>
        <w:t xml:space="preserve">• в деятельность учащегося и преподавателя. </w:t>
      </w:r>
    </w:p>
    <w:p w:rsidR="00D37BF5" w:rsidRPr="00886BF9" w:rsidRDefault="00D37BF5" w:rsidP="00886BF9">
      <w:pPr>
        <w:spacing w:after="0" w:line="240" w:lineRule="auto"/>
        <w:jc w:val="both"/>
        <w:outlineLvl w:val="4"/>
        <w:rPr>
          <w:rFonts w:ascii="Times New Roman" w:eastAsia="Times New Roman" w:hAnsi="Times New Roman" w:cs="Times New Roman"/>
          <w:bCs/>
          <w:iCs/>
          <w:sz w:val="28"/>
          <w:szCs w:val="28"/>
          <w:lang w:eastAsia="ru-RU"/>
        </w:rPr>
      </w:pPr>
      <w:r w:rsidRPr="00886BF9">
        <w:rPr>
          <w:rFonts w:ascii="Times New Roman" w:eastAsia="Times New Roman" w:hAnsi="Times New Roman" w:cs="Times New Roman"/>
          <w:bCs/>
          <w:iCs/>
          <w:sz w:val="28"/>
          <w:szCs w:val="28"/>
          <w:lang w:eastAsia="ru-RU"/>
        </w:rPr>
        <w:t xml:space="preserve">        Чтобы уверенно прогнозировать искомый результат, принимать безошибочные научно обоснованные решения, педагог должен профессионально владеть методами педагогической деятельности. </w:t>
      </w:r>
    </w:p>
    <w:p w:rsidR="00D37BF5" w:rsidRPr="00886BF9" w:rsidRDefault="00D37BF5" w:rsidP="00886BF9">
      <w:pPr>
        <w:spacing w:after="0" w:line="240" w:lineRule="auto"/>
        <w:jc w:val="both"/>
        <w:outlineLvl w:val="4"/>
        <w:rPr>
          <w:rFonts w:ascii="Times New Roman" w:eastAsia="Times New Roman" w:hAnsi="Times New Roman" w:cs="Times New Roman"/>
          <w:bCs/>
          <w:sz w:val="28"/>
          <w:szCs w:val="28"/>
          <w:lang w:eastAsia="ru-RU"/>
        </w:rPr>
      </w:pPr>
    </w:p>
    <w:p w:rsidR="00A90703" w:rsidRPr="00886BF9" w:rsidRDefault="00A90703"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Что же такое </w:t>
      </w:r>
      <w:r w:rsidRPr="00886BF9">
        <w:rPr>
          <w:rFonts w:ascii="Times New Roman" w:hAnsi="Times New Roman" w:cs="Times New Roman"/>
          <w:b/>
          <w:sz w:val="28"/>
          <w:szCs w:val="28"/>
        </w:rPr>
        <w:t>«инновационная образовательная технология</w:t>
      </w:r>
      <w:r w:rsidRPr="00886BF9">
        <w:rPr>
          <w:rFonts w:ascii="Times New Roman" w:hAnsi="Times New Roman" w:cs="Times New Roman"/>
          <w:sz w:val="28"/>
          <w:szCs w:val="28"/>
        </w:rPr>
        <w:t xml:space="preserve">»? Это комплекс из трех взаимосвязанных составляющих: </w:t>
      </w:r>
    </w:p>
    <w:p w:rsidR="00A90703" w:rsidRPr="00886BF9" w:rsidRDefault="00A90703" w:rsidP="00886BF9">
      <w:pPr>
        <w:numPr>
          <w:ilvl w:val="0"/>
          <w:numId w:val="1"/>
        </w:numPr>
        <w:spacing w:before="100" w:beforeAutospacing="1" w:after="100" w:afterAutospacing="1" w:line="240" w:lineRule="auto"/>
        <w:jc w:val="both"/>
        <w:rPr>
          <w:rFonts w:ascii="Times New Roman" w:hAnsi="Times New Roman" w:cs="Times New Roman"/>
          <w:color w:val="333333"/>
          <w:sz w:val="28"/>
          <w:szCs w:val="28"/>
        </w:rPr>
      </w:pPr>
      <w:proofErr w:type="gramStart"/>
      <w:r w:rsidRPr="00886BF9">
        <w:rPr>
          <w:rFonts w:ascii="Times New Roman" w:hAnsi="Times New Roman" w:cs="Times New Roman"/>
          <w:color w:val="333333"/>
          <w:sz w:val="28"/>
          <w:szCs w:val="28"/>
        </w:rPr>
        <w:t xml:space="preserve">Современное содержание, которое передается обучающимся, предполагает не столько освоение предметных знаний, сколько развитие </w:t>
      </w:r>
      <w:r w:rsidRPr="00886BF9">
        <w:rPr>
          <w:rFonts w:ascii="Times New Roman" w:hAnsi="Times New Roman" w:cs="Times New Roman"/>
          <w:b/>
          <w:bCs/>
          <w:color w:val="333333"/>
          <w:sz w:val="28"/>
          <w:szCs w:val="28"/>
        </w:rPr>
        <w:t>компетенций</w:t>
      </w:r>
      <w:r w:rsidRPr="00886BF9">
        <w:rPr>
          <w:rFonts w:ascii="Times New Roman" w:hAnsi="Times New Roman" w:cs="Times New Roman"/>
          <w:color w:val="333333"/>
          <w:sz w:val="28"/>
          <w:szCs w:val="28"/>
        </w:rPr>
        <w:t>, адекватных современной бизнес-практике.</w:t>
      </w:r>
      <w:proofErr w:type="gramEnd"/>
      <w:r w:rsidRPr="00886BF9">
        <w:rPr>
          <w:rFonts w:ascii="Times New Roman" w:hAnsi="Times New Roman" w:cs="Times New Roman"/>
          <w:color w:val="333333"/>
          <w:sz w:val="28"/>
          <w:szCs w:val="28"/>
        </w:rPr>
        <w:t xml:space="preserve"> Это содержание должно быть хорошо структурированным и представленным в виде мультимедийных учебных материалов, которые передаются с помощью современных средств коммуникации. </w:t>
      </w:r>
    </w:p>
    <w:p w:rsidR="00A90703" w:rsidRPr="00886BF9" w:rsidRDefault="00A90703" w:rsidP="00886BF9">
      <w:pPr>
        <w:numPr>
          <w:ilvl w:val="0"/>
          <w:numId w:val="1"/>
        </w:numPr>
        <w:spacing w:before="100" w:beforeAutospacing="1" w:after="100" w:afterAutospacing="1" w:line="240" w:lineRule="auto"/>
        <w:jc w:val="both"/>
        <w:rPr>
          <w:rFonts w:ascii="Times New Roman" w:hAnsi="Times New Roman" w:cs="Times New Roman"/>
          <w:color w:val="333333"/>
          <w:sz w:val="28"/>
          <w:szCs w:val="28"/>
        </w:rPr>
      </w:pPr>
      <w:r w:rsidRPr="00886BF9">
        <w:rPr>
          <w:rFonts w:ascii="Times New Roman" w:hAnsi="Times New Roman" w:cs="Times New Roman"/>
          <w:color w:val="333333"/>
          <w:sz w:val="28"/>
          <w:szCs w:val="28"/>
        </w:rPr>
        <w:t xml:space="preserve">Современные методы обучения — активные методы формирования компетенций, основанные на взаимодействии обучающихся и их </w:t>
      </w:r>
      <w:r w:rsidRPr="00886BF9">
        <w:rPr>
          <w:rFonts w:ascii="Times New Roman" w:hAnsi="Times New Roman" w:cs="Times New Roman"/>
          <w:color w:val="333333"/>
          <w:sz w:val="28"/>
          <w:szCs w:val="28"/>
        </w:rPr>
        <w:lastRenderedPageBreak/>
        <w:t xml:space="preserve">вовлечении в учебный процесс, а не только на пассивном восприятии материала. </w:t>
      </w:r>
    </w:p>
    <w:p w:rsidR="00A90703" w:rsidRPr="00886BF9" w:rsidRDefault="00A90703" w:rsidP="00886BF9">
      <w:pPr>
        <w:numPr>
          <w:ilvl w:val="0"/>
          <w:numId w:val="1"/>
        </w:numPr>
        <w:spacing w:before="100" w:beforeAutospacing="1" w:after="100" w:afterAutospacing="1" w:line="240" w:lineRule="auto"/>
        <w:jc w:val="both"/>
        <w:rPr>
          <w:rFonts w:ascii="Times New Roman" w:hAnsi="Times New Roman" w:cs="Times New Roman"/>
          <w:color w:val="333333"/>
          <w:sz w:val="28"/>
          <w:szCs w:val="28"/>
        </w:rPr>
      </w:pPr>
      <w:r w:rsidRPr="00886BF9">
        <w:rPr>
          <w:rFonts w:ascii="Times New Roman" w:hAnsi="Times New Roman" w:cs="Times New Roman"/>
          <w:color w:val="333333"/>
          <w:sz w:val="28"/>
          <w:szCs w:val="28"/>
        </w:rPr>
        <w:t xml:space="preserve">Современная инфраструктура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 дистанционных форм обучения. </w:t>
      </w:r>
    </w:p>
    <w:p w:rsidR="00E811EA" w:rsidRPr="00886BF9" w:rsidRDefault="00E811EA" w:rsidP="00886BF9">
      <w:pPr>
        <w:spacing w:after="0" w:line="240" w:lineRule="auto"/>
        <w:jc w:val="both"/>
        <w:outlineLvl w:val="4"/>
        <w:rPr>
          <w:rFonts w:ascii="Times New Roman" w:eastAsia="Times New Roman" w:hAnsi="Times New Roman" w:cs="Times New Roman"/>
          <w:bCs/>
          <w:sz w:val="28"/>
          <w:szCs w:val="28"/>
          <w:lang w:eastAsia="ru-RU"/>
        </w:rPr>
      </w:pPr>
      <w:r w:rsidRPr="00886BF9">
        <w:rPr>
          <w:rFonts w:ascii="Times New Roman" w:eastAsia="Times New Roman" w:hAnsi="Times New Roman" w:cs="Times New Roman"/>
          <w:b/>
          <w:bCs/>
          <w:sz w:val="28"/>
          <w:szCs w:val="28"/>
          <w:lang w:eastAsia="ru-RU"/>
        </w:rPr>
        <w:t>Главной целью</w:t>
      </w:r>
      <w:r w:rsidRPr="00886BF9">
        <w:rPr>
          <w:rFonts w:ascii="Times New Roman" w:eastAsia="Times New Roman" w:hAnsi="Times New Roman" w:cs="Times New Roman"/>
          <w:bCs/>
          <w:sz w:val="28"/>
          <w:szCs w:val="28"/>
          <w:lang w:eastAsia="ru-RU"/>
        </w:rPr>
        <w:t xml:space="preserve"> </w:t>
      </w:r>
      <w:r w:rsidRPr="00886BF9">
        <w:rPr>
          <w:rFonts w:ascii="Times New Roman" w:eastAsia="Times New Roman" w:hAnsi="Times New Roman" w:cs="Times New Roman"/>
          <w:b/>
          <w:bCs/>
          <w:i/>
          <w:sz w:val="28"/>
          <w:szCs w:val="28"/>
          <w:lang w:eastAsia="ru-RU"/>
        </w:rPr>
        <w:t>инновационных технологий</w:t>
      </w:r>
      <w:r w:rsidRPr="00886BF9">
        <w:rPr>
          <w:rFonts w:ascii="Times New Roman" w:eastAsia="Times New Roman" w:hAnsi="Times New Roman" w:cs="Times New Roman"/>
          <w:bCs/>
          <w:sz w:val="28"/>
          <w:szCs w:val="28"/>
          <w:lang w:eastAsia="ru-RU"/>
        </w:rPr>
        <w:t xml:space="preserve">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w:t>
      </w:r>
      <w:r w:rsidRPr="00681D7E">
        <w:rPr>
          <w:rFonts w:ascii="Times New Roman" w:eastAsia="Times New Roman" w:hAnsi="Times New Roman" w:cs="Times New Roman"/>
          <w:bCs/>
          <w:sz w:val="24"/>
          <w:szCs w:val="24"/>
          <w:lang w:eastAsia="ru-RU"/>
        </w:rPr>
        <w:t xml:space="preserve"> творческие способы решения </w:t>
      </w:r>
      <w:r w:rsidRPr="00886BF9">
        <w:rPr>
          <w:rFonts w:ascii="Times New Roman" w:eastAsia="Times New Roman" w:hAnsi="Times New Roman" w:cs="Times New Roman"/>
          <w:bCs/>
          <w:sz w:val="28"/>
          <w:szCs w:val="28"/>
          <w:lang w:eastAsia="ru-RU"/>
        </w:rPr>
        <w:t xml:space="preserve">жизненно важных проблем, способствовать превращению творчества в норму и форму существования человека. </w:t>
      </w:r>
    </w:p>
    <w:p w:rsidR="00616CD7" w:rsidRPr="00886BF9" w:rsidRDefault="00616CD7" w:rsidP="00886BF9">
      <w:pPr>
        <w:pStyle w:val="a3"/>
        <w:jc w:val="both"/>
        <w:rPr>
          <w:rStyle w:val="c2"/>
          <w:rFonts w:ascii="Times New Roman" w:hAnsi="Times New Roman" w:cs="Times New Roman"/>
          <w:sz w:val="28"/>
          <w:szCs w:val="28"/>
        </w:rPr>
      </w:pPr>
    </w:p>
    <w:p w:rsidR="00616CD7" w:rsidRPr="00886BF9" w:rsidRDefault="00616CD7" w:rsidP="00886BF9">
      <w:pPr>
        <w:pStyle w:val="a3"/>
        <w:jc w:val="both"/>
        <w:rPr>
          <w:rStyle w:val="c2"/>
          <w:rFonts w:ascii="Times New Roman" w:hAnsi="Times New Roman" w:cs="Times New Roman"/>
          <w:sz w:val="28"/>
          <w:szCs w:val="28"/>
        </w:rPr>
      </w:pPr>
    </w:p>
    <w:p w:rsidR="00616CD7" w:rsidRPr="00886BF9" w:rsidRDefault="00616CD7"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В настоящий момент в школьном образовании применяют самые различные педагогические инновации. Это зависит, прежде всего, от традиций и </w:t>
      </w:r>
      <w:proofErr w:type="spellStart"/>
      <w:r w:rsidRPr="00886BF9">
        <w:rPr>
          <w:rFonts w:ascii="Times New Roman" w:hAnsi="Times New Roman" w:cs="Times New Roman"/>
          <w:sz w:val="28"/>
          <w:szCs w:val="28"/>
        </w:rPr>
        <w:t>статусности</w:t>
      </w:r>
      <w:proofErr w:type="spellEnd"/>
      <w:r w:rsidRPr="00886BF9">
        <w:rPr>
          <w:rFonts w:ascii="Times New Roman" w:hAnsi="Times New Roman" w:cs="Times New Roman"/>
          <w:sz w:val="28"/>
          <w:szCs w:val="28"/>
        </w:rPr>
        <w:t xml:space="preserve"> учреждения. Тем не менее, можно выделить следующие наиболее характерные инновационные технологии.</w:t>
      </w:r>
    </w:p>
    <w:p w:rsidR="00616CD7" w:rsidRPr="00886BF9" w:rsidRDefault="00616CD7"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 развивающее обучение; </w:t>
      </w:r>
    </w:p>
    <w:p w:rsidR="009A16B3" w:rsidRPr="00886BF9" w:rsidRDefault="009A16B3"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Таким образом, 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 </w:t>
      </w:r>
    </w:p>
    <w:p w:rsidR="009A16B3" w:rsidRPr="00886BF9" w:rsidRDefault="009A16B3"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Знания сообщаются не для их воспроизведения, а в процессе специально организованной разносторонней деятельности. В учебный процесс вносится личностный и </w:t>
      </w:r>
      <w:proofErr w:type="spellStart"/>
      <w:r w:rsidRPr="00886BF9">
        <w:rPr>
          <w:rFonts w:ascii="Times New Roman" w:hAnsi="Times New Roman" w:cs="Times New Roman"/>
          <w:sz w:val="28"/>
          <w:szCs w:val="28"/>
        </w:rPr>
        <w:t>деятельностный</w:t>
      </w:r>
      <w:proofErr w:type="spellEnd"/>
      <w:r w:rsidRPr="00886BF9">
        <w:rPr>
          <w:rFonts w:ascii="Times New Roman" w:hAnsi="Times New Roman" w:cs="Times New Roman"/>
          <w:sz w:val="28"/>
          <w:szCs w:val="28"/>
        </w:rPr>
        <w:t xml:space="preserve"> акценты, которые очень важны для работы с детьми.</w:t>
      </w:r>
    </w:p>
    <w:p w:rsidR="00616CD7" w:rsidRPr="00886BF9" w:rsidRDefault="00616CD7"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проблемное обучение; </w:t>
      </w:r>
    </w:p>
    <w:p w:rsidR="004B1CD8" w:rsidRPr="00886BF9" w:rsidRDefault="004B1CD8" w:rsidP="00886BF9">
      <w:pPr>
        <w:pStyle w:val="a4"/>
        <w:spacing w:line="240" w:lineRule="auto"/>
        <w:jc w:val="both"/>
        <w:rPr>
          <w:rFonts w:ascii="Times New Roman" w:hAnsi="Times New Roman" w:cs="Times New Roman"/>
          <w:sz w:val="28"/>
          <w:szCs w:val="28"/>
        </w:rPr>
      </w:pPr>
      <w:r w:rsidRPr="00886BF9">
        <w:rPr>
          <w:rFonts w:ascii="Times New Roman" w:hAnsi="Times New Roman" w:cs="Times New Roman"/>
          <w:sz w:val="28"/>
          <w:szCs w:val="28"/>
        </w:rPr>
        <w:t xml:space="preserve">    Центральное звено проблемного обучени</w:t>
      </w:r>
      <w:proofErr w:type="gramStart"/>
      <w:r w:rsidRPr="00886BF9">
        <w:rPr>
          <w:rFonts w:ascii="Times New Roman" w:hAnsi="Times New Roman" w:cs="Times New Roman"/>
          <w:sz w:val="28"/>
          <w:szCs w:val="28"/>
        </w:rPr>
        <w:t>я-</w:t>
      </w:r>
      <w:proofErr w:type="gramEnd"/>
      <w:r w:rsidRPr="00886BF9">
        <w:rPr>
          <w:rFonts w:ascii="Times New Roman" w:hAnsi="Times New Roman" w:cs="Times New Roman"/>
          <w:sz w:val="28"/>
          <w:szCs w:val="28"/>
        </w:rPr>
        <w:t xml:space="preserve"> проблемная ситуация -, с помощью которой пробуждается мысль, познавательная потребность, активизируется мышление, создаются условия для формирования правильных обобщений.</w:t>
      </w:r>
    </w:p>
    <w:p w:rsidR="004B1CD8" w:rsidRPr="00886BF9" w:rsidRDefault="004B1CD8" w:rsidP="00886BF9">
      <w:pPr>
        <w:pStyle w:val="a4"/>
        <w:spacing w:line="240" w:lineRule="auto"/>
        <w:jc w:val="both"/>
        <w:rPr>
          <w:rFonts w:ascii="Times New Roman" w:hAnsi="Times New Roman" w:cs="Times New Roman"/>
          <w:sz w:val="28"/>
          <w:szCs w:val="28"/>
        </w:rPr>
      </w:pPr>
    </w:p>
    <w:p w:rsidR="004B1CD8" w:rsidRPr="00886BF9" w:rsidRDefault="004B1CD8" w:rsidP="00886BF9">
      <w:pPr>
        <w:pStyle w:val="a4"/>
        <w:spacing w:line="240" w:lineRule="auto"/>
        <w:jc w:val="both"/>
        <w:rPr>
          <w:rFonts w:ascii="Times New Roman" w:hAnsi="Times New Roman" w:cs="Times New Roman"/>
          <w:sz w:val="28"/>
          <w:szCs w:val="28"/>
        </w:rPr>
      </w:pPr>
      <w:r w:rsidRPr="00886BF9">
        <w:rPr>
          <w:rFonts w:ascii="Times New Roman" w:hAnsi="Times New Roman" w:cs="Times New Roman"/>
          <w:sz w:val="28"/>
          <w:szCs w:val="28"/>
        </w:rPr>
        <w:t xml:space="preserve">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w:t>
      </w:r>
      <w:r w:rsidRPr="00886BF9">
        <w:rPr>
          <w:rFonts w:ascii="Times New Roman" w:hAnsi="Times New Roman" w:cs="Times New Roman"/>
          <w:sz w:val="28"/>
          <w:szCs w:val="28"/>
        </w:rPr>
        <w:lastRenderedPageBreak/>
        <w:t>мыслительную деятельность, которая протекает в процессе постановки и решения проблемы.</w:t>
      </w:r>
    </w:p>
    <w:p w:rsidR="00616CD7" w:rsidRPr="00886BF9" w:rsidRDefault="00616CD7"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проектная технология; </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Инновационный поиск новых сре</w:t>
      </w:r>
      <w:proofErr w:type="gramStart"/>
      <w:r w:rsidRPr="00886BF9">
        <w:rPr>
          <w:rFonts w:ascii="Times New Roman" w:hAnsi="Times New Roman" w:cs="Times New Roman"/>
          <w:sz w:val="28"/>
          <w:szCs w:val="28"/>
        </w:rPr>
        <w:t>дств пр</w:t>
      </w:r>
      <w:proofErr w:type="gramEnd"/>
      <w:r w:rsidRPr="00886BF9">
        <w:rPr>
          <w:rFonts w:ascii="Times New Roman" w:hAnsi="Times New Roman" w:cs="Times New Roman"/>
          <w:sz w:val="28"/>
          <w:szCs w:val="28"/>
        </w:rPr>
        <w:t xml:space="preserve">иводит педагогов к пониманию того, что нам нужны </w:t>
      </w:r>
      <w:proofErr w:type="spellStart"/>
      <w:r w:rsidRPr="00886BF9">
        <w:rPr>
          <w:rFonts w:ascii="Times New Roman" w:hAnsi="Times New Roman" w:cs="Times New Roman"/>
          <w:sz w:val="28"/>
          <w:szCs w:val="28"/>
        </w:rPr>
        <w:t>деятельностные</w:t>
      </w:r>
      <w:proofErr w:type="spellEnd"/>
      <w:r w:rsidRPr="00886BF9">
        <w:rPr>
          <w:rFonts w:ascii="Times New Roman" w:hAnsi="Times New Roman" w:cs="Times New Roman"/>
          <w:sz w:val="28"/>
          <w:szCs w:val="28"/>
        </w:rPr>
        <w:t>, групповые, игровые, ролевые, практико-ориентированные, проблемные, рефлексивные и прочие формы и методы учения/обучения.</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Ведущее место среди таких методов, принадлежит сегодня методу проектов.</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Внешний результат можно увидеть, осмыслить, применить в реальной практической деятельности.</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Внутренний результат – опыт деятельности – становится бесценным достоянием учащегося, соединяя в себе знания и умения, компетенции и ценности.</w:t>
      </w:r>
    </w:p>
    <w:p w:rsidR="004B1CD8" w:rsidRPr="00886BF9" w:rsidRDefault="004B1CD8"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4B1CD8" w:rsidRPr="00886BF9" w:rsidRDefault="004B1CD8" w:rsidP="00886BF9">
      <w:pPr>
        <w:pStyle w:val="a4"/>
        <w:jc w:val="both"/>
        <w:rPr>
          <w:rFonts w:ascii="Times New Roman" w:hAnsi="Times New Roman" w:cs="Times New Roman"/>
          <w:i/>
          <w:sz w:val="28"/>
          <w:szCs w:val="28"/>
        </w:rPr>
      </w:pPr>
    </w:p>
    <w:p w:rsidR="00C60CE7" w:rsidRPr="00886BF9" w:rsidRDefault="00616CD7" w:rsidP="00886BF9">
      <w:pPr>
        <w:pStyle w:val="a4"/>
        <w:numPr>
          <w:ilvl w:val="0"/>
          <w:numId w:val="2"/>
        </w:numPr>
        <w:jc w:val="both"/>
        <w:rPr>
          <w:rFonts w:ascii="Times New Roman" w:hAnsi="Times New Roman" w:cs="Times New Roman"/>
          <w:sz w:val="28"/>
          <w:szCs w:val="28"/>
        </w:rPr>
      </w:pPr>
      <w:r w:rsidRPr="00886BF9">
        <w:rPr>
          <w:rFonts w:ascii="Times New Roman" w:hAnsi="Times New Roman" w:cs="Times New Roman"/>
          <w:b/>
          <w:i/>
          <w:sz w:val="28"/>
          <w:szCs w:val="28"/>
        </w:rPr>
        <w:t>информационно-коммуникативные технологии</w:t>
      </w:r>
      <w:r w:rsidRPr="00886BF9">
        <w:rPr>
          <w:rFonts w:ascii="Times New Roman" w:hAnsi="Times New Roman" w:cs="Times New Roman"/>
          <w:b/>
          <w:sz w:val="28"/>
          <w:szCs w:val="28"/>
        </w:rPr>
        <w:t>;</w:t>
      </w:r>
    </w:p>
    <w:p w:rsidR="00616CD7" w:rsidRPr="00886BF9" w:rsidRDefault="00C60CE7" w:rsidP="00886BF9">
      <w:pPr>
        <w:ind w:left="360"/>
        <w:jc w:val="both"/>
        <w:rPr>
          <w:rFonts w:ascii="Times New Roman" w:hAnsi="Times New Roman" w:cs="Times New Roman"/>
          <w:sz w:val="28"/>
          <w:szCs w:val="28"/>
        </w:rPr>
      </w:pPr>
      <w:r w:rsidRPr="00886BF9">
        <w:rPr>
          <w:rFonts w:ascii="Times New Roman" w:hAnsi="Times New Roman" w:cs="Times New Roman"/>
          <w:sz w:val="28"/>
          <w:szCs w:val="28"/>
        </w:rPr>
        <w:t xml:space="preserve"> которой </w:t>
      </w:r>
      <w:proofErr w:type="gramStart"/>
      <w:r w:rsidRPr="00886BF9">
        <w:rPr>
          <w:rFonts w:ascii="Times New Roman" w:hAnsi="Times New Roman" w:cs="Times New Roman"/>
          <w:sz w:val="28"/>
          <w:szCs w:val="28"/>
        </w:rPr>
        <w:t xml:space="preserve">отводится большое </w:t>
      </w:r>
      <w:r w:rsidR="00616CD7" w:rsidRPr="00886BF9">
        <w:rPr>
          <w:rFonts w:ascii="Times New Roman" w:hAnsi="Times New Roman" w:cs="Times New Roman"/>
          <w:sz w:val="28"/>
          <w:szCs w:val="28"/>
        </w:rPr>
        <w:t>значение</w:t>
      </w:r>
      <w:proofErr w:type="gramEnd"/>
      <w:r w:rsidR="00616CD7" w:rsidRPr="00886BF9">
        <w:rPr>
          <w:rFonts w:ascii="Times New Roman" w:hAnsi="Times New Roman" w:cs="Times New Roman"/>
          <w:sz w:val="28"/>
          <w:szCs w:val="28"/>
        </w:rPr>
        <w:t xml:space="preserve">, т.к. ученик должен владеть информацией, уметь ею пользоваться, выбирать из нее необходимое для принятия решения, работать со 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 </w:t>
      </w:r>
    </w:p>
    <w:p w:rsidR="0054297C" w:rsidRPr="00886BF9" w:rsidRDefault="0054297C"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Опыт применения</w:t>
      </w:r>
      <w:r w:rsidRPr="00886BF9">
        <w:rPr>
          <w:rFonts w:ascii="Times New Roman" w:hAnsi="Times New Roman" w:cs="Times New Roman"/>
          <w:i/>
          <w:sz w:val="28"/>
          <w:szCs w:val="28"/>
        </w:rPr>
        <w:t xml:space="preserve"> информационно-коммуникативные технологии</w:t>
      </w:r>
      <w:r w:rsidRPr="00886BF9">
        <w:rPr>
          <w:rFonts w:ascii="Times New Roman" w:hAnsi="Times New Roman" w:cs="Times New Roman"/>
          <w:sz w:val="28"/>
          <w:szCs w:val="28"/>
        </w:rPr>
        <w:t xml:space="preserve"> показал: </w:t>
      </w:r>
    </w:p>
    <w:p w:rsidR="0054297C" w:rsidRPr="00886BF9" w:rsidRDefault="0054297C" w:rsidP="00886BF9">
      <w:pPr>
        <w:pStyle w:val="a3"/>
        <w:jc w:val="both"/>
        <w:rPr>
          <w:rFonts w:ascii="Times New Roman" w:hAnsi="Times New Roman" w:cs="Times New Roman"/>
          <w:sz w:val="28"/>
          <w:szCs w:val="28"/>
        </w:rPr>
      </w:pPr>
      <w:proofErr w:type="gramStart"/>
      <w:r w:rsidRPr="00886BF9">
        <w:rPr>
          <w:rFonts w:ascii="Times New Roman" w:hAnsi="Times New Roman" w:cs="Times New Roman"/>
          <w:sz w:val="28"/>
          <w:szCs w:val="28"/>
        </w:rPr>
        <w:t>а) существенно повышается мотивация учеников к изучению предметных дисциплин;</w:t>
      </w:r>
      <w:r w:rsidRPr="00886BF9">
        <w:rPr>
          <w:rFonts w:ascii="Times New Roman" w:hAnsi="Times New Roman" w:cs="Times New Roman"/>
          <w:b/>
          <w:bCs/>
          <w:sz w:val="28"/>
          <w:szCs w:val="28"/>
        </w:rPr>
        <w:t xml:space="preserve"> </w:t>
      </w:r>
      <w:r w:rsidRPr="00886BF9">
        <w:rPr>
          <w:rFonts w:ascii="Times New Roman" w:hAnsi="Times New Roman" w:cs="Times New Roman"/>
          <w:sz w:val="28"/>
          <w:szCs w:val="28"/>
        </w:rPr>
        <w:t xml:space="preserve">б) снимается психологическое напряжение школьного общения путем перехода от субъективных отношений "учитель-ученик” к наиболее объективным отношениям "ученик-компьютер-учитель”, повышается эффективность ученического труда, увеличивается доля творческих работ, расширяется возможность в получении дополнительного образования по предмету в стенах школы, а в будущем осознается целенаправленный выбор вуза, престижной работы; </w:t>
      </w:r>
      <w:proofErr w:type="gramEnd"/>
    </w:p>
    <w:p w:rsidR="0054297C" w:rsidRPr="00886BF9" w:rsidRDefault="0054297C"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lastRenderedPageBreak/>
        <w:t>в) информатизация преподавания привлекательна для учителя тем, что позволяет повысить производительность его труда, повышает общую информационную культуру учителя.</w:t>
      </w:r>
    </w:p>
    <w:p w:rsidR="00426AA9" w:rsidRPr="00886BF9" w:rsidRDefault="00426AA9" w:rsidP="00886BF9">
      <w:pPr>
        <w:pStyle w:val="a3"/>
        <w:jc w:val="both"/>
        <w:rPr>
          <w:rFonts w:ascii="Times New Roman" w:hAnsi="Times New Roman" w:cs="Times New Roman"/>
          <w:sz w:val="28"/>
          <w:szCs w:val="28"/>
        </w:rPr>
      </w:pPr>
    </w:p>
    <w:p w:rsidR="00426AA9" w:rsidRPr="00886BF9" w:rsidRDefault="00426AA9"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игровые технологии; </w:t>
      </w:r>
    </w:p>
    <w:p w:rsidR="00616CD7" w:rsidRPr="00886BF9" w:rsidRDefault="00E97620"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технология критического мышления</w:t>
      </w:r>
    </w:p>
    <w:p w:rsidR="00616CD7" w:rsidRPr="00886BF9" w:rsidRDefault="00616CD7"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групповые технологии; </w:t>
      </w:r>
    </w:p>
    <w:p w:rsidR="00616CD7" w:rsidRPr="00886BF9" w:rsidRDefault="00616CD7"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 xml:space="preserve">КСО </w:t>
      </w:r>
    </w:p>
    <w:p w:rsidR="007B4E83" w:rsidRPr="00886BF9" w:rsidRDefault="007020DB" w:rsidP="00886BF9">
      <w:pPr>
        <w:pStyle w:val="a4"/>
        <w:numPr>
          <w:ilvl w:val="0"/>
          <w:numId w:val="2"/>
        </w:numPr>
        <w:jc w:val="both"/>
        <w:rPr>
          <w:rFonts w:ascii="Times New Roman" w:hAnsi="Times New Roman" w:cs="Times New Roman"/>
          <w:sz w:val="28"/>
          <w:szCs w:val="28"/>
        </w:rPr>
      </w:pPr>
      <w:r w:rsidRPr="00886BF9">
        <w:rPr>
          <w:rFonts w:ascii="Times New Roman" w:hAnsi="Times New Roman" w:cs="Times New Roman"/>
          <w:b/>
          <w:i/>
          <w:sz w:val="28"/>
          <w:szCs w:val="28"/>
        </w:rPr>
        <w:t xml:space="preserve">технологии </w:t>
      </w:r>
      <w:proofErr w:type="spellStart"/>
      <w:r w:rsidRPr="00886BF9">
        <w:rPr>
          <w:rFonts w:ascii="Times New Roman" w:hAnsi="Times New Roman" w:cs="Times New Roman"/>
          <w:b/>
          <w:i/>
          <w:sz w:val="28"/>
          <w:szCs w:val="28"/>
        </w:rPr>
        <w:t>деятельностного</w:t>
      </w:r>
      <w:proofErr w:type="spellEnd"/>
      <w:r w:rsidRPr="00886BF9">
        <w:rPr>
          <w:rFonts w:ascii="Times New Roman" w:hAnsi="Times New Roman" w:cs="Times New Roman"/>
          <w:b/>
          <w:i/>
          <w:sz w:val="28"/>
          <w:szCs w:val="28"/>
        </w:rPr>
        <w:t xml:space="preserve"> метода </w:t>
      </w:r>
      <w:r w:rsidR="00616CD7" w:rsidRPr="00886BF9">
        <w:rPr>
          <w:rFonts w:ascii="Times New Roman" w:hAnsi="Times New Roman" w:cs="Times New Roman"/>
          <w:b/>
          <w:i/>
          <w:sz w:val="28"/>
          <w:szCs w:val="28"/>
        </w:rPr>
        <w:t xml:space="preserve"> </w:t>
      </w:r>
      <w:r w:rsidRPr="00886BF9">
        <w:rPr>
          <w:rFonts w:ascii="Times New Roman" w:hAnsi="Times New Roman" w:cs="Times New Roman"/>
          <w:b/>
          <w:i/>
          <w:sz w:val="28"/>
          <w:szCs w:val="28"/>
        </w:rPr>
        <w:t>обучения</w:t>
      </w:r>
      <w:proofErr w:type="gramStart"/>
      <w:r w:rsidR="00616CD7" w:rsidRPr="00886BF9">
        <w:rPr>
          <w:rFonts w:ascii="Times New Roman" w:hAnsi="Times New Roman" w:cs="Times New Roman"/>
          <w:i/>
          <w:sz w:val="28"/>
          <w:szCs w:val="28"/>
        </w:rPr>
        <w:t>;</w:t>
      </w:r>
      <w:r w:rsidR="0054297C" w:rsidRPr="00886BF9">
        <w:rPr>
          <w:rFonts w:ascii="Times New Roman" w:hAnsi="Times New Roman"/>
          <w:sz w:val="28"/>
          <w:szCs w:val="28"/>
        </w:rPr>
        <w:t>(</w:t>
      </w:r>
      <w:proofErr w:type="gramEnd"/>
      <w:r w:rsidR="007B4E83" w:rsidRPr="00886BF9">
        <w:rPr>
          <w:rFonts w:ascii="Times New Roman" w:hAnsi="Times New Roman"/>
          <w:sz w:val="28"/>
          <w:szCs w:val="28"/>
        </w:rPr>
        <w:t xml:space="preserve"> важно отметить, что методологической основой ФГОС является </w:t>
      </w:r>
      <w:r w:rsidR="007B4E83" w:rsidRPr="00886BF9">
        <w:rPr>
          <w:rFonts w:ascii="Times New Roman" w:hAnsi="Times New Roman"/>
          <w:b/>
          <w:i/>
          <w:sz w:val="28"/>
          <w:szCs w:val="28"/>
        </w:rPr>
        <w:t>системно-</w:t>
      </w:r>
      <w:proofErr w:type="spellStart"/>
      <w:r w:rsidR="007B4E83" w:rsidRPr="00886BF9">
        <w:rPr>
          <w:rFonts w:ascii="Times New Roman" w:hAnsi="Times New Roman"/>
          <w:b/>
          <w:i/>
          <w:sz w:val="28"/>
          <w:szCs w:val="28"/>
        </w:rPr>
        <w:t>деятельностный</w:t>
      </w:r>
      <w:proofErr w:type="spellEnd"/>
      <w:r w:rsidR="007B4E83" w:rsidRPr="00886BF9">
        <w:rPr>
          <w:rFonts w:ascii="Times New Roman" w:hAnsi="Times New Roman"/>
          <w:b/>
          <w:i/>
          <w:sz w:val="28"/>
          <w:szCs w:val="28"/>
        </w:rPr>
        <w:t xml:space="preserve"> подход).</w:t>
      </w:r>
    </w:p>
    <w:p w:rsidR="00616CD7" w:rsidRPr="00886BF9" w:rsidRDefault="00616CD7" w:rsidP="00886BF9">
      <w:pPr>
        <w:jc w:val="both"/>
        <w:rPr>
          <w:rFonts w:ascii="Times New Roman" w:hAnsi="Times New Roman" w:cs="Times New Roman"/>
          <w:sz w:val="28"/>
          <w:szCs w:val="28"/>
        </w:rPr>
      </w:pPr>
      <w:proofErr w:type="gramStart"/>
      <w:r w:rsidRPr="00886BF9">
        <w:rPr>
          <w:rFonts w:ascii="Times New Roman" w:hAnsi="Times New Roman" w:cs="Times New Roman"/>
          <w:sz w:val="28"/>
          <w:szCs w:val="28"/>
        </w:rPr>
        <w:t>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 выполнение учениками определённых действий для приобретения недостающих знаний; выявление и освоение учащимися способа действия, позволяющего осознанно применять приобретённые знания; формирование у школьников умения контролировать свои действия – как после их завершения, так и по ходу;</w:t>
      </w:r>
      <w:proofErr w:type="gramEnd"/>
      <w:r w:rsidRPr="00886BF9">
        <w:rPr>
          <w:rFonts w:ascii="Times New Roman" w:hAnsi="Times New Roman" w:cs="Times New Roman"/>
          <w:sz w:val="28"/>
          <w:szCs w:val="28"/>
        </w:rPr>
        <w:t xml:space="preserve"> включение содержания обучения в контекст решения значимых жизненных задач. </w:t>
      </w:r>
    </w:p>
    <w:p w:rsidR="00616CD7" w:rsidRPr="00886BF9" w:rsidRDefault="007020DB" w:rsidP="00886BF9">
      <w:pPr>
        <w:pStyle w:val="a4"/>
        <w:numPr>
          <w:ilvl w:val="0"/>
          <w:numId w:val="2"/>
        </w:numPr>
        <w:jc w:val="both"/>
        <w:rPr>
          <w:rFonts w:ascii="Times New Roman" w:hAnsi="Times New Roman" w:cs="Times New Roman"/>
          <w:b/>
          <w:i/>
          <w:sz w:val="28"/>
          <w:szCs w:val="28"/>
        </w:rPr>
      </w:pPr>
      <w:r w:rsidRPr="00886BF9">
        <w:rPr>
          <w:rFonts w:ascii="Times New Roman" w:hAnsi="Times New Roman" w:cs="Times New Roman"/>
          <w:b/>
          <w:i/>
          <w:sz w:val="28"/>
          <w:szCs w:val="28"/>
        </w:rPr>
        <w:t>личностно-ориентированные технологии</w:t>
      </w:r>
      <w:r w:rsidR="00616CD7" w:rsidRPr="00886BF9">
        <w:rPr>
          <w:rFonts w:ascii="Times New Roman" w:hAnsi="Times New Roman" w:cs="Times New Roman"/>
          <w:b/>
          <w:i/>
          <w:sz w:val="28"/>
          <w:szCs w:val="28"/>
        </w:rPr>
        <w:t xml:space="preserve"> </w:t>
      </w:r>
    </w:p>
    <w:p w:rsidR="0013518E" w:rsidRPr="00886BF9" w:rsidRDefault="0013518E" w:rsidP="00886BF9">
      <w:pPr>
        <w:pStyle w:val="a3"/>
        <w:jc w:val="both"/>
        <w:rPr>
          <w:rFonts w:ascii="Times New Roman" w:hAnsi="Times New Roman" w:cs="Times New Roman"/>
          <w:sz w:val="28"/>
          <w:szCs w:val="28"/>
        </w:rPr>
      </w:pPr>
      <w:r w:rsidRPr="00886BF9">
        <w:rPr>
          <w:rFonts w:ascii="Times New Roman" w:hAnsi="Times New Roman" w:cs="Times New Roman"/>
          <w:i/>
          <w:iCs/>
          <w:sz w:val="28"/>
          <w:szCs w:val="28"/>
        </w:rPr>
        <w:t xml:space="preserve">Личностно-ориентированные технологии </w:t>
      </w:r>
      <w:r w:rsidRPr="00886BF9">
        <w:rPr>
          <w:rFonts w:ascii="Times New Roman" w:hAnsi="Times New Roman" w:cs="Times New Roman"/>
          <w:sz w:val="28"/>
          <w:szCs w:val="28"/>
        </w:rPr>
        <w:t xml:space="preserve">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w:t>
      </w:r>
      <w:r w:rsidRPr="00886BF9">
        <w:rPr>
          <w:rFonts w:ascii="Times New Roman" w:hAnsi="Times New Roman" w:cs="Times New Roman"/>
          <w:i/>
          <w:iCs/>
          <w:sz w:val="28"/>
          <w:szCs w:val="28"/>
        </w:rPr>
        <w:t xml:space="preserve">приоритетный; </w:t>
      </w:r>
      <w:r w:rsidRPr="00886BF9">
        <w:rPr>
          <w:rFonts w:ascii="Times New Roman" w:hAnsi="Times New Roman" w:cs="Times New Roman"/>
          <w:sz w:val="28"/>
          <w:szCs w:val="28"/>
        </w:rPr>
        <w:t xml:space="preserve">она является </w:t>
      </w:r>
      <w:r w:rsidRPr="00886BF9">
        <w:rPr>
          <w:rFonts w:ascii="Times New Roman" w:hAnsi="Times New Roman" w:cs="Times New Roman"/>
          <w:i/>
          <w:iCs/>
          <w:sz w:val="28"/>
          <w:szCs w:val="28"/>
        </w:rPr>
        <w:t xml:space="preserve">целью </w:t>
      </w:r>
      <w:r w:rsidRPr="00886BF9">
        <w:rPr>
          <w:rFonts w:ascii="Times New Roman" w:hAnsi="Times New Roman" w:cs="Times New Roman"/>
          <w:sz w:val="28"/>
          <w:szCs w:val="28"/>
        </w:rPr>
        <w:t>образовательной системы, а не средством достижения какой-либо отвлеченной цели. Проявляется в освоении учащимися индивидуальных образовательных программ в соответствии с их возможностями и потребностями.</w:t>
      </w:r>
    </w:p>
    <w:p w:rsidR="0013518E" w:rsidRPr="00886BF9" w:rsidRDefault="0013518E" w:rsidP="00886BF9">
      <w:pPr>
        <w:pStyle w:val="a4"/>
        <w:jc w:val="both"/>
        <w:rPr>
          <w:rFonts w:ascii="Times New Roman" w:hAnsi="Times New Roman" w:cs="Times New Roman"/>
          <w:i/>
          <w:sz w:val="28"/>
          <w:szCs w:val="28"/>
        </w:rPr>
      </w:pPr>
    </w:p>
    <w:p w:rsidR="00E97620" w:rsidRPr="00886BF9" w:rsidRDefault="00E97620" w:rsidP="00886BF9">
      <w:pPr>
        <w:pStyle w:val="a4"/>
        <w:spacing w:after="0" w:line="240" w:lineRule="auto"/>
        <w:jc w:val="both"/>
        <w:rPr>
          <w:rFonts w:ascii="Times New Roman" w:eastAsia="Times New Roman" w:hAnsi="Times New Roman" w:cs="Times New Roman"/>
          <w:b/>
          <w:i/>
          <w:sz w:val="28"/>
          <w:szCs w:val="28"/>
          <w:lang w:eastAsia="ru-RU"/>
        </w:rPr>
      </w:pPr>
      <w:r w:rsidRPr="00886BF9">
        <w:rPr>
          <w:rFonts w:ascii="Times New Roman" w:eastAsia="Times New Roman" w:hAnsi="Times New Roman" w:cs="Times New Roman"/>
          <w:b/>
          <w:i/>
          <w:sz w:val="28"/>
          <w:szCs w:val="28"/>
          <w:lang w:eastAsia="ru-RU"/>
        </w:rPr>
        <w:t>технология исследовательской деятельности</w:t>
      </w:r>
    </w:p>
    <w:p w:rsidR="00C60CE7" w:rsidRPr="00886BF9" w:rsidRDefault="00C60CE7" w:rsidP="00886BF9">
      <w:pPr>
        <w:jc w:val="both"/>
        <w:rPr>
          <w:rFonts w:ascii="Times New Roman" w:hAnsi="Times New Roman" w:cs="Times New Roman"/>
          <w:sz w:val="28"/>
          <w:szCs w:val="28"/>
        </w:rPr>
      </w:pPr>
      <w:r w:rsidRPr="00886BF9">
        <w:rPr>
          <w:rFonts w:ascii="Times New Roman" w:hAnsi="Times New Roman" w:cs="Times New Roman"/>
          <w:i/>
          <w:sz w:val="28"/>
          <w:szCs w:val="28"/>
        </w:rPr>
        <w:t xml:space="preserve">  Цель </w:t>
      </w:r>
      <w:r w:rsidRPr="00886BF9">
        <w:rPr>
          <w:rFonts w:ascii="Times New Roman" w:hAnsi="Times New Roman" w:cs="Times New Roman"/>
          <w:sz w:val="28"/>
          <w:szCs w:val="28"/>
        </w:rPr>
        <w:t xml:space="preserve">–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p>
    <w:p w:rsidR="00C60CE7" w:rsidRPr="00886BF9" w:rsidRDefault="00C60CE7" w:rsidP="00886BF9">
      <w:pPr>
        <w:spacing w:after="0" w:line="240" w:lineRule="auto"/>
        <w:jc w:val="both"/>
        <w:rPr>
          <w:rFonts w:ascii="Times New Roman" w:hAnsi="Times New Roman" w:cs="Times New Roman"/>
          <w:i/>
          <w:sz w:val="28"/>
          <w:szCs w:val="28"/>
        </w:rPr>
      </w:pPr>
      <w:r w:rsidRPr="00886BF9">
        <w:rPr>
          <w:rFonts w:ascii="Times New Roman" w:hAnsi="Times New Roman" w:cs="Times New Roman"/>
          <w:i/>
          <w:sz w:val="28"/>
          <w:szCs w:val="28"/>
        </w:rPr>
        <w:t>Задачи:</w:t>
      </w:r>
    </w:p>
    <w:p w:rsidR="00C60CE7" w:rsidRPr="00886BF9" w:rsidRDefault="00C60CE7" w:rsidP="00886BF9">
      <w:pPr>
        <w:spacing w:after="0" w:line="240" w:lineRule="auto"/>
        <w:jc w:val="both"/>
        <w:rPr>
          <w:rFonts w:ascii="Times New Roman" w:hAnsi="Times New Roman" w:cs="Times New Roman"/>
          <w:sz w:val="28"/>
          <w:szCs w:val="28"/>
        </w:rPr>
      </w:pPr>
      <w:r w:rsidRPr="00886BF9">
        <w:rPr>
          <w:rFonts w:ascii="Times New Roman" w:hAnsi="Times New Roman" w:cs="Times New Roman"/>
          <w:sz w:val="28"/>
          <w:szCs w:val="28"/>
        </w:rPr>
        <w:t>- обучение проведению учебных исследований младших школьников</w:t>
      </w:r>
    </w:p>
    <w:p w:rsidR="00C60CE7" w:rsidRPr="00886BF9" w:rsidRDefault="00C60CE7" w:rsidP="00886BF9">
      <w:pPr>
        <w:spacing w:after="0" w:line="240" w:lineRule="auto"/>
        <w:jc w:val="both"/>
        <w:rPr>
          <w:rFonts w:ascii="Times New Roman" w:hAnsi="Times New Roman" w:cs="Times New Roman"/>
          <w:sz w:val="28"/>
          <w:szCs w:val="28"/>
        </w:rPr>
      </w:pPr>
      <w:r w:rsidRPr="00886BF9">
        <w:rPr>
          <w:rFonts w:ascii="Times New Roman" w:hAnsi="Times New Roman" w:cs="Times New Roman"/>
          <w:sz w:val="28"/>
          <w:szCs w:val="28"/>
        </w:rPr>
        <w:t xml:space="preserve"> - развитие творческой исследовательской активности детей</w:t>
      </w:r>
    </w:p>
    <w:p w:rsidR="00C60CE7" w:rsidRPr="00886BF9" w:rsidRDefault="00C60CE7" w:rsidP="00886BF9">
      <w:pPr>
        <w:spacing w:after="0" w:line="240" w:lineRule="auto"/>
        <w:jc w:val="both"/>
        <w:rPr>
          <w:rFonts w:ascii="Times New Roman" w:hAnsi="Times New Roman" w:cs="Times New Roman"/>
          <w:sz w:val="28"/>
          <w:szCs w:val="28"/>
        </w:rPr>
      </w:pPr>
      <w:r w:rsidRPr="00886BF9">
        <w:rPr>
          <w:rFonts w:ascii="Times New Roman" w:hAnsi="Times New Roman" w:cs="Times New Roman"/>
          <w:sz w:val="28"/>
          <w:szCs w:val="28"/>
        </w:rPr>
        <w:t xml:space="preserve"> -стимулирование у детей интереса к фундаментальным и прикладным наукам - ознакомление с научной картиной мира</w:t>
      </w:r>
    </w:p>
    <w:p w:rsidR="00C60CE7" w:rsidRPr="00886BF9" w:rsidRDefault="00C60CE7" w:rsidP="00886BF9">
      <w:pPr>
        <w:jc w:val="both"/>
        <w:rPr>
          <w:rFonts w:ascii="Times New Roman" w:hAnsi="Times New Roman" w:cs="Times New Roman"/>
          <w:sz w:val="28"/>
          <w:szCs w:val="28"/>
        </w:rPr>
      </w:pPr>
      <w:r w:rsidRPr="00886BF9">
        <w:rPr>
          <w:rFonts w:ascii="Times New Roman" w:hAnsi="Times New Roman" w:cs="Times New Roman"/>
          <w:sz w:val="28"/>
          <w:szCs w:val="28"/>
        </w:rPr>
        <w:t xml:space="preserve"> - вовлечение родителей в учебно-воспитательный процесс</w:t>
      </w:r>
    </w:p>
    <w:p w:rsidR="00C60CE7" w:rsidRPr="00886BF9" w:rsidRDefault="00C60CE7" w:rsidP="00886BF9">
      <w:pPr>
        <w:pStyle w:val="a4"/>
        <w:spacing w:after="0" w:line="240" w:lineRule="auto"/>
        <w:jc w:val="both"/>
        <w:rPr>
          <w:rFonts w:ascii="Times New Roman" w:eastAsia="Times New Roman" w:hAnsi="Times New Roman" w:cs="Times New Roman"/>
          <w:b/>
          <w:i/>
          <w:sz w:val="28"/>
          <w:szCs w:val="28"/>
          <w:lang w:eastAsia="ru-RU"/>
        </w:rPr>
      </w:pPr>
    </w:p>
    <w:p w:rsidR="00616CD7" w:rsidRPr="00886BF9" w:rsidRDefault="00616CD7" w:rsidP="00886BF9">
      <w:pPr>
        <w:pStyle w:val="a3"/>
        <w:jc w:val="both"/>
        <w:rPr>
          <w:rStyle w:val="c2"/>
          <w:rFonts w:ascii="Times New Roman" w:hAnsi="Times New Roman" w:cs="Times New Roman"/>
          <w:sz w:val="28"/>
          <w:szCs w:val="28"/>
        </w:rPr>
      </w:pPr>
    </w:p>
    <w:p w:rsidR="007020DB" w:rsidRPr="00886BF9" w:rsidRDefault="0013518E" w:rsidP="00886BF9">
      <w:pPr>
        <w:jc w:val="both"/>
        <w:rPr>
          <w:rFonts w:ascii="Times New Roman" w:hAnsi="Times New Roman" w:cs="Times New Roman"/>
          <w:sz w:val="28"/>
          <w:szCs w:val="28"/>
        </w:rPr>
      </w:pPr>
      <w:r w:rsidRPr="00886BF9">
        <w:rPr>
          <w:rFonts w:ascii="Times New Roman" w:hAnsi="Times New Roman" w:cs="Times New Roman"/>
          <w:sz w:val="28"/>
          <w:szCs w:val="28"/>
        </w:rPr>
        <w:t xml:space="preserve">В связи с введением ФГОС появляются </w:t>
      </w:r>
      <w:r w:rsidRPr="00886BF9">
        <w:rPr>
          <w:rFonts w:ascii="Times New Roman" w:hAnsi="Times New Roman" w:cs="Times New Roman"/>
          <w:b/>
          <w:sz w:val="28"/>
          <w:szCs w:val="28"/>
        </w:rPr>
        <w:t xml:space="preserve">новые </w:t>
      </w:r>
      <w:r w:rsidR="00A97B0D" w:rsidRPr="00886BF9">
        <w:rPr>
          <w:rFonts w:ascii="Times New Roman" w:hAnsi="Times New Roman" w:cs="Times New Roman"/>
          <w:b/>
          <w:sz w:val="28"/>
          <w:szCs w:val="28"/>
        </w:rPr>
        <w:t xml:space="preserve">(новейшие) </w:t>
      </w:r>
      <w:r w:rsidRPr="00886BF9">
        <w:rPr>
          <w:rFonts w:ascii="Times New Roman" w:hAnsi="Times New Roman" w:cs="Times New Roman"/>
          <w:b/>
          <w:sz w:val="28"/>
          <w:szCs w:val="28"/>
        </w:rPr>
        <w:t>педагогические технологии</w:t>
      </w:r>
    </w:p>
    <w:p w:rsidR="0013518E" w:rsidRPr="00886BF9" w:rsidRDefault="00A97B0D" w:rsidP="00886BF9">
      <w:pPr>
        <w:pStyle w:val="a3"/>
        <w:numPr>
          <w:ilvl w:val="0"/>
          <w:numId w:val="5"/>
        </w:numPr>
        <w:jc w:val="both"/>
        <w:rPr>
          <w:rFonts w:ascii="Times New Roman" w:hAnsi="Times New Roman" w:cs="Times New Roman"/>
          <w:b/>
          <w:i/>
          <w:sz w:val="28"/>
          <w:szCs w:val="28"/>
        </w:rPr>
      </w:pPr>
      <w:r w:rsidRPr="00886BF9">
        <w:rPr>
          <w:rFonts w:ascii="Times New Roman" w:hAnsi="Times New Roman" w:cs="Times New Roman"/>
          <w:b/>
          <w:i/>
          <w:sz w:val="28"/>
          <w:szCs w:val="28"/>
        </w:rPr>
        <w:t>и</w:t>
      </w:r>
      <w:r w:rsidR="0013518E" w:rsidRPr="00886BF9">
        <w:rPr>
          <w:rFonts w:ascii="Times New Roman" w:hAnsi="Times New Roman" w:cs="Times New Roman"/>
          <w:b/>
          <w:i/>
          <w:sz w:val="28"/>
          <w:szCs w:val="28"/>
        </w:rPr>
        <w:t xml:space="preserve">нформационно - аналитическое обеспечение учебного процесса и управление </w:t>
      </w:r>
    </w:p>
    <w:p w:rsidR="0013518E" w:rsidRPr="00886BF9" w:rsidRDefault="0013518E" w:rsidP="00886BF9">
      <w:pPr>
        <w:pStyle w:val="a3"/>
        <w:jc w:val="both"/>
        <w:rPr>
          <w:rFonts w:ascii="Times New Roman" w:hAnsi="Times New Roman" w:cs="Times New Roman"/>
          <w:b/>
          <w:i/>
          <w:sz w:val="28"/>
          <w:szCs w:val="28"/>
        </w:rPr>
      </w:pPr>
      <w:r w:rsidRPr="00886BF9">
        <w:rPr>
          <w:rFonts w:ascii="Times New Roman" w:hAnsi="Times New Roman" w:cs="Times New Roman"/>
          <w:b/>
          <w:i/>
          <w:sz w:val="28"/>
          <w:szCs w:val="28"/>
        </w:rPr>
        <w:t>качеством образования школьника</w:t>
      </w:r>
    </w:p>
    <w:p w:rsidR="0013518E" w:rsidRPr="00886BF9" w:rsidRDefault="0013518E"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Применение такой инновационной технологии, как </w:t>
      </w:r>
      <w:r w:rsidRPr="00886BF9">
        <w:rPr>
          <w:rFonts w:ascii="Times New Roman" w:hAnsi="Times New Roman" w:cs="Times New Roman"/>
          <w:i/>
          <w:sz w:val="28"/>
          <w:szCs w:val="28"/>
        </w:rPr>
        <w:t>информационно – аналитическая методика управления качеством обучения</w:t>
      </w:r>
      <w:r w:rsidRPr="00886BF9">
        <w:rPr>
          <w:rFonts w:ascii="Times New Roman" w:hAnsi="Times New Roman" w:cs="Times New Roman"/>
          <w:sz w:val="28"/>
          <w:szCs w:val="28"/>
        </w:rPr>
        <w:t xml:space="preserve"> позволяет объективно, беспристрастно проследить развитие во времени каждого ребенка в отдельности, класса, параллели, школы в целом. При некоторой модификации может стать незаменимым средством при подготовке классно – обобщающего контроля, изучении состояния преподавания любого предмета учебного плана, изучения системы работы отдельно взятого педагога. </w:t>
      </w:r>
    </w:p>
    <w:p w:rsidR="0013518E" w:rsidRPr="00886BF9" w:rsidRDefault="00A97B0D" w:rsidP="00886BF9">
      <w:pPr>
        <w:pStyle w:val="a3"/>
        <w:numPr>
          <w:ilvl w:val="0"/>
          <w:numId w:val="5"/>
        </w:numPr>
        <w:jc w:val="both"/>
        <w:rPr>
          <w:rFonts w:ascii="Times New Roman" w:hAnsi="Times New Roman" w:cs="Times New Roman"/>
          <w:b/>
          <w:i/>
          <w:sz w:val="28"/>
          <w:szCs w:val="28"/>
        </w:rPr>
      </w:pPr>
      <w:r w:rsidRPr="00886BF9">
        <w:rPr>
          <w:rFonts w:ascii="Times New Roman" w:hAnsi="Times New Roman" w:cs="Times New Roman"/>
          <w:b/>
          <w:i/>
          <w:sz w:val="28"/>
          <w:szCs w:val="28"/>
        </w:rPr>
        <w:t>м</w:t>
      </w:r>
      <w:r w:rsidR="0013518E" w:rsidRPr="00886BF9">
        <w:rPr>
          <w:rFonts w:ascii="Times New Roman" w:hAnsi="Times New Roman" w:cs="Times New Roman"/>
          <w:b/>
          <w:i/>
          <w:sz w:val="28"/>
          <w:szCs w:val="28"/>
        </w:rPr>
        <w:t>ониторинг интеллектуального развития</w:t>
      </w:r>
    </w:p>
    <w:p w:rsidR="0013518E" w:rsidRPr="00886BF9" w:rsidRDefault="0013518E"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Анализ и диагностика качества обучения каждого учащегося при помощи тестирования и построения графиков динамики успеваемости.</w:t>
      </w:r>
    </w:p>
    <w:p w:rsidR="00A97B0D" w:rsidRPr="00886BF9" w:rsidRDefault="001257E7" w:rsidP="00886BF9">
      <w:pPr>
        <w:pStyle w:val="a4"/>
        <w:numPr>
          <w:ilvl w:val="0"/>
          <w:numId w:val="5"/>
        </w:numPr>
        <w:spacing w:after="0" w:line="240" w:lineRule="auto"/>
        <w:jc w:val="both"/>
        <w:rPr>
          <w:rFonts w:ascii="Times New Roman" w:eastAsia="Times New Roman" w:hAnsi="Times New Roman" w:cs="Times New Roman"/>
          <w:b/>
          <w:i/>
          <w:sz w:val="28"/>
          <w:szCs w:val="28"/>
          <w:lang w:eastAsia="ru-RU"/>
        </w:rPr>
      </w:pPr>
      <w:r w:rsidRPr="00886BF9">
        <w:rPr>
          <w:rFonts w:ascii="Times New Roman" w:eastAsia="Times New Roman" w:hAnsi="Times New Roman" w:cs="Times New Roman"/>
          <w:b/>
          <w:i/>
          <w:sz w:val="28"/>
          <w:szCs w:val="28"/>
          <w:lang w:eastAsia="ru-RU"/>
        </w:rPr>
        <w:t>т</w:t>
      </w:r>
      <w:r w:rsidR="00A97B0D" w:rsidRPr="00886BF9">
        <w:rPr>
          <w:rFonts w:ascii="Times New Roman" w:eastAsia="Times New Roman" w:hAnsi="Times New Roman" w:cs="Times New Roman"/>
          <w:b/>
          <w:i/>
          <w:sz w:val="28"/>
          <w:szCs w:val="28"/>
          <w:lang w:eastAsia="ru-RU"/>
        </w:rPr>
        <w:t xml:space="preserve">ехнология оценивания </w:t>
      </w:r>
      <w:r w:rsidRPr="00886BF9">
        <w:rPr>
          <w:rFonts w:ascii="Times New Roman" w:eastAsia="Times New Roman" w:hAnsi="Times New Roman" w:cs="Times New Roman"/>
          <w:b/>
          <w:i/>
          <w:sz w:val="28"/>
          <w:szCs w:val="28"/>
          <w:lang w:eastAsia="ru-RU"/>
        </w:rPr>
        <w:t>(</w:t>
      </w:r>
      <w:r w:rsidR="00A97B0D" w:rsidRPr="00886BF9">
        <w:rPr>
          <w:rFonts w:ascii="Times New Roman" w:eastAsia="Times New Roman" w:hAnsi="Times New Roman" w:cs="Times New Roman"/>
          <w:b/>
          <w:i/>
          <w:sz w:val="28"/>
          <w:szCs w:val="28"/>
          <w:lang w:eastAsia="ru-RU"/>
        </w:rPr>
        <w:t>«Школа 2100»)</w:t>
      </w:r>
    </w:p>
    <w:p w:rsidR="00A97B0D" w:rsidRPr="00886BF9" w:rsidRDefault="00A97B0D" w:rsidP="00886BF9">
      <w:pPr>
        <w:jc w:val="both"/>
        <w:rPr>
          <w:rFonts w:ascii="Times New Roman" w:eastAsia="Times New Roman" w:hAnsi="Times New Roman" w:cs="Times New Roman"/>
          <w:sz w:val="28"/>
          <w:szCs w:val="28"/>
          <w:lang w:eastAsia="ru-RU"/>
        </w:rPr>
      </w:pPr>
    </w:p>
    <w:p w:rsidR="003C6A00" w:rsidRPr="00886BF9" w:rsidRDefault="00A97B0D" w:rsidP="00886BF9">
      <w:pPr>
        <w:pStyle w:val="a4"/>
        <w:numPr>
          <w:ilvl w:val="0"/>
          <w:numId w:val="5"/>
        </w:numPr>
        <w:jc w:val="both"/>
        <w:rPr>
          <w:sz w:val="28"/>
          <w:szCs w:val="28"/>
        </w:rPr>
      </w:pPr>
      <w:r w:rsidRPr="00886BF9">
        <w:rPr>
          <w:rFonts w:ascii="Times New Roman" w:hAnsi="Times New Roman" w:cs="Times New Roman"/>
          <w:b/>
          <w:bCs/>
          <w:i/>
          <w:sz w:val="28"/>
          <w:szCs w:val="28"/>
        </w:rPr>
        <w:t>Метод портфолио</w:t>
      </w:r>
      <w:r w:rsidRPr="00886BF9">
        <w:rPr>
          <w:rFonts w:ascii="Times New Roman" w:hAnsi="Times New Roman" w:cs="Times New Roman"/>
          <w:sz w:val="28"/>
          <w:szCs w:val="28"/>
        </w:rPr>
        <w:t xml:space="preserve"> </w:t>
      </w:r>
      <w:r w:rsidR="00C60CE7" w:rsidRPr="00886BF9">
        <w:rPr>
          <w:rFonts w:ascii="Times New Roman" w:hAnsi="Times New Roman" w:cs="Times New Roman"/>
          <w:sz w:val="28"/>
          <w:szCs w:val="28"/>
        </w:rPr>
        <w:t>–</w:t>
      </w:r>
    </w:p>
    <w:p w:rsidR="003359AF" w:rsidRPr="00886BF9" w:rsidRDefault="003359AF" w:rsidP="00886BF9">
      <w:pPr>
        <w:pStyle w:val="a4"/>
        <w:jc w:val="both"/>
        <w:rPr>
          <w:rFonts w:ascii="Times New Roman" w:hAnsi="Times New Roman" w:cs="Times New Roman"/>
          <w:sz w:val="28"/>
          <w:szCs w:val="28"/>
        </w:rPr>
      </w:pPr>
      <w:r w:rsidRPr="00886BF9">
        <w:rPr>
          <w:rFonts w:ascii="Times New Roman" w:hAnsi="Times New Roman" w:cs="Times New Roman"/>
          <w:sz w:val="28"/>
          <w:szCs w:val="28"/>
        </w:rPr>
        <w:t xml:space="preserve">       Портфолио – технология накопления и систематизации информации</w:t>
      </w:r>
    </w:p>
    <w:p w:rsidR="003C6A00" w:rsidRPr="00886BF9" w:rsidRDefault="003C6A00" w:rsidP="00886BF9">
      <w:pPr>
        <w:pStyle w:val="a4"/>
        <w:jc w:val="both"/>
        <w:rPr>
          <w:rFonts w:ascii="Times New Roman" w:hAnsi="Times New Roman" w:cs="Times New Roman"/>
          <w:sz w:val="28"/>
          <w:szCs w:val="28"/>
        </w:rPr>
      </w:pP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Новые образовательные стандарты вводят новое направление оценочной деятельности – оценку личных достижений. Это связано с реализацией личностно-ориентированного подхода к обучению. Введение оценки личных достижений обеспечивает развитие следующих компонентов личности: мотивации саморазвития, формирования позитивных ориентиров в структуре </w:t>
      </w:r>
      <w:proofErr w:type="gramStart"/>
      <w:r w:rsidRPr="00886BF9">
        <w:rPr>
          <w:rFonts w:ascii="Times New Roman" w:hAnsi="Times New Roman" w:cs="Times New Roman"/>
          <w:sz w:val="28"/>
          <w:szCs w:val="28"/>
        </w:rPr>
        <w:t>Я-концепции</w:t>
      </w:r>
      <w:proofErr w:type="gramEnd"/>
      <w:r w:rsidRPr="00886BF9">
        <w:rPr>
          <w:rFonts w:ascii="Times New Roman" w:hAnsi="Times New Roman" w:cs="Times New Roman"/>
          <w:sz w:val="28"/>
          <w:szCs w:val="28"/>
        </w:rPr>
        <w:t>, развитие самооценки, волевой регуляции, ответственности.</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Поэтому в стандартах в итоговую оценку ученика включается и накопленная оценка, характеризующая динамику индивидуальных образовательных достижений на протяжении всех лет обучения в школе.</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В качестве оптимального способа организации накопительной системы оценки выступает </w:t>
      </w:r>
      <w:r w:rsidRPr="00886BF9">
        <w:rPr>
          <w:rFonts w:ascii="Times New Roman" w:hAnsi="Times New Roman" w:cs="Times New Roman"/>
          <w:b/>
          <w:i/>
          <w:sz w:val="28"/>
          <w:szCs w:val="28"/>
        </w:rPr>
        <w:t>портфолио.</w:t>
      </w:r>
      <w:r w:rsidRPr="00886BF9">
        <w:rPr>
          <w:rFonts w:ascii="Times New Roman" w:hAnsi="Times New Roman" w:cs="Times New Roman"/>
          <w:sz w:val="28"/>
          <w:szCs w:val="28"/>
        </w:rPr>
        <w:t xml:space="preserve"> Это способ фиксирования, накопления и оценки работ, результатов учащегося, свидетельствующих о его усилиях, прогрессе и достижениях в различных областях за определенный период времени. Иными словами – это форма фиксации самовыражения и самореализации. Портфолио обеспечивает перенос «педагогического ударения» с оценки на самооценку, с того, что человек не знает и не умеет на то, что он знает и умеет. </w:t>
      </w:r>
      <w:proofErr w:type="gramStart"/>
      <w:r w:rsidRPr="00886BF9">
        <w:rPr>
          <w:rFonts w:ascii="Times New Roman" w:hAnsi="Times New Roman" w:cs="Times New Roman"/>
          <w:sz w:val="28"/>
          <w:szCs w:val="28"/>
        </w:rPr>
        <w:t xml:space="preserve">Значимой характеристикой портфолио является его </w:t>
      </w:r>
      <w:proofErr w:type="spellStart"/>
      <w:r w:rsidRPr="00886BF9">
        <w:rPr>
          <w:rFonts w:ascii="Times New Roman" w:hAnsi="Times New Roman" w:cs="Times New Roman"/>
          <w:sz w:val="28"/>
          <w:szCs w:val="28"/>
        </w:rPr>
        <w:t>интегративность</w:t>
      </w:r>
      <w:proofErr w:type="spellEnd"/>
      <w:r w:rsidRPr="00886BF9">
        <w:rPr>
          <w:rFonts w:ascii="Times New Roman" w:hAnsi="Times New Roman" w:cs="Times New Roman"/>
          <w:sz w:val="28"/>
          <w:szCs w:val="28"/>
        </w:rPr>
        <w:t xml:space="preserve">, включающая количественную и качественную оценки, </w:t>
      </w:r>
      <w:r w:rsidRPr="00886BF9">
        <w:rPr>
          <w:rFonts w:ascii="Times New Roman" w:hAnsi="Times New Roman" w:cs="Times New Roman"/>
          <w:sz w:val="28"/>
          <w:szCs w:val="28"/>
        </w:rPr>
        <w:lastRenderedPageBreak/>
        <w:t xml:space="preserve">предполагающая сотрудничество ученика, педагогов и родителей в ходе его создания, и непрерывность пополнения оценки. </w:t>
      </w:r>
      <w:proofErr w:type="gramEnd"/>
    </w:p>
    <w:p w:rsidR="003359AF" w:rsidRPr="00886BF9" w:rsidRDefault="003359AF" w:rsidP="00886BF9">
      <w:pPr>
        <w:pStyle w:val="a3"/>
        <w:jc w:val="both"/>
        <w:rPr>
          <w:rFonts w:ascii="Times New Roman" w:hAnsi="Times New Roman" w:cs="Times New Roman"/>
          <w:i/>
          <w:sz w:val="28"/>
          <w:szCs w:val="28"/>
        </w:rPr>
      </w:pP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i/>
          <w:sz w:val="28"/>
          <w:szCs w:val="28"/>
        </w:rPr>
        <w:t>Технология портфолио</w:t>
      </w:r>
      <w:r w:rsidRPr="00886BF9">
        <w:rPr>
          <w:rFonts w:ascii="Times New Roman" w:hAnsi="Times New Roman" w:cs="Times New Roman"/>
          <w:sz w:val="28"/>
          <w:szCs w:val="28"/>
        </w:rPr>
        <w:t xml:space="preserve"> реализует следующие функции в образовательном процессе:</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w:t>
      </w:r>
      <w:proofErr w:type="gramStart"/>
      <w:r w:rsidRPr="00886BF9">
        <w:rPr>
          <w:rFonts w:ascii="Times New Roman" w:hAnsi="Times New Roman" w:cs="Times New Roman"/>
          <w:sz w:val="28"/>
          <w:szCs w:val="28"/>
        </w:rPr>
        <w:t>диагностическую</w:t>
      </w:r>
      <w:proofErr w:type="gramEnd"/>
      <w:r w:rsidRPr="00886BF9">
        <w:rPr>
          <w:rFonts w:ascii="Times New Roman" w:hAnsi="Times New Roman" w:cs="Times New Roman"/>
          <w:sz w:val="28"/>
          <w:szCs w:val="28"/>
        </w:rPr>
        <w:t xml:space="preserve"> (фиксируются изменения и рост (динамика) показателей за определенный период времени);</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целеполагания (поддерживает образовательные цели, сформулированные стандартом);</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w:t>
      </w:r>
      <w:proofErr w:type="gramStart"/>
      <w:r w:rsidRPr="00886BF9">
        <w:rPr>
          <w:rFonts w:ascii="Times New Roman" w:hAnsi="Times New Roman" w:cs="Times New Roman"/>
          <w:sz w:val="28"/>
          <w:szCs w:val="28"/>
        </w:rPr>
        <w:t>мотивационную</w:t>
      </w:r>
      <w:proofErr w:type="gramEnd"/>
      <w:r w:rsidRPr="00886BF9">
        <w:rPr>
          <w:rFonts w:ascii="Times New Roman" w:hAnsi="Times New Roman" w:cs="Times New Roman"/>
          <w:sz w:val="28"/>
          <w:szCs w:val="28"/>
        </w:rPr>
        <w:t xml:space="preserve"> (поощряет учащихся, педагогов и родителей к взаимодействию и достижению положительных результатов);</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w:t>
      </w:r>
      <w:proofErr w:type="gramStart"/>
      <w:r w:rsidRPr="00886BF9">
        <w:rPr>
          <w:rFonts w:ascii="Times New Roman" w:hAnsi="Times New Roman" w:cs="Times New Roman"/>
          <w:sz w:val="28"/>
          <w:szCs w:val="28"/>
        </w:rPr>
        <w:t>содержательную</w:t>
      </w:r>
      <w:proofErr w:type="gramEnd"/>
      <w:r w:rsidRPr="00886BF9">
        <w:rPr>
          <w:rFonts w:ascii="Times New Roman" w:hAnsi="Times New Roman" w:cs="Times New Roman"/>
          <w:sz w:val="28"/>
          <w:szCs w:val="28"/>
        </w:rPr>
        <w:t xml:space="preserve"> (максимально раскрывает весь спектр достижений и выполняемых работ);</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развивающую (обеспечивает непрерывность процесса развития, обучения и воспитания от класса к классу);</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рейтинговую </w:t>
      </w:r>
      <w:proofErr w:type="gramStart"/>
      <w:r w:rsidRPr="00886BF9">
        <w:rPr>
          <w:rFonts w:ascii="Times New Roman" w:hAnsi="Times New Roman" w:cs="Times New Roman"/>
          <w:sz w:val="28"/>
          <w:szCs w:val="28"/>
        </w:rPr>
        <w:t xml:space="preserve">( </w:t>
      </w:r>
      <w:proofErr w:type="gramEnd"/>
      <w:r w:rsidRPr="00886BF9">
        <w:rPr>
          <w:rFonts w:ascii="Times New Roman" w:hAnsi="Times New Roman" w:cs="Times New Roman"/>
          <w:sz w:val="28"/>
          <w:szCs w:val="28"/>
        </w:rPr>
        <w:t>показывает диапазон и уровень навыков и умений);</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следует все же добавить:</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w:t>
      </w:r>
      <w:proofErr w:type="gramStart"/>
      <w:r w:rsidRPr="00886BF9">
        <w:rPr>
          <w:rFonts w:ascii="Times New Roman" w:hAnsi="Times New Roman" w:cs="Times New Roman"/>
          <w:sz w:val="28"/>
          <w:szCs w:val="28"/>
        </w:rPr>
        <w:t>обучающую</w:t>
      </w:r>
      <w:proofErr w:type="gramEnd"/>
      <w:r w:rsidRPr="00886BF9">
        <w:rPr>
          <w:rFonts w:ascii="Times New Roman" w:hAnsi="Times New Roman" w:cs="Times New Roman"/>
          <w:sz w:val="28"/>
          <w:szCs w:val="28"/>
        </w:rPr>
        <w:t xml:space="preserve"> (создает условия для формирования основ </w:t>
      </w:r>
      <w:proofErr w:type="spellStart"/>
      <w:r w:rsidRPr="00886BF9">
        <w:rPr>
          <w:rFonts w:ascii="Times New Roman" w:hAnsi="Times New Roman" w:cs="Times New Roman"/>
          <w:sz w:val="28"/>
          <w:szCs w:val="28"/>
        </w:rPr>
        <w:t>квалиметрической</w:t>
      </w:r>
      <w:proofErr w:type="spellEnd"/>
      <w:r w:rsidRPr="00886BF9">
        <w:rPr>
          <w:rFonts w:ascii="Times New Roman" w:hAnsi="Times New Roman" w:cs="Times New Roman"/>
          <w:sz w:val="28"/>
          <w:szCs w:val="28"/>
        </w:rPr>
        <w:t xml:space="preserve"> компетентности);</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w:t>
      </w:r>
      <w:proofErr w:type="gramStart"/>
      <w:r w:rsidRPr="00886BF9">
        <w:rPr>
          <w:rFonts w:ascii="Times New Roman" w:hAnsi="Times New Roman" w:cs="Times New Roman"/>
          <w:sz w:val="28"/>
          <w:szCs w:val="28"/>
        </w:rPr>
        <w:t>корректирующую</w:t>
      </w:r>
      <w:proofErr w:type="gramEnd"/>
      <w:r w:rsidRPr="00886BF9">
        <w:rPr>
          <w:rFonts w:ascii="Times New Roman" w:hAnsi="Times New Roman" w:cs="Times New Roman"/>
          <w:sz w:val="28"/>
          <w:szCs w:val="28"/>
        </w:rPr>
        <w:t xml:space="preserve"> (стимулирует развитие в условно задаваемых стандартом и обществом рамках). </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Для учащегося портфолио – это организатор его учебной деятельности, для учителя – средство обратной связи и инструмент оценочной деятельности.</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Отличительной особенностью портфолио является его личностно-ориентированный характер:</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ученик вместе с учителем определяет или уточняет цель создания портфолио;</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ученик собирает материал;</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 в основе оценивания результатов лежит самооценка и </w:t>
      </w:r>
      <w:proofErr w:type="spellStart"/>
      <w:r w:rsidRPr="00886BF9">
        <w:rPr>
          <w:rFonts w:ascii="Times New Roman" w:hAnsi="Times New Roman" w:cs="Times New Roman"/>
          <w:sz w:val="28"/>
          <w:szCs w:val="28"/>
        </w:rPr>
        <w:t>взаимооценка</w:t>
      </w:r>
      <w:proofErr w:type="spellEnd"/>
    </w:p>
    <w:p w:rsidR="00C60CE7" w:rsidRPr="00886BF9" w:rsidRDefault="00C60CE7" w:rsidP="00886BF9">
      <w:pPr>
        <w:pStyle w:val="a3"/>
        <w:jc w:val="both"/>
        <w:rPr>
          <w:rFonts w:ascii="Times New Roman" w:hAnsi="Times New Roman" w:cs="Times New Roman"/>
          <w:sz w:val="28"/>
          <w:szCs w:val="28"/>
        </w:rPr>
      </w:pP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Важной характеристикой </w:t>
      </w:r>
      <w:r w:rsidRPr="00886BF9">
        <w:rPr>
          <w:rFonts w:ascii="Times New Roman" w:hAnsi="Times New Roman" w:cs="Times New Roman"/>
          <w:i/>
          <w:sz w:val="28"/>
          <w:szCs w:val="28"/>
        </w:rPr>
        <w:t>технологии портфолио</w:t>
      </w:r>
      <w:r w:rsidRPr="00886BF9">
        <w:rPr>
          <w:rFonts w:ascii="Times New Roman" w:hAnsi="Times New Roman" w:cs="Times New Roman"/>
          <w:sz w:val="28"/>
          <w:szCs w:val="28"/>
        </w:rPr>
        <w:t xml:space="preserve"> является ее </w:t>
      </w:r>
      <w:proofErr w:type="spellStart"/>
      <w:r w:rsidRPr="00886BF9">
        <w:rPr>
          <w:rFonts w:ascii="Times New Roman" w:hAnsi="Times New Roman" w:cs="Times New Roman"/>
          <w:sz w:val="28"/>
          <w:szCs w:val="28"/>
        </w:rPr>
        <w:t>рефлексивность</w:t>
      </w:r>
      <w:proofErr w:type="spellEnd"/>
      <w:r w:rsidRPr="00886BF9">
        <w:rPr>
          <w:rFonts w:ascii="Times New Roman" w:hAnsi="Times New Roman" w:cs="Times New Roman"/>
          <w:sz w:val="28"/>
          <w:szCs w:val="28"/>
        </w:rPr>
        <w:t xml:space="preserve">. Рефлексия является основным механизмом и способом </w:t>
      </w:r>
      <w:proofErr w:type="spellStart"/>
      <w:r w:rsidRPr="00886BF9">
        <w:rPr>
          <w:rFonts w:ascii="Times New Roman" w:hAnsi="Times New Roman" w:cs="Times New Roman"/>
          <w:sz w:val="28"/>
          <w:szCs w:val="28"/>
        </w:rPr>
        <w:t>самоаттестации</w:t>
      </w:r>
      <w:proofErr w:type="spellEnd"/>
      <w:r w:rsidRPr="00886BF9">
        <w:rPr>
          <w:rFonts w:ascii="Times New Roman" w:hAnsi="Times New Roman" w:cs="Times New Roman"/>
          <w:sz w:val="28"/>
          <w:szCs w:val="28"/>
        </w:rPr>
        <w:t xml:space="preserve"> и самоотчета. Рефлексия – процесс познания на основе самонаблюдения своего внутреннего мира. /Ананьев Б.Г. Человек как предмет познания. – Л. – 1969г./ «психологическое зеркало самого себя».</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Кроме </w:t>
      </w:r>
      <w:proofErr w:type="spellStart"/>
      <w:r w:rsidRPr="00886BF9">
        <w:rPr>
          <w:rFonts w:ascii="Times New Roman" w:hAnsi="Times New Roman" w:cs="Times New Roman"/>
          <w:sz w:val="28"/>
          <w:szCs w:val="28"/>
        </w:rPr>
        <w:t>общеучебных</w:t>
      </w:r>
      <w:proofErr w:type="spellEnd"/>
      <w:r w:rsidRPr="00886BF9">
        <w:rPr>
          <w:rFonts w:ascii="Times New Roman" w:hAnsi="Times New Roman" w:cs="Times New Roman"/>
          <w:sz w:val="28"/>
          <w:szCs w:val="28"/>
        </w:rPr>
        <w:t xml:space="preserve"> умений собирать и анализировать информацию, структурировать и представлять ее, портфолио позволяет выйти на развитие интеллектуальных умений более высокого порядка – умения </w:t>
      </w:r>
      <w:proofErr w:type="spellStart"/>
      <w:r w:rsidRPr="00886BF9">
        <w:rPr>
          <w:rFonts w:ascii="Times New Roman" w:hAnsi="Times New Roman" w:cs="Times New Roman"/>
          <w:sz w:val="28"/>
          <w:szCs w:val="28"/>
        </w:rPr>
        <w:t>метакогнитивные</w:t>
      </w:r>
      <w:proofErr w:type="spellEnd"/>
      <w:r w:rsidRPr="00886BF9">
        <w:rPr>
          <w:rFonts w:ascii="Times New Roman" w:hAnsi="Times New Roman" w:cs="Times New Roman"/>
          <w:sz w:val="28"/>
          <w:szCs w:val="28"/>
        </w:rPr>
        <w:t>.</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Ученик </w:t>
      </w:r>
      <w:r w:rsidRPr="00886BF9">
        <w:rPr>
          <w:rFonts w:ascii="Times New Roman" w:hAnsi="Times New Roman" w:cs="Times New Roman"/>
          <w:b/>
          <w:bCs/>
          <w:i/>
          <w:iCs/>
          <w:sz w:val="28"/>
          <w:szCs w:val="28"/>
        </w:rPr>
        <w:t>должен научиться</w:t>
      </w:r>
      <w:r w:rsidRPr="00886BF9">
        <w:rPr>
          <w:rFonts w:ascii="Times New Roman" w:hAnsi="Times New Roman" w:cs="Times New Roman"/>
          <w:sz w:val="28"/>
          <w:szCs w:val="28"/>
        </w:rPr>
        <w:t>:</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отбирать и оценивать информацию</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точно определять цели, которые он хотел бы достичь</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планировать свою деятельность</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давать оценки и самооценки</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отслеживать собственные ошибки и исправлять их</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lastRenderedPageBreak/>
        <w:t>В данном контексте мы рассматриваем</w:t>
      </w:r>
      <w:r w:rsidRPr="00886BF9">
        <w:rPr>
          <w:rFonts w:ascii="Times New Roman" w:hAnsi="Times New Roman" w:cs="Times New Roman"/>
          <w:i/>
          <w:sz w:val="28"/>
          <w:szCs w:val="28"/>
        </w:rPr>
        <w:t xml:space="preserve"> портфолио</w:t>
      </w:r>
      <w:r w:rsidRPr="00886BF9">
        <w:rPr>
          <w:rFonts w:ascii="Times New Roman" w:hAnsi="Times New Roman" w:cs="Times New Roman"/>
          <w:sz w:val="28"/>
          <w:szCs w:val="28"/>
        </w:rPr>
        <w:t xml:space="preserve"> как один из приемов, наиболее соответствующих задачам </w:t>
      </w:r>
      <w:r w:rsidRPr="00886BF9">
        <w:rPr>
          <w:rFonts w:ascii="Times New Roman" w:hAnsi="Times New Roman" w:cs="Times New Roman"/>
          <w:i/>
          <w:sz w:val="28"/>
          <w:szCs w:val="28"/>
        </w:rPr>
        <w:t>технологии развития критического мышления</w:t>
      </w:r>
      <w:r w:rsidRPr="00886BF9">
        <w:rPr>
          <w:rFonts w:ascii="Times New Roman" w:hAnsi="Times New Roman" w:cs="Times New Roman"/>
          <w:sz w:val="28"/>
          <w:szCs w:val="28"/>
        </w:rPr>
        <w:t xml:space="preserve">. Именно он сочетает возможности важнейшей стратегии технологии развития критического мышления и современного метода оценки и дает возможность диагностировать </w:t>
      </w:r>
      <w:proofErr w:type="spellStart"/>
      <w:r w:rsidRPr="00886BF9">
        <w:rPr>
          <w:rFonts w:ascii="Times New Roman" w:hAnsi="Times New Roman" w:cs="Times New Roman"/>
          <w:sz w:val="28"/>
          <w:szCs w:val="28"/>
        </w:rPr>
        <w:t>сформированность</w:t>
      </w:r>
      <w:proofErr w:type="spellEnd"/>
      <w:r w:rsidRPr="00886BF9">
        <w:rPr>
          <w:rFonts w:ascii="Times New Roman" w:hAnsi="Times New Roman" w:cs="Times New Roman"/>
          <w:sz w:val="28"/>
          <w:szCs w:val="28"/>
        </w:rPr>
        <w:t xml:space="preserve"> основных целей – способности к самообразованию.</w:t>
      </w:r>
    </w:p>
    <w:p w:rsidR="00AC4681" w:rsidRPr="00886BF9" w:rsidRDefault="00AC4681" w:rsidP="00886BF9">
      <w:pPr>
        <w:pStyle w:val="a3"/>
        <w:jc w:val="both"/>
        <w:rPr>
          <w:rFonts w:ascii="Times New Roman" w:hAnsi="Times New Roman" w:cs="Times New Roman"/>
          <w:sz w:val="28"/>
          <w:szCs w:val="28"/>
        </w:rPr>
      </w:pPr>
      <w:r w:rsidRPr="00886BF9">
        <w:rPr>
          <w:rFonts w:ascii="Times New Roman" w:hAnsi="Times New Roman" w:cs="Times New Roman"/>
          <w:sz w:val="28"/>
          <w:szCs w:val="28"/>
        </w:rPr>
        <w:t xml:space="preserve">Самым лучшим способом познакомиться с </w:t>
      </w:r>
      <w:r w:rsidRPr="00886BF9">
        <w:rPr>
          <w:rFonts w:ascii="Times New Roman" w:hAnsi="Times New Roman" w:cs="Times New Roman"/>
          <w:i/>
          <w:sz w:val="28"/>
          <w:szCs w:val="28"/>
        </w:rPr>
        <w:t>технологией портфолио</w:t>
      </w:r>
      <w:r w:rsidRPr="00886BF9">
        <w:rPr>
          <w:rFonts w:ascii="Times New Roman" w:hAnsi="Times New Roman" w:cs="Times New Roman"/>
          <w:sz w:val="28"/>
          <w:szCs w:val="28"/>
        </w:rPr>
        <w:t xml:space="preserve"> является его практическое воплощение.</w:t>
      </w:r>
    </w:p>
    <w:p w:rsidR="00886BF9" w:rsidRDefault="00886BF9" w:rsidP="00886BF9">
      <w:pPr>
        <w:jc w:val="both"/>
        <w:rPr>
          <w:rFonts w:ascii="Times New Roman" w:hAnsi="Times New Roman" w:cs="Times New Roman"/>
          <w:sz w:val="28"/>
          <w:szCs w:val="28"/>
        </w:rPr>
      </w:pPr>
    </w:p>
    <w:p w:rsidR="009A16B3" w:rsidRPr="00886BF9" w:rsidRDefault="009A16B3" w:rsidP="00886BF9">
      <w:pPr>
        <w:jc w:val="both"/>
        <w:rPr>
          <w:rFonts w:ascii="Times New Roman" w:hAnsi="Times New Roman" w:cs="Times New Roman"/>
          <w:sz w:val="28"/>
          <w:szCs w:val="28"/>
        </w:rPr>
      </w:pPr>
      <w:r w:rsidRPr="00886BF9">
        <w:rPr>
          <w:rFonts w:ascii="Times New Roman" w:hAnsi="Times New Roman" w:cs="Times New Roman"/>
          <w:sz w:val="28"/>
          <w:szCs w:val="28"/>
        </w:rPr>
        <w:t xml:space="preserve">Использования возможностей современных инновационных технологий, позволит обеспечить формирование базовых компетентностей современного человека: </w:t>
      </w:r>
    </w:p>
    <w:p w:rsidR="009A16B3" w:rsidRPr="00886BF9" w:rsidRDefault="009A16B3" w:rsidP="00886BF9">
      <w:pPr>
        <w:pStyle w:val="a4"/>
        <w:numPr>
          <w:ilvl w:val="0"/>
          <w:numId w:val="3"/>
        </w:numPr>
        <w:jc w:val="both"/>
        <w:rPr>
          <w:rFonts w:ascii="Times New Roman" w:hAnsi="Times New Roman" w:cs="Times New Roman"/>
          <w:sz w:val="28"/>
          <w:szCs w:val="28"/>
        </w:rPr>
      </w:pPr>
      <w:proofErr w:type="gramStart"/>
      <w:r w:rsidRPr="00886BF9">
        <w:rPr>
          <w:rFonts w:ascii="Times New Roman" w:hAnsi="Times New Roman" w:cs="Times New Roman"/>
          <w:i/>
          <w:sz w:val="28"/>
          <w:szCs w:val="28"/>
        </w:rPr>
        <w:t>информационной</w:t>
      </w:r>
      <w:proofErr w:type="gramEnd"/>
      <w:r w:rsidRPr="00886BF9">
        <w:rPr>
          <w:rFonts w:ascii="Times New Roman" w:hAnsi="Times New Roman" w:cs="Times New Roman"/>
          <w:sz w:val="28"/>
          <w:szCs w:val="28"/>
        </w:rPr>
        <w:t xml:space="preserve"> (умение искать, анализировать, преобразовывать, применять информацию для решения проблем); </w:t>
      </w:r>
    </w:p>
    <w:p w:rsidR="009A16B3" w:rsidRPr="00886BF9" w:rsidRDefault="009A16B3" w:rsidP="00886BF9">
      <w:pPr>
        <w:pStyle w:val="a4"/>
        <w:numPr>
          <w:ilvl w:val="0"/>
          <w:numId w:val="3"/>
        </w:numPr>
        <w:jc w:val="both"/>
        <w:rPr>
          <w:rFonts w:ascii="Times New Roman" w:hAnsi="Times New Roman" w:cs="Times New Roman"/>
          <w:sz w:val="28"/>
          <w:szCs w:val="28"/>
        </w:rPr>
      </w:pPr>
      <w:proofErr w:type="gramStart"/>
      <w:r w:rsidRPr="00886BF9">
        <w:rPr>
          <w:rFonts w:ascii="Times New Roman" w:hAnsi="Times New Roman" w:cs="Times New Roman"/>
          <w:i/>
          <w:sz w:val="28"/>
          <w:szCs w:val="28"/>
        </w:rPr>
        <w:t>коммуникативной</w:t>
      </w:r>
      <w:proofErr w:type="gramEnd"/>
      <w:r w:rsidRPr="00886BF9">
        <w:rPr>
          <w:rFonts w:ascii="Times New Roman" w:hAnsi="Times New Roman" w:cs="Times New Roman"/>
          <w:sz w:val="28"/>
          <w:szCs w:val="28"/>
        </w:rPr>
        <w:t xml:space="preserve"> (умение эффективно сотрудничать с другими людьми); </w:t>
      </w:r>
    </w:p>
    <w:p w:rsidR="009A16B3" w:rsidRPr="00886BF9" w:rsidRDefault="009A16B3" w:rsidP="00886BF9">
      <w:pPr>
        <w:pStyle w:val="a4"/>
        <w:numPr>
          <w:ilvl w:val="0"/>
          <w:numId w:val="3"/>
        </w:numPr>
        <w:jc w:val="both"/>
        <w:rPr>
          <w:rFonts w:ascii="Times New Roman" w:hAnsi="Times New Roman" w:cs="Times New Roman"/>
          <w:sz w:val="28"/>
          <w:szCs w:val="28"/>
        </w:rPr>
      </w:pPr>
      <w:r w:rsidRPr="00886BF9">
        <w:rPr>
          <w:rFonts w:ascii="Times New Roman" w:hAnsi="Times New Roman" w:cs="Times New Roman"/>
          <w:i/>
          <w:sz w:val="28"/>
          <w:szCs w:val="28"/>
        </w:rPr>
        <w:t>самоорганизации</w:t>
      </w:r>
      <w:r w:rsidRPr="00886BF9">
        <w:rPr>
          <w:rFonts w:ascii="Times New Roman" w:hAnsi="Times New Roman" w:cs="Times New Roman"/>
          <w:sz w:val="28"/>
          <w:szCs w:val="28"/>
        </w:rPr>
        <w:t xml:space="preserve"> (умение ставить цели, планировать, ответственно относиться к здоровью, полноценно использовать личностные ресурсы); </w:t>
      </w:r>
    </w:p>
    <w:p w:rsidR="009A16B3" w:rsidRPr="00886BF9" w:rsidRDefault="009A16B3" w:rsidP="00886BF9">
      <w:pPr>
        <w:pStyle w:val="a4"/>
        <w:numPr>
          <w:ilvl w:val="0"/>
          <w:numId w:val="3"/>
        </w:numPr>
        <w:jc w:val="both"/>
        <w:rPr>
          <w:rFonts w:ascii="Times New Roman" w:hAnsi="Times New Roman" w:cs="Times New Roman"/>
          <w:sz w:val="28"/>
          <w:szCs w:val="28"/>
        </w:rPr>
      </w:pPr>
      <w:r w:rsidRPr="00886BF9">
        <w:rPr>
          <w:rFonts w:ascii="Times New Roman" w:hAnsi="Times New Roman" w:cs="Times New Roman"/>
          <w:i/>
          <w:sz w:val="28"/>
          <w:szCs w:val="28"/>
        </w:rPr>
        <w:t>самообразования</w:t>
      </w:r>
      <w:r w:rsidRPr="00886BF9">
        <w:rPr>
          <w:rFonts w:ascii="Times New Roman" w:hAnsi="Times New Roman" w:cs="Times New Roman"/>
          <w:sz w:val="28"/>
          <w:szCs w:val="28"/>
        </w:rPr>
        <w:t xml:space="preserve">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9A16B3" w:rsidRPr="00886BF9" w:rsidRDefault="009A16B3" w:rsidP="00886BF9">
      <w:pPr>
        <w:spacing w:after="0" w:line="240" w:lineRule="auto"/>
        <w:ind w:firstLine="480"/>
        <w:jc w:val="both"/>
        <w:rPr>
          <w:rFonts w:ascii="Times New Roman" w:hAnsi="Times New Roman" w:cs="Times New Roman"/>
          <w:sz w:val="28"/>
          <w:szCs w:val="28"/>
        </w:rPr>
      </w:pPr>
      <w:r w:rsidRPr="00886BF9">
        <w:rPr>
          <w:rStyle w:val="a6"/>
          <w:rFonts w:ascii="Times New Roman" w:hAnsi="Times New Roman" w:cs="Times New Roman"/>
          <w:sz w:val="28"/>
          <w:szCs w:val="28"/>
        </w:rPr>
        <w:t> </w:t>
      </w:r>
      <w:r w:rsidRPr="00886BF9">
        <w:rPr>
          <w:rFonts w:ascii="Times New Roman" w:hAnsi="Times New Roman" w:cs="Times New Roman"/>
          <w:sz w:val="28"/>
          <w:szCs w:val="28"/>
        </w:rPr>
        <w:t xml:space="preserve">Под инновациями в образовании понимается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 случайно. Именно инновационная деятельность не только создает основу для создания </w:t>
      </w:r>
      <w:proofErr w:type="spellStart"/>
      <w:r w:rsidRPr="00886BF9">
        <w:rPr>
          <w:rFonts w:ascii="Times New Roman" w:hAnsi="Times New Roman" w:cs="Times New Roman"/>
          <w:sz w:val="28"/>
          <w:szCs w:val="28"/>
        </w:rPr>
        <w:t>конкурентноспособности</w:t>
      </w:r>
      <w:proofErr w:type="spellEnd"/>
      <w:r w:rsidRPr="00886BF9">
        <w:rPr>
          <w:rFonts w:ascii="Times New Roman" w:hAnsi="Times New Roman" w:cs="Times New Roman"/>
          <w:sz w:val="28"/>
          <w:szCs w:val="28"/>
        </w:rPr>
        <w:t xml:space="preserve">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 </w:t>
      </w:r>
    </w:p>
    <w:p w:rsidR="00886BF9" w:rsidRDefault="003359AF" w:rsidP="00886B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семинар</w:t>
      </w:r>
      <w:r w:rsidRPr="003359AF">
        <w:rPr>
          <w:rFonts w:ascii="Times New Roman" w:hAnsi="Times New Roman" w:cs="Times New Roman"/>
          <w:sz w:val="28"/>
          <w:szCs w:val="28"/>
        </w:rPr>
        <w:t xml:space="preserve">  руководителей</w:t>
      </w:r>
    </w:p>
    <w:p w:rsidR="003359AF" w:rsidRPr="003359AF" w:rsidRDefault="003359AF" w:rsidP="00886BF9">
      <w:pPr>
        <w:spacing w:after="0" w:line="240" w:lineRule="auto"/>
        <w:jc w:val="right"/>
        <w:rPr>
          <w:rFonts w:ascii="Times New Roman" w:hAnsi="Times New Roman" w:cs="Times New Roman"/>
          <w:sz w:val="28"/>
          <w:szCs w:val="28"/>
        </w:rPr>
      </w:pPr>
      <w:r w:rsidRPr="003359AF">
        <w:rPr>
          <w:rFonts w:ascii="Times New Roman" w:hAnsi="Times New Roman" w:cs="Times New Roman"/>
          <w:sz w:val="28"/>
          <w:szCs w:val="28"/>
        </w:rPr>
        <w:t>школьных методических объединений</w:t>
      </w:r>
    </w:p>
    <w:p w:rsidR="003359AF" w:rsidRPr="003359AF" w:rsidRDefault="003359AF" w:rsidP="003359AF">
      <w:pPr>
        <w:spacing w:after="0" w:line="240" w:lineRule="auto"/>
        <w:jc w:val="right"/>
        <w:rPr>
          <w:rFonts w:ascii="Times New Roman" w:hAnsi="Times New Roman" w:cs="Times New Roman"/>
          <w:sz w:val="28"/>
          <w:szCs w:val="28"/>
        </w:rPr>
      </w:pPr>
      <w:r w:rsidRPr="003359AF">
        <w:rPr>
          <w:rFonts w:ascii="Times New Roman" w:hAnsi="Times New Roman" w:cs="Times New Roman"/>
          <w:sz w:val="28"/>
          <w:szCs w:val="28"/>
        </w:rPr>
        <w:t>учителей начальных классов</w:t>
      </w:r>
    </w:p>
    <w:p w:rsidR="003359AF" w:rsidRPr="003359AF" w:rsidRDefault="003359AF" w:rsidP="003359AF">
      <w:pPr>
        <w:spacing w:after="0" w:line="240" w:lineRule="auto"/>
        <w:jc w:val="right"/>
        <w:rPr>
          <w:rFonts w:ascii="Times New Roman" w:hAnsi="Times New Roman" w:cs="Times New Roman"/>
          <w:sz w:val="28"/>
          <w:szCs w:val="28"/>
        </w:rPr>
      </w:pPr>
      <w:r w:rsidRPr="003359AF">
        <w:rPr>
          <w:rFonts w:ascii="Times New Roman" w:hAnsi="Times New Roman" w:cs="Times New Roman"/>
          <w:sz w:val="28"/>
          <w:szCs w:val="28"/>
        </w:rPr>
        <w:t>Раменского муниципального района</w:t>
      </w:r>
    </w:p>
    <w:p w:rsidR="003359AF" w:rsidRPr="003359AF" w:rsidRDefault="003359AF" w:rsidP="003359AF">
      <w:pPr>
        <w:jc w:val="right"/>
        <w:rPr>
          <w:rFonts w:ascii="Times New Roman" w:hAnsi="Times New Roman" w:cs="Times New Roman"/>
        </w:rPr>
      </w:pPr>
      <w:r w:rsidRPr="003359AF">
        <w:rPr>
          <w:rFonts w:ascii="Times New Roman" w:hAnsi="Times New Roman" w:cs="Times New Roman"/>
        </w:rPr>
        <w:t xml:space="preserve">п. </w:t>
      </w:r>
      <w:proofErr w:type="gramStart"/>
      <w:r w:rsidRPr="003359AF">
        <w:rPr>
          <w:rFonts w:ascii="Times New Roman" w:hAnsi="Times New Roman" w:cs="Times New Roman"/>
        </w:rPr>
        <w:t>Удельная</w:t>
      </w:r>
      <w:proofErr w:type="gramEnd"/>
      <w:r w:rsidRPr="003359AF">
        <w:rPr>
          <w:rFonts w:ascii="Times New Roman" w:hAnsi="Times New Roman" w:cs="Times New Roman"/>
        </w:rPr>
        <w:t>, 27 ноября  2013 г.</w:t>
      </w:r>
    </w:p>
    <w:p w:rsidR="009A16B3" w:rsidRDefault="009A16B3" w:rsidP="00AC4681">
      <w:pPr>
        <w:pStyle w:val="a5"/>
      </w:pPr>
    </w:p>
    <w:p w:rsidR="009A16B3" w:rsidRDefault="009A16B3" w:rsidP="00AC4681">
      <w:pPr>
        <w:pStyle w:val="a5"/>
      </w:pPr>
      <w:bookmarkStart w:id="0" w:name="_GoBack"/>
      <w:bookmarkEnd w:id="0"/>
    </w:p>
    <w:p w:rsidR="009B1CE1" w:rsidRPr="009B1CE1" w:rsidRDefault="009B1CE1" w:rsidP="00E811EA">
      <w:pPr>
        <w:rPr>
          <w:rFonts w:ascii="Times New Roman" w:hAnsi="Times New Roman" w:cs="Times New Roman"/>
          <w:sz w:val="24"/>
          <w:szCs w:val="24"/>
        </w:rPr>
      </w:pPr>
    </w:p>
    <w:sectPr w:rsidR="009B1CE1" w:rsidRPr="009B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5EAE"/>
    <w:multiLevelType w:val="hybridMultilevel"/>
    <w:tmpl w:val="51C2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06266"/>
    <w:multiLevelType w:val="hybridMultilevel"/>
    <w:tmpl w:val="2CFA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45DC9"/>
    <w:multiLevelType w:val="multilevel"/>
    <w:tmpl w:val="4576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66DFD"/>
    <w:multiLevelType w:val="hybridMultilevel"/>
    <w:tmpl w:val="9CF6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B06DEC"/>
    <w:multiLevelType w:val="hybridMultilevel"/>
    <w:tmpl w:val="6D66533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A"/>
    <w:rsid w:val="001257E7"/>
    <w:rsid w:val="0013518E"/>
    <w:rsid w:val="00173590"/>
    <w:rsid w:val="001A738A"/>
    <w:rsid w:val="003359AF"/>
    <w:rsid w:val="003C6A00"/>
    <w:rsid w:val="00426AA9"/>
    <w:rsid w:val="004B1CD8"/>
    <w:rsid w:val="0054297C"/>
    <w:rsid w:val="005A3026"/>
    <w:rsid w:val="00616CD7"/>
    <w:rsid w:val="007020DB"/>
    <w:rsid w:val="0070551A"/>
    <w:rsid w:val="007B4E83"/>
    <w:rsid w:val="00886BF9"/>
    <w:rsid w:val="009A16B3"/>
    <w:rsid w:val="009B1CE1"/>
    <w:rsid w:val="00A90703"/>
    <w:rsid w:val="00A97B0D"/>
    <w:rsid w:val="00AC4681"/>
    <w:rsid w:val="00AF3E2A"/>
    <w:rsid w:val="00BD61F3"/>
    <w:rsid w:val="00C25200"/>
    <w:rsid w:val="00C60CE7"/>
    <w:rsid w:val="00D37BF5"/>
    <w:rsid w:val="00E811EA"/>
    <w:rsid w:val="00E97620"/>
    <w:rsid w:val="00EA7F71"/>
    <w:rsid w:val="00EC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CE1"/>
    <w:pPr>
      <w:spacing w:after="0" w:line="240" w:lineRule="auto"/>
    </w:pPr>
  </w:style>
  <w:style w:type="paragraph" w:styleId="a4">
    <w:name w:val="List Paragraph"/>
    <w:basedOn w:val="a"/>
    <w:uiPriority w:val="34"/>
    <w:qFormat/>
    <w:rsid w:val="009B1CE1"/>
    <w:pPr>
      <w:ind w:left="720"/>
      <w:contextualSpacing/>
    </w:pPr>
  </w:style>
  <w:style w:type="paragraph" w:styleId="a5">
    <w:name w:val="Normal (Web)"/>
    <w:basedOn w:val="a"/>
    <w:uiPriority w:val="99"/>
    <w:semiHidden/>
    <w:unhideWhenUsed/>
    <w:rsid w:val="00AC4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4681"/>
    <w:rPr>
      <w:b/>
      <w:bCs/>
    </w:rPr>
  </w:style>
  <w:style w:type="paragraph" w:customStyle="1" w:styleId="c15">
    <w:name w:val="c15"/>
    <w:basedOn w:val="a"/>
    <w:rsid w:val="00AF3E2A"/>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AF3E2A"/>
  </w:style>
  <w:style w:type="paragraph" w:styleId="a7">
    <w:name w:val="Balloon Text"/>
    <w:basedOn w:val="a"/>
    <w:link w:val="a8"/>
    <w:uiPriority w:val="99"/>
    <w:semiHidden/>
    <w:unhideWhenUsed/>
    <w:rsid w:val="001735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CE1"/>
    <w:pPr>
      <w:spacing w:after="0" w:line="240" w:lineRule="auto"/>
    </w:pPr>
  </w:style>
  <w:style w:type="paragraph" w:styleId="a4">
    <w:name w:val="List Paragraph"/>
    <w:basedOn w:val="a"/>
    <w:uiPriority w:val="34"/>
    <w:qFormat/>
    <w:rsid w:val="009B1CE1"/>
    <w:pPr>
      <w:ind w:left="720"/>
      <w:contextualSpacing/>
    </w:pPr>
  </w:style>
  <w:style w:type="paragraph" w:styleId="a5">
    <w:name w:val="Normal (Web)"/>
    <w:basedOn w:val="a"/>
    <w:uiPriority w:val="99"/>
    <w:semiHidden/>
    <w:unhideWhenUsed/>
    <w:rsid w:val="00AC4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4681"/>
    <w:rPr>
      <w:b/>
      <w:bCs/>
    </w:rPr>
  </w:style>
  <w:style w:type="paragraph" w:customStyle="1" w:styleId="c15">
    <w:name w:val="c15"/>
    <w:basedOn w:val="a"/>
    <w:rsid w:val="00AF3E2A"/>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AF3E2A"/>
  </w:style>
  <w:style w:type="paragraph" w:styleId="a7">
    <w:name w:val="Balloon Text"/>
    <w:basedOn w:val="a"/>
    <w:link w:val="a8"/>
    <w:uiPriority w:val="99"/>
    <w:semiHidden/>
    <w:unhideWhenUsed/>
    <w:rsid w:val="001735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2416">
      <w:bodyDiv w:val="1"/>
      <w:marLeft w:val="0"/>
      <w:marRight w:val="0"/>
      <w:marTop w:val="0"/>
      <w:marBottom w:val="0"/>
      <w:divBdr>
        <w:top w:val="none" w:sz="0" w:space="0" w:color="auto"/>
        <w:left w:val="none" w:sz="0" w:space="0" w:color="auto"/>
        <w:bottom w:val="none" w:sz="0" w:space="0" w:color="auto"/>
        <w:right w:val="none" w:sz="0" w:space="0" w:color="auto"/>
      </w:divBdr>
    </w:div>
    <w:div w:id="453402449">
      <w:bodyDiv w:val="1"/>
      <w:marLeft w:val="0"/>
      <w:marRight w:val="0"/>
      <w:marTop w:val="0"/>
      <w:marBottom w:val="0"/>
      <w:divBdr>
        <w:top w:val="none" w:sz="0" w:space="0" w:color="auto"/>
        <w:left w:val="none" w:sz="0" w:space="0" w:color="auto"/>
        <w:bottom w:val="none" w:sz="0" w:space="0" w:color="auto"/>
        <w:right w:val="none" w:sz="0" w:space="0" w:color="auto"/>
      </w:divBdr>
    </w:div>
    <w:div w:id="557479415">
      <w:bodyDiv w:val="1"/>
      <w:marLeft w:val="0"/>
      <w:marRight w:val="0"/>
      <w:marTop w:val="0"/>
      <w:marBottom w:val="0"/>
      <w:divBdr>
        <w:top w:val="none" w:sz="0" w:space="0" w:color="auto"/>
        <w:left w:val="none" w:sz="0" w:space="0" w:color="auto"/>
        <w:bottom w:val="none" w:sz="0" w:space="0" w:color="auto"/>
        <w:right w:val="none" w:sz="0" w:space="0" w:color="auto"/>
      </w:divBdr>
    </w:div>
    <w:div w:id="731734291">
      <w:bodyDiv w:val="1"/>
      <w:marLeft w:val="0"/>
      <w:marRight w:val="0"/>
      <w:marTop w:val="0"/>
      <w:marBottom w:val="0"/>
      <w:divBdr>
        <w:top w:val="none" w:sz="0" w:space="0" w:color="auto"/>
        <w:left w:val="none" w:sz="0" w:space="0" w:color="auto"/>
        <w:bottom w:val="none" w:sz="0" w:space="0" w:color="auto"/>
        <w:right w:val="none" w:sz="0" w:space="0" w:color="auto"/>
      </w:divBdr>
    </w:div>
    <w:div w:id="948657320">
      <w:bodyDiv w:val="1"/>
      <w:marLeft w:val="0"/>
      <w:marRight w:val="0"/>
      <w:marTop w:val="0"/>
      <w:marBottom w:val="0"/>
      <w:divBdr>
        <w:top w:val="none" w:sz="0" w:space="0" w:color="auto"/>
        <w:left w:val="none" w:sz="0" w:space="0" w:color="auto"/>
        <w:bottom w:val="none" w:sz="0" w:space="0" w:color="auto"/>
        <w:right w:val="none" w:sz="0" w:space="0" w:color="auto"/>
      </w:divBdr>
    </w:div>
    <w:div w:id="1211989942">
      <w:bodyDiv w:val="1"/>
      <w:marLeft w:val="0"/>
      <w:marRight w:val="0"/>
      <w:marTop w:val="0"/>
      <w:marBottom w:val="0"/>
      <w:divBdr>
        <w:top w:val="none" w:sz="0" w:space="0" w:color="auto"/>
        <w:left w:val="none" w:sz="0" w:space="0" w:color="auto"/>
        <w:bottom w:val="none" w:sz="0" w:space="0" w:color="auto"/>
        <w:right w:val="none" w:sz="0" w:space="0" w:color="auto"/>
      </w:divBdr>
    </w:div>
    <w:div w:id="1217887838">
      <w:bodyDiv w:val="1"/>
      <w:marLeft w:val="0"/>
      <w:marRight w:val="0"/>
      <w:marTop w:val="0"/>
      <w:marBottom w:val="0"/>
      <w:divBdr>
        <w:top w:val="none" w:sz="0" w:space="0" w:color="auto"/>
        <w:left w:val="none" w:sz="0" w:space="0" w:color="auto"/>
        <w:bottom w:val="none" w:sz="0" w:space="0" w:color="auto"/>
        <w:right w:val="none" w:sz="0" w:space="0" w:color="auto"/>
      </w:divBdr>
    </w:div>
    <w:div w:id="1343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2323-BCF5-4958-B4AC-B4760AD0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6</cp:revision>
  <cp:lastPrinted>2013-11-26T23:52:00Z</cp:lastPrinted>
  <dcterms:created xsi:type="dcterms:W3CDTF">2013-11-25T19:56:00Z</dcterms:created>
  <dcterms:modified xsi:type="dcterms:W3CDTF">2014-02-15T19:36:00Z</dcterms:modified>
</cp:coreProperties>
</file>