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D6" w:rsidRPr="008644D6" w:rsidRDefault="008644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644D6">
        <w:rPr>
          <w:b/>
          <w:sz w:val="28"/>
          <w:szCs w:val="28"/>
        </w:rPr>
        <w:t>Оздоровительные минутки на уроках в начальной школе.</w:t>
      </w:r>
    </w:p>
    <w:p w:rsidR="00C179E2" w:rsidRDefault="00B12E1B">
      <w:r>
        <w:t>Чтобы сделать ребёнка умным и рассудительным, сделайте его крепким и здоровым.</w:t>
      </w:r>
    </w:p>
    <w:p w:rsidR="00B12E1B" w:rsidRDefault="00B12E1B">
      <w:r>
        <w:t xml:space="preserve">                                                                                                                          Ж.Ж. Руссо</w:t>
      </w:r>
    </w:p>
    <w:p w:rsidR="00B12E1B" w:rsidRDefault="005C42AA">
      <w:r>
        <w:t xml:space="preserve">   </w:t>
      </w:r>
      <w:r w:rsidR="00B12E1B">
        <w:t xml:space="preserve">Самый драгоценный дар, который человек получает от природы- здоровье. Здоровье детей- главная и основная тема для всего человечества. В последние годы наблюдается значительное ухудшение здоровья детей. Во многих документах Министерства образования РФ подчеркивается, что одним из необходимых  условий достижения нового, современного качества общего образования является создание в учебных учреждениях условий для сохранения и укрепления здоровья школьников. В начальной школе внедряются </w:t>
      </w:r>
      <w:proofErr w:type="spellStart"/>
      <w:r w:rsidR="006A4C7C">
        <w:t>здоровье</w:t>
      </w:r>
      <w:r w:rsidR="00AC688F">
        <w:t>сберегающие</w:t>
      </w:r>
      <w:proofErr w:type="spellEnd"/>
      <w:r w:rsidR="00B12E1B">
        <w:t xml:space="preserve"> технологии, которые помогают </w:t>
      </w:r>
      <w:r w:rsidR="00AC688F">
        <w:t xml:space="preserve"> решить важные задачи</w:t>
      </w:r>
      <w:r w:rsidR="00AC688F" w:rsidRPr="00AC688F">
        <w:t xml:space="preserve"> </w:t>
      </w:r>
      <w:r>
        <w:t>сохранить здоровье ребёнка, приучить его к активной здоровой жизни.</w:t>
      </w:r>
      <w:bookmarkStart w:id="0" w:name="_GoBack"/>
      <w:bookmarkEnd w:id="0"/>
    </w:p>
    <w:p w:rsidR="005C42AA" w:rsidRDefault="005C42AA">
      <w:r>
        <w:t xml:space="preserve">   Учебный день школьника насыщен значительными умственными и эмоциональными нагрузками. Школьная перегрузка и долгое нахождение в статическом положении приводит к переутомлению учащихся. Учёные утверждают, что полностью избежать  переутомления от учебных нагрузок не удаётся, да и не нужно. Это противоречит не только педагогическим, но и гигиеническим принципам, так как только интенсивная  деятельность служит залогом полноценного функционирования и развития растущего организма.</w:t>
      </w:r>
    </w:p>
    <w:p w:rsidR="00216C3F" w:rsidRDefault="00216C3F">
      <w:r>
        <w:t xml:space="preserve">   Одним из важнейших условий  рациональной организации обучения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</w:t>
      </w:r>
      <w:r w:rsidR="00AC688F">
        <w:t>е</w:t>
      </w:r>
      <w:r>
        <w:t xml:space="preserve"> всего учебного дня, недели и года.</w:t>
      </w:r>
    </w:p>
    <w:p w:rsidR="00216C3F" w:rsidRDefault="00216C3F">
      <w:r>
        <w:t xml:space="preserve">     К средствам двигательной направленности  относятся такие двигательные действия, которые направлены на реализацию задач </w:t>
      </w:r>
      <w:proofErr w:type="spellStart"/>
      <w:r w:rsidR="006A4C7C">
        <w:t>здоровье</w:t>
      </w:r>
      <w:r w:rsidR="00AC688F">
        <w:t>сберегающих</w:t>
      </w:r>
      <w:proofErr w:type="spellEnd"/>
      <w:r>
        <w:t xml:space="preserve">  образовательных технологий обучения. Это- движение; физические упражнения; физкультминутки; эмоциональные разрядки и «минутки покоя»; пальчиковая гимнастика; психогимнастика; гимнастика для глаз;</w:t>
      </w:r>
      <w:r w:rsidR="001743D4">
        <w:t xml:space="preserve"> подвижные дидактические игры; динамические паузы ( адаптационный период 1 класс).</w:t>
      </w:r>
    </w:p>
    <w:p w:rsidR="001743D4" w:rsidRDefault="001743D4">
      <w:r>
        <w:t>Значение физкультминуток в том, чтобы снять утомление, обеспечить активный отдых и повысить умственную работоспособность.</w:t>
      </w:r>
    </w:p>
    <w:p w:rsidR="001743D4" w:rsidRDefault="001743D4">
      <w:r>
        <w:t xml:space="preserve">   Систематически в процессе обучения в 1 классе проходят динамические паузы, в ходе которых дети совершают прогулки и игры  на свежем воздухе.</w:t>
      </w:r>
    </w:p>
    <w:p w:rsidR="001743D4" w:rsidRDefault="001743D4">
      <w:r>
        <w:t xml:space="preserve">Выработке внимательного отношения к своему здоровью </w:t>
      </w:r>
      <w:r w:rsidR="00AC688F">
        <w:t>посвящаются</w:t>
      </w:r>
      <w:r>
        <w:t xml:space="preserve"> воспитательные мероприятия. Прежде </w:t>
      </w:r>
      <w:r w:rsidR="00AC688F">
        <w:t>всего,</w:t>
      </w:r>
      <w:r>
        <w:t xml:space="preserve"> это классные часы</w:t>
      </w:r>
      <w:r w:rsidR="0077580A">
        <w:t>: беседы о том, как заботится о своём здоровье, беседы о вредных привычках, выполнение режима дня</w:t>
      </w:r>
      <w:r w:rsidR="00390766">
        <w:t>. Много проводится праздников, на которых решаются задачи формирования у ребёнка нравственного отношения к своему здоровью, которое выражается в желании и потребности быть здоровым, вести здоровый образ жизни. Традиционными в нашей школе стали мероприятия: « Папа, мама, я- спортивная семья».</w:t>
      </w:r>
    </w:p>
    <w:p w:rsidR="00390766" w:rsidRDefault="00390766">
      <w:r>
        <w:t xml:space="preserve">    </w:t>
      </w:r>
      <w:proofErr w:type="spellStart"/>
      <w:r w:rsidR="006A4C7C">
        <w:t>Здоровье</w:t>
      </w:r>
      <w:r w:rsidR="00AC688F">
        <w:t>сберегающие</w:t>
      </w:r>
      <w:proofErr w:type="spellEnd"/>
      <w:r>
        <w:t xml:space="preserve"> технологии являются составной частью и отличительной особенностью всей образовательной системы, поэтому всё, что относится  к образовательному учреждени</w:t>
      </w:r>
      <w:proofErr w:type="gramStart"/>
      <w:r>
        <w:t>ю-</w:t>
      </w:r>
      <w:proofErr w:type="gramEnd"/>
      <w:r>
        <w:t xml:space="preserve"> характер обучения и воспитания, уровень культуры педагогов, содержание образовательных </w:t>
      </w:r>
      <w:r>
        <w:lastRenderedPageBreak/>
        <w:t xml:space="preserve">программ, условия проведения учебного процесса и т.д.- имеет непосредственное  отношение к проблеме здоровья детей. Необходимо </w:t>
      </w:r>
      <w:r w:rsidR="00416D0F">
        <w:t>лишь увидеть эту связь.</w:t>
      </w:r>
    </w:p>
    <w:p w:rsidR="00416D0F" w:rsidRDefault="00416D0F">
      <w:r>
        <w:t xml:space="preserve">Если мы научим детей с самого раннего детства ценить, беречь и укреплять своё здоровье, если мы будем личным примером демонстрировать здоровый образ жизни, то только в этом случае можно </w:t>
      </w:r>
      <w:r w:rsidR="00AC688F">
        <w:t>надеяться</w:t>
      </w:r>
      <w:r>
        <w:t>, что будущее поколение будут более здоровы и развиты не только личностно , интеллектуально, духовно, но и физически.</w:t>
      </w:r>
    </w:p>
    <w:p w:rsidR="00416D0F" w:rsidRDefault="00416D0F">
      <w:r>
        <w:t xml:space="preserve">                      « Забота о здоровье  ребёнка- это</w:t>
      </w:r>
    </w:p>
    <w:p w:rsidR="00416D0F" w:rsidRDefault="00416D0F">
      <w:r>
        <w:t xml:space="preserve">                         </w:t>
      </w:r>
      <w:r w:rsidR="008644D6">
        <w:t>н</w:t>
      </w:r>
      <w:r>
        <w:t>е просто комплекс санитарно-</w:t>
      </w:r>
    </w:p>
    <w:p w:rsidR="00416D0F" w:rsidRDefault="00416D0F">
      <w:r>
        <w:t xml:space="preserve">                         </w:t>
      </w:r>
      <w:r w:rsidR="008644D6">
        <w:t>г</w:t>
      </w:r>
      <w:r>
        <w:t>игиенических норм и правил…</w:t>
      </w:r>
    </w:p>
    <w:p w:rsidR="00416D0F" w:rsidRDefault="00416D0F">
      <w:r>
        <w:t xml:space="preserve">                         </w:t>
      </w:r>
      <w:r w:rsidR="008644D6">
        <w:t>и</w:t>
      </w:r>
      <w:r>
        <w:t xml:space="preserve"> не свод требований к режиму, </w:t>
      </w:r>
    </w:p>
    <w:p w:rsidR="00416D0F" w:rsidRDefault="00416D0F">
      <w:r>
        <w:t xml:space="preserve">                         </w:t>
      </w:r>
      <w:r w:rsidR="008644D6">
        <w:t>п</w:t>
      </w:r>
      <w:r>
        <w:t>итанию, труду, отдыху. Это прежде</w:t>
      </w:r>
    </w:p>
    <w:p w:rsidR="00416D0F" w:rsidRDefault="00416D0F">
      <w:r>
        <w:t xml:space="preserve">                        </w:t>
      </w:r>
      <w:r w:rsidR="008644D6">
        <w:t>в</w:t>
      </w:r>
      <w:r>
        <w:t>сего забота о гармоничной полноте</w:t>
      </w:r>
    </w:p>
    <w:p w:rsidR="00416D0F" w:rsidRDefault="00416D0F">
      <w:r>
        <w:t xml:space="preserve">                        всех физических и духовных сил, и</w:t>
      </w:r>
    </w:p>
    <w:p w:rsidR="00416D0F" w:rsidRDefault="00416D0F">
      <w:r>
        <w:t xml:space="preserve">                        венцом этой гармонии является</w:t>
      </w:r>
    </w:p>
    <w:p w:rsidR="00416D0F" w:rsidRDefault="00416D0F">
      <w:r>
        <w:t xml:space="preserve">                        радость творчества</w:t>
      </w:r>
      <w:r w:rsidR="008644D6">
        <w:t>».</w:t>
      </w:r>
    </w:p>
    <w:p w:rsidR="008644D6" w:rsidRDefault="008644D6">
      <w:r>
        <w:t xml:space="preserve">                                                         В.А. Сухомлинский</w:t>
      </w:r>
    </w:p>
    <w:p w:rsidR="008644D6" w:rsidRDefault="008644D6"/>
    <w:p w:rsidR="008644D6" w:rsidRDefault="008644D6"/>
    <w:p w:rsidR="008644D6" w:rsidRDefault="008644D6"/>
    <w:p w:rsidR="008644D6" w:rsidRDefault="008644D6"/>
    <w:p w:rsidR="008644D6" w:rsidRDefault="008644D6">
      <w:r>
        <w:t>Литература</w:t>
      </w:r>
    </w:p>
    <w:p w:rsidR="008644D6" w:rsidRDefault="008644D6" w:rsidP="008644D6">
      <w:pPr>
        <w:pStyle w:val="a3"/>
        <w:numPr>
          <w:ilvl w:val="0"/>
          <w:numId w:val="1"/>
        </w:numPr>
      </w:pPr>
      <w:r>
        <w:t xml:space="preserve">Ковалько В.И. </w:t>
      </w:r>
      <w:r w:rsidR="00AC688F">
        <w:t>Здоровье сберегающие</w:t>
      </w:r>
      <w:r>
        <w:t xml:space="preserve">  технологии в начальной школе 1-4 классы. М.: Вако.2004.</w:t>
      </w:r>
    </w:p>
    <w:p w:rsidR="008644D6" w:rsidRDefault="008644D6" w:rsidP="008644D6">
      <w:pPr>
        <w:pStyle w:val="a3"/>
        <w:numPr>
          <w:ilvl w:val="0"/>
          <w:numId w:val="1"/>
        </w:numPr>
      </w:pPr>
      <w:r>
        <w:t xml:space="preserve">Лецких А.А. «Подвижный способ обучения и его влияние на развитие учащихся».  </w:t>
      </w:r>
      <w:r>
        <w:rPr>
          <w:lang w:val="en-US"/>
        </w:rPr>
        <w:t>//</w:t>
      </w:r>
      <w:r>
        <w:t xml:space="preserve"> Завуч начальной школы. 2004 №1</w:t>
      </w:r>
    </w:p>
    <w:p w:rsidR="008644D6" w:rsidRDefault="008644D6" w:rsidP="008644D6">
      <w:pPr>
        <w:pStyle w:val="a3"/>
        <w:numPr>
          <w:ilvl w:val="0"/>
          <w:numId w:val="1"/>
        </w:numPr>
      </w:pPr>
      <w:r>
        <w:t>Тукачёва С.И. Физкультминутки. Волгоград: Учитель.2005.</w:t>
      </w:r>
    </w:p>
    <w:p w:rsidR="008644D6" w:rsidRDefault="00275035" w:rsidP="008644D6">
      <w:pPr>
        <w:pStyle w:val="a3"/>
        <w:numPr>
          <w:ilvl w:val="0"/>
          <w:numId w:val="1"/>
        </w:numPr>
      </w:pPr>
      <w:r>
        <w:t>Смирнов Н.К. «</w:t>
      </w:r>
      <w:r w:rsidR="00AC688F">
        <w:t>Здоровье сберегающие</w:t>
      </w:r>
      <w:r>
        <w:t xml:space="preserve">   образовательные  технологии в  современной школе»- М. АПК ПРО. 2005.</w:t>
      </w:r>
    </w:p>
    <w:p w:rsidR="008644D6" w:rsidRDefault="008644D6" w:rsidP="008644D6">
      <w:pPr>
        <w:ind w:left="360"/>
      </w:pPr>
    </w:p>
    <w:p w:rsidR="00390766" w:rsidRDefault="00390766"/>
    <w:sectPr w:rsidR="0039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767"/>
    <w:multiLevelType w:val="hybridMultilevel"/>
    <w:tmpl w:val="6776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1B"/>
    <w:rsid w:val="001743D4"/>
    <w:rsid w:val="00216C3F"/>
    <w:rsid w:val="00275035"/>
    <w:rsid w:val="00390766"/>
    <w:rsid w:val="00416D0F"/>
    <w:rsid w:val="005C42AA"/>
    <w:rsid w:val="006A4C7C"/>
    <w:rsid w:val="0077580A"/>
    <w:rsid w:val="008644D6"/>
    <w:rsid w:val="00AC688F"/>
    <w:rsid w:val="00B12E1B"/>
    <w:rsid w:val="00C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2013-10-21T17:04:00Z</dcterms:created>
  <dcterms:modified xsi:type="dcterms:W3CDTF">2013-11-07T16:31:00Z</dcterms:modified>
</cp:coreProperties>
</file>