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1FA64" w14:textId="11FDC4F2" w:rsidR="0073344F" w:rsidRDefault="00CF3F82" w:rsidP="009C1379">
      <w:pPr>
        <w:pStyle w:val="a3"/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4E44" w:rsidRPr="009C1379">
        <w:rPr>
          <w:rFonts w:ascii="Times New Roman" w:hAnsi="Times New Roman"/>
          <w:sz w:val="28"/>
          <w:szCs w:val="28"/>
        </w:rPr>
        <w:t>Мы живем в стремительно меняющемся мире. Эти изменения могут касаться нас в большей или меньшей степени. Но изменения в образовании привлекают особое внимание, так как имеют отношение практически ко всем.</w:t>
      </w:r>
      <w:r w:rsidR="00194692" w:rsidRPr="009C1379">
        <w:rPr>
          <w:rFonts w:ascii="Times New Roman" w:hAnsi="Times New Roman"/>
          <w:sz w:val="28"/>
          <w:szCs w:val="28"/>
        </w:rPr>
        <w:t xml:space="preserve"> </w:t>
      </w:r>
      <w:r w:rsidR="00194692" w:rsidRPr="009C1379">
        <w:rPr>
          <w:rFonts w:ascii="Times New Roman" w:eastAsia="Times New Roman" w:hAnsi="Times New Roman"/>
          <w:sz w:val="28"/>
          <w:szCs w:val="28"/>
        </w:rPr>
        <w:t xml:space="preserve">В настоящее время в нашей стране происходят существенные изменения в образовательной политике России. Это связано с переходом на позиции личностно-ориентированной педагогики. Одной из задач современного образования становится раскрытие потенциала всех участников образовательного процесса, предоставление им возможностей проявления творческих способностей. </w:t>
      </w:r>
    </w:p>
    <w:p w14:paraId="7CB752E0" w14:textId="478CD832" w:rsidR="009C1379" w:rsidRDefault="00194692" w:rsidP="0073344F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1379">
        <w:rPr>
          <w:rFonts w:ascii="Times New Roman" w:eastAsia="Times New Roman" w:hAnsi="Times New Roman"/>
          <w:sz w:val="28"/>
          <w:szCs w:val="28"/>
        </w:rPr>
        <w:t xml:space="preserve">Современное </w:t>
      </w:r>
      <w:r w:rsidR="0073344F">
        <w:rPr>
          <w:rFonts w:ascii="Times New Roman" w:eastAsia="Times New Roman" w:hAnsi="Times New Roman"/>
          <w:sz w:val="28"/>
          <w:szCs w:val="28"/>
        </w:rPr>
        <w:t>столичн</w:t>
      </w:r>
      <w:r w:rsidRPr="009C1379">
        <w:rPr>
          <w:rFonts w:ascii="Times New Roman" w:eastAsia="Times New Roman" w:hAnsi="Times New Roman"/>
          <w:sz w:val="28"/>
          <w:szCs w:val="28"/>
        </w:rPr>
        <w:t>ое образование - это результат огромных перемен, произо</w:t>
      </w:r>
      <w:r w:rsidR="0073344F">
        <w:rPr>
          <w:rFonts w:ascii="Times New Roman" w:eastAsia="Times New Roman" w:hAnsi="Times New Roman"/>
          <w:sz w:val="28"/>
          <w:szCs w:val="28"/>
        </w:rPr>
        <w:t xml:space="preserve">шедших в системе </w:t>
      </w:r>
      <w:r w:rsidRPr="009C1379">
        <w:rPr>
          <w:rFonts w:ascii="Times New Roman" w:eastAsia="Times New Roman" w:hAnsi="Times New Roman"/>
          <w:sz w:val="28"/>
          <w:szCs w:val="28"/>
        </w:rPr>
        <w:t>образования за последние годы. В этом смысле образование не просто часть социальной жизни общества, а её авангард: вряд ли какая-то другая её подсистема в той же степени может подтвердить факт своего поступательного развития таким обилием нововведений и экспериментов</w:t>
      </w:r>
      <w:r w:rsidR="00882DC3">
        <w:rPr>
          <w:rFonts w:ascii="Times New Roman" w:eastAsia="Times New Roman" w:hAnsi="Times New Roman"/>
          <w:sz w:val="28"/>
          <w:szCs w:val="28"/>
        </w:rPr>
        <w:t xml:space="preserve">: </w:t>
      </w:r>
      <w:r w:rsidR="005511EC">
        <w:rPr>
          <w:rFonts w:ascii="Times New Roman" w:eastAsia="Times New Roman" w:hAnsi="Times New Roman"/>
          <w:sz w:val="28"/>
          <w:szCs w:val="28"/>
        </w:rPr>
        <w:t>повсеместная информатизация образования, создание инновационных площадок, мощная система повышения квалификации современных педагогов, развитая динамичная система дополнительного образования</w:t>
      </w:r>
      <w:r w:rsidRPr="009C1379">
        <w:rPr>
          <w:rFonts w:ascii="Times New Roman" w:eastAsia="Times New Roman" w:hAnsi="Times New Roman"/>
          <w:sz w:val="28"/>
          <w:szCs w:val="28"/>
        </w:rPr>
        <w:t>.</w:t>
      </w:r>
      <w:r w:rsidR="00C14E44" w:rsidRPr="009C1379">
        <w:rPr>
          <w:rFonts w:ascii="Times New Roman" w:hAnsi="Times New Roman"/>
          <w:sz w:val="28"/>
          <w:szCs w:val="28"/>
        </w:rPr>
        <w:t xml:space="preserve"> </w:t>
      </w:r>
    </w:p>
    <w:p w14:paraId="64B860C5" w14:textId="1B77F1BE" w:rsidR="00C9700D" w:rsidRPr="009C1379" w:rsidRDefault="00E03282" w:rsidP="009C1379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1379">
        <w:rPr>
          <w:rFonts w:ascii="Times New Roman" w:eastAsia="Times New Roman" w:hAnsi="Times New Roman"/>
          <w:sz w:val="28"/>
          <w:szCs w:val="28"/>
        </w:rPr>
        <w:t xml:space="preserve">Раньше безусловными ориентирами образования были формирование знаний, навыков, информационных и социальных умений (качеств), обеспечивающих «готовность к жизни», в свою очередь, понимаемую как способность приспособления личности к общественным обстоятельствам. Теперь </w:t>
      </w:r>
      <w:r w:rsidR="0013519A" w:rsidRPr="009C1379">
        <w:rPr>
          <w:rFonts w:ascii="Times New Roman" w:eastAsia="Times New Roman" w:hAnsi="Times New Roman"/>
          <w:sz w:val="28"/>
          <w:szCs w:val="28"/>
        </w:rPr>
        <w:t xml:space="preserve">столичное </w:t>
      </w:r>
      <w:r w:rsidRPr="009C1379">
        <w:rPr>
          <w:rFonts w:ascii="Times New Roman" w:eastAsia="Times New Roman" w:hAnsi="Times New Roman"/>
          <w:sz w:val="28"/>
          <w:szCs w:val="28"/>
        </w:rPr>
        <w:t>образование все более ориентируется на создание таких технологий и способов влияния на личность, в которых обеспечивается баланс между социальными и индивидуальными потребностями, и, которые, запуская механизм саморазвития (самосовершенствования, самообразования), обеспечивают готовность личности к реализации собственной индивидуальности и изменениям общества.</w:t>
      </w:r>
      <w:r w:rsidR="00432E1C" w:rsidRPr="009C1379">
        <w:rPr>
          <w:rFonts w:ascii="Times New Roman" w:eastAsia="Times New Roman" w:hAnsi="Times New Roman"/>
          <w:sz w:val="28"/>
          <w:szCs w:val="28"/>
        </w:rPr>
        <w:t xml:space="preserve"> </w:t>
      </w:r>
      <w:r w:rsidR="005511EC" w:rsidRPr="009C1379">
        <w:rPr>
          <w:rFonts w:ascii="Times New Roman" w:eastAsia="Times New Roman" w:hAnsi="Times New Roman"/>
          <w:sz w:val="28"/>
          <w:szCs w:val="28"/>
        </w:rPr>
        <w:t>Город Москва достиг значительных результатов в создании условий для образования детей.</w:t>
      </w:r>
    </w:p>
    <w:p w14:paraId="1E192576" w14:textId="7ABE77B8" w:rsidR="00882DC3" w:rsidRDefault="0013519A" w:rsidP="009C137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379">
        <w:rPr>
          <w:rFonts w:ascii="Times New Roman" w:eastAsia="Times New Roman" w:hAnsi="Times New Roman" w:cs="Times New Roman"/>
          <w:sz w:val="28"/>
          <w:szCs w:val="28"/>
        </w:rPr>
        <w:t>Огромный потенциал сфер культуры, спорта, науки и высшего профессионального образования города Москвы используется в полной мере</w:t>
      </w:r>
      <w:r w:rsidR="0073344F">
        <w:rPr>
          <w:rFonts w:ascii="Times New Roman" w:eastAsia="Times New Roman" w:hAnsi="Times New Roman" w:cs="Times New Roman"/>
          <w:sz w:val="28"/>
          <w:szCs w:val="28"/>
        </w:rPr>
        <w:t xml:space="preserve"> для качественного сопровождения полноценного образовательного процесса</w:t>
      </w:r>
      <w:r w:rsidR="00882DC3">
        <w:rPr>
          <w:rFonts w:ascii="Times New Roman" w:eastAsia="Times New Roman" w:hAnsi="Times New Roman" w:cs="Times New Roman"/>
          <w:sz w:val="28"/>
          <w:szCs w:val="28"/>
        </w:rPr>
        <w:t>: созданы</w:t>
      </w:r>
      <w:r w:rsidR="00882DC3" w:rsidRPr="0088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DC3">
        <w:rPr>
          <w:rFonts w:ascii="Times New Roman" w:eastAsia="Times New Roman" w:hAnsi="Times New Roman" w:cs="Times New Roman"/>
          <w:sz w:val="28"/>
          <w:szCs w:val="28"/>
        </w:rPr>
        <w:t>инновационные</w:t>
      </w:r>
      <w:r w:rsidR="00882DC3" w:rsidRPr="00882DC3">
        <w:rPr>
          <w:rFonts w:ascii="Times New Roman" w:eastAsia="Times New Roman" w:hAnsi="Times New Roman" w:cs="Times New Roman"/>
          <w:sz w:val="28"/>
          <w:szCs w:val="28"/>
        </w:rPr>
        <w:t xml:space="preserve"> площадки, где </w:t>
      </w:r>
      <w:r w:rsidR="00882DC3">
        <w:rPr>
          <w:rFonts w:ascii="Times New Roman" w:eastAsia="Times New Roman" w:hAnsi="Times New Roman" w:cs="Times New Roman"/>
          <w:sz w:val="28"/>
          <w:szCs w:val="28"/>
        </w:rPr>
        <w:t>вырабатываются стратегии и тактики</w:t>
      </w:r>
      <w:r w:rsidR="00882DC3" w:rsidRPr="00882DC3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сотрудничества, реализован</w:t>
      </w:r>
      <w:r w:rsidR="00882DC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82DC3" w:rsidRPr="00882DC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82D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82DC3" w:rsidRPr="0088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DC3">
        <w:rPr>
          <w:rFonts w:ascii="Times New Roman" w:eastAsia="Times New Roman" w:hAnsi="Times New Roman" w:cs="Times New Roman"/>
          <w:sz w:val="28"/>
          <w:szCs w:val="28"/>
        </w:rPr>
        <w:t>на моделях</w:t>
      </w:r>
      <w:r w:rsidR="00882DC3" w:rsidRPr="00882DC3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и интеграции образовательных</w:t>
      </w:r>
      <w:r w:rsidR="0088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DC3" w:rsidRPr="00882DC3">
        <w:rPr>
          <w:rFonts w:ascii="Times New Roman" w:eastAsia="Times New Roman" w:hAnsi="Times New Roman" w:cs="Times New Roman"/>
          <w:sz w:val="28"/>
          <w:szCs w:val="28"/>
        </w:rPr>
        <w:t xml:space="preserve">учреждений различных типов, </w:t>
      </w:r>
      <w:r w:rsidR="00882DC3">
        <w:rPr>
          <w:rFonts w:ascii="Times New Roman" w:eastAsia="Times New Roman" w:hAnsi="Times New Roman" w:cs="Times New Roman"/>
          <w:sz w:val="28"/>
          <w:szCs w:val="28"/>
        </w:rPr>
        <w:t>учреждений культуры.</w:t>
      </w:r>
      <w:r w:rsidR="00882DC3" w:rsidRPr="0088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2E445F" w14:textId="77777777" w:rsidR="00882DC3" w:rsidRPr="009C1379" w:rsidRDefault="00882DC3" w:rsidP="00882DC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1379">
        <w:rPr>
          <w:rFonts w:ascii="Times New Roman" w:hAnsi="Times New Roman" w:cs="Times New Roman"/>
          <w:sz w:val="28"/>
          <w:szCs w:val="28"/>
        </w:rPr>
        <w:t>Перед дальней дорогой встань на порог,</w:t>
      </w:r>
    </w:p>
    <w:p w14:paraId="6901EB51" w14:textId="77777777" w:rsidR="00882DC3" w:rsidRPr="009C1379" w:rsidRDefault="00882DC3" w:rsidP="00882DC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1379">
        <w:rPr>
          <w:rFonts w:ascii="Times New Roman" w:hAnsi="Times New Roman" w:cs="Times New Roman"/>
          <w:sz w:val="28"/>
          <w:szCs w:val="28"/>
        </w:rPr>
        <w:t>Ты увидишь, как много в мире дорог.</w:t>
      </w:r>
    </w:p>
    <w:p w14:paraId="09AD778B" w14:textId="77777777" w:rsidR="00882DC3" w:rsidRPr="009C1379" w:rsidRDefault="00882DC3" w:rsidP="00882DC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1379">
        <w:rPr>
          <w:rFonts w:ascii="Times New Roman" w:hAnsi="Times New Roman" w:cs="Times New Roman"/>
          <w:sz w:val="28"/>
          <w:szCs w:val="28"/>
        </w:rPr>
        <w:t>Но впадают пути, словно в песню слова,</w:t>
      </w:r>
    </w:p>
    <w:p w14:paraId="45B8BD64" w14:textId="62EAC277" w:rsidR="00882DC3" w:rsidRPr="00882DC3" w:rsidRDefault="00882DC3" w:rsidP="00882DC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1379">
        <w:rPr>
          <w:rFonts w:ascii="Times New Roman" w:hAnsi="Times New Roman" w:cs="Times New Roman"/>
          <w:sz w:val="28"/>
          <w:szCs w:val="28"/>
        </w:rPr>
        <w:t>В тот единственный город с названьем Москва.</w:t>
      </w:r>
    </w:p>
    <w:p w14:paraId="63A19AE5" w14:textId="62FF678A" w:rsidR="00FA6A2B" w:rsidRPr="009C1379" w:rsidRDefault="00FA6A2B" w:rsidP="009C137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379">
        <w:rPr>
          <w:rFonts w:ascii="Times New Roman" w:eastAsia="Times New Roman" w:hAnsi="Times New Roman" w:cs="Times New Roman"/>
          <w:sz w:val="28"/>
          <w:szCs w:val="28"/>
        </w:rPr>
        <w:lastRenderedPageBreak/>
        <w:t>В целом система</w:t>
      </w:r>
      <w:r w:rsidR="00C9700D" w:rsidRPr="009C1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379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города Москвы </w:t>
      </w:r>
      <w:r w:rsidR="001B60D9">
        <w:rPr>
          <w:rFonts w:ascii="Times New Roman" w:eastAsia="Times New Roman" w:hAnsi="Times New Roman" w:cs="Times New Roman"/>
          <w:sz w:val="28"/>
          <w:szCs w:val="28"/>
        </w:rPr>
        <w:t xml:space="preserve">всегда </w:t>
      </w:r>
      <w:r w:rsidR="007B4DAC">
        <w:rPr>
          <w:rFonts w:ascii="Times New Roman" w:eastAsia="Times New Roman" w:hAnsi="Times New Roman" w:cs="Times New Roman"/>
          <w:sz w:val="28"/>
          <w:szCs w:val="28"/>
        </w:rPr>
        <w:t>будет отлича</w:t>
      </w:r>
      <w:r w:rsidR="001B60D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B4DA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B60D9">
        <w:rPr>
          <w:rFonts w:ascii="Times New Roman" w:eastAsia="Times New Roman" w:hAnsi="Times New Roman" w:cs="Times New Roman"/>
          <w:sz w:val="28"/>
          <w:szCs w:val="28"/>
        </w:rPr>
        <w:t xml:space="preserve">ся качеством и </w:t>
      </w:r>
      <w:r w:rsidR="007B4DAC">
        <w:rPr>
          <w:rFonts w:ascii="Times New Roman" w:eastAsia="Times New Roman" w:hAnsi="Times New Roman" w:cs="Times New Roman"/>
          <w:sz w:val="28"/>
          <w:szCs w:val="28"/>
        </w:rPr>
        <w:t>стремится стать</w:t>
      </w:r>
      <w:bookmarkStart w:id="0" w:name="_GoBack"/>
      <w:bookmarkEnd w:id="0"/>
      <w:r w:rsidRPr="009C1379">
        <w:rPr>
          <w:rFonts w:ascii="Times New Roman" w:eastAsia="Times New Roman" w:hAnsi="Times New Roman" w:cs="Times New Roman"/>
          <w:sz w:val="28"/>
          <w:szCs w:val="28"/>
        </w:rPr>
        <w:t xml:space="preserve"> средством воспроизводств</w:t>
      </w:r>
      <w:r w:rsidR="00882DC3">
        <w:rPr>
          <w:rFonts w:ascii="Times New Roman" w:eastAsia="Times New Roman" w:hAnsi="Times New Roman" w:cs="Times New Roman"/>
          <w:sz w:val="28"/>
          <w:szCs w:val="28"/>
        </w:rPr>
        <w:t>а культуры города Москвы.</w:t>
      </w:r>
      <w:r w:rsidR="001B6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43CD10" w14:textId="3D5D0848" w:rsidR="0013519A" w:rsidRPr="009C1379" w:rsidRDefault="0013519A" w:rsidP="009C1379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6ABA0A15" w14:textId="40418219" w:rsidR="00432E1C" w:rsidRPr="009C1379" w:rsidRDefault="00432E1C" w:rsidP="009C1379">
      <w:pPr>
        <w:pStyle w:val="a3"/>
        <w:tabs>
          <w:tab w:val="left" w:pos="2496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9B0F594" w14:textId="57F14FEF" w:rsidR="00C14E44" w:rsidRPr="009C1379" w:rsidRDefault="00C14E44" w:rsidP="009C137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9C1379">
        <w:rPr>
          <w:rFonts w:ascii="Times New Roman" w:hAnsi="Times New Roman"/>
          <w:sz w:val="28"/>
          <w:szCs w:val="28"/>
        </w:rPr>
        <w:t>   </w:t>
      </w:r>
    </w:p>
    <w:p w14:paraId="1F499E34" w14:textId="0BFC4FE0" w:rsidR="00C14E44" w:rsidRPr="00882DC3" w:rsidRDefault="00C14E44" w:rsidP="00882DC3">
      <w:pPr>
        <w:tabs>
          <w:tab w:val="left" w:pos="329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14E44" w:rsidRPr="00882DC3" w:rsidSect="00EF25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82"/>
    <w:rsid w:val="00093982"/>
    <w:rsid w:val="0013519A"/>
    <w:rsid w:val="00194692"/>
    <w:rsid w:val="001B60D9"/>
    <w:rsid w:val="00432E1C"/>
    <w:rsid w:val="005511EC"/>
    <w:rsid w:val="00693DBB"/>
    <w:rsid w:val="0073344F"/>
    <w:rsid w:val="007B4DAC"/>
    <w:rsid w:val="00882DC3"/>
    <w:rsid w:val="00984AF6"/>
    <w:rsid w:val="009C1379"/>
    <w:rsid w:val="00BF6B50"/>
    <w:rsid w:val="00C14E44"/>
    <w:rsid w:val="00C9700D"/>
    <w:rsid w:val="00CF3F82"/>
    <w:rsid w:val="00E03282"/>
    <w:rsid w:val="00EF2512"/>
    <w:rsid w:val="00FA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2996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E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E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382</Words>
  <Characters>2181</Characters>
  <Application>Microsoft Macintosh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2013-11-06T09:08:00Z</dcterms:created>
  <dcterms:modified xsi:type="dcterms:W3CDTF">2013-11-10T16:08:00Z</dcterms:modified>
</cp:coreProperties>
</file>