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1F" w:rsidRPr="00D4001F" w:rsidRDefault="00D4001F" w:rsidP="00D400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001F">
        <w:rPr>
          <w:rFonts w:ascii="Times New Roman" w:hAnsi="Times New Roman" w:cs="Times New Roman"/>
          <w:sz w:val="24"/>
          <w:szCs w:val="24"/>
        </w:rPr>
        <w:t xml:space="preserve">Тема моего мастер-класса </w:t>
      </w:r>
      <w:r w:rsidRPr="00D4001F">
        <w:rPr>
          <w:rFonts w:ascii="Times New Roman" w:hAnsi="Times New Roman" w:cs="Times New Roman"/>
          <w:b/>
          <w:bCs/>
          <w:sz w:val="24"/>
          <w:szCs w:val="24"/>
        </w:rPr>
        <w:t>«Реализация системно-</w:t>
      </w:r>
      <w:proofErr w:type="spellStart"/>
      <w:r w:rsidRPr="00D4001F">
        <w:rPr>
          <w:rFonts w:ascii="Times New Roman" w:hAnsi="Times New Roman" w:cs="Times New Roman"/>
          <w:b/>
          <w:bCs/>
          <w:sz w:val="24"/>
          <w:szCs w:val="24"/>
        </w:rPr>
        <w:t>деятельностного</w:t>
      </w:r>
      <w:proofErr w:type="spellEnd"/>
      <w:r w:rsidRPr="00D4001F">
        <w:rPr>
          <w:rFonts w:ascii="Times New Roman" w:hAnsi="Times New Roman" w:cs="Times New Roman"/>
          <w:b/>
          <w:bCs/>
          <w:sz w:val="24"/>
          <w:szCs w:val="24"/>
        </w:rPr>
        <w:t xml:space="preserve"> подхода на уроках в начальной школе »</w:t>
      </w:r>
    </w:p>
    <w:p w:rsidR="0073521E" w:rsidRDefault="00D4001F" w:rsidP="00D4001F">
      <w:pPr>
        <w:jc w:val="center"/>
      </w:pPr>
      <w:r w:rsidRPr="00D4001F">
        <w:drawing>
          <wp:inline distT="0" distB="0" distL="0" distR="0" wp14:anchorId="19B36564" wp14:editId="124576C3">
            <wp:extent cx="1746324" cy="1309743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6325" cy="130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01F" w:rsidRDefault="00D4001F" w:rsidP="00D4001F">
      <w:pPr>
        <w:pStyle w:val="a5"/>
      </w:pPr>
      <w:r>
        <w:t>В основе ФГОС лежит системно-</w:t>
      </w:r>
      <w:proofErr w:type="spellStart"/>
      <w:r>
        <w:t>деятельностный</w:t>
      </w:r>
      <w:proofErr w:type="spellEnd"/>
      <w:r>
        <w:t xml:space="preserve"> подход.  Назовите три слова входящие в состав этого понятия.</w:t>
      </w:r>
    </w:p>
    <w:p w:rsidR="00D4001F" w:rsidRPr="002B7876" w:rsidRDefault="00D4001F" w:rsidP="00D4001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B7876">
        <w:rPr>
          <w:rFonts w:ascii="Times New Roman" w:hAnsi="Times New Roman" w:cs="Times New Roman"/>
          <w:b/>
          <w:bCs/>
          <w:sz w:val="24"/>
          <w:szCs w:val="24"/>
        </w:rPr>
        <w:t>Система – деятельность - подход?</w:t>
      </w:r>
    </w:p>
    <w:p w:rsidR="00D4001F" w:rsidRPr="002B7876" w:rsidRDefault="00D4001F" w:rsidP="00D4001F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876">
        <w:rPr>
          <w:rFonts w:ascii="Times New Roman" w:hAnsi="Times New Roman" w:cs="Times New Roman"/>
          <w:b/>
          <w:bCs/>
          <w:sz w:val="24"/>
          <w:szCs w:val="24"/>
        </w:rPr>
        <w:t xml:space="preserve">•  Система - множество элементов, находящихся в отношениях и   связях друг с другом, которое образует     определённую целостность, единство </w:t>
      </w:r>
    </w:p>
    <w:p w:rsidR="00D4001F" w:rsidRPr="002B7876" w:rsidRDefault="00D4001F" w:rsidP="00D4001F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876">
        <w:rPr>
          <w:rFonts w:ascii="Times New Roman" w:hAnsi="Times New Roman" w:cs="Times New Roman"/>
          <w:b/>
          <w:bCs/>
          <w:sz w:val="24"/>
          <w:szCs w:val="24"/>
        </w:rPr>
        <w:t>•   Деятельность - человеческая форма активного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отношения к  окружающему миру.</w:t>
      </w:r>
      <w:r w:rsidRPr="002B7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001F" w:rsidRDefault="00D4001F" w:rsidP="00D4001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B7876">
        <w:rPr>
          <w:rFonts w:ascii="Times New Roman" w:hAnsi="Times New Roman" w:cs="Times New Roman"/>
          <w:b/>
          <w:bCs/>
          <w:sz w:val="24"/>
          <w:szCs w:val="24"/>
        </w:rPr>
        <w:t xml:space="preserve">•   Подход  - Совокупность приёмов и  способов в воздействии на кого (что) либо или в изучении чего-либо для  получения определенного результата </w:t>
      </w:r>
    </w:p>
    <w:p w:rsidR="00D4001F" w:rsidRPr="002B7876" w:rsidRDefault="00D4001F" w:rsidP="00D400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001F" w:rsidRDefault="00D4001F" w:rsidP="00D4001F">
      <w:r w:rsidRPr="00D4001F">
        <w:drawing>
          <wp:inline distT="0" distB="0" distL="0" distR="0" wp14:anchorId="3C8FD2BD" wp14:editId="7494797E">
            <wp:extent cx="2449157" cy="1836868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9157" cy="183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Pr="00D4001F">
        <w:drawing>
          <wp:inline distT="0" distB="0" distL="0" distR="0" wp14:anchorId="1E62A301" wp14:editId="49141449">
            <wp:extent cx="2434813" cy="1826110"/>
            <wp:effectExtent l="0" t="0" r="381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4813" cy="18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01F" w:rsidRPr="002B7876" w:rsidRDefault="00D4001F" w:rsidP="00D4001F">
      <w:pPr>
        <w:rPr>
          <w:rFonts w:ascii="Times New Roman" w:hAnsi="Times New Roman" w:cs="Times New Roman"/>
          <w:sz w:val="24"/>
          <w:szCs w:val="24"/>
        </w:rPr>
      </w:pPr>
      <w:r w:rsidRPr="002B7876">
        <w:rPr>
          <w:rFonts w:ascii="Times New Roman" w:hAnsi="Times New Roman" w:cs="Times New Roman"/>
          <w:b/>
          <w:bCs/>
          <w:sz w:val="24"/>
          <w:szCs w:val="24"/>
        </w:rPr>
        <w:t>Системно-</w:t>
      </w:r>
      <w:proofErr w:type="spellStart"/>
      <w:r w:rsidRPr="002B7876">
        <w:rPr>
          <w:rFonts w:ascii="Times New Roman" w:hAnsi="Times New Roman" w:cs="Times New Roman"/>
          <w:b/>
          <w:bCs/>
          <w:sz w:val="24"/>
          <w:szCs w:val="24"/>
        </w:rPr>
        <w:t>деятельностный</w:t>
      </w:r>
      <w:proofErr w:type="spellEnd"/>
      <w:r w:rsidRPr="002B7876">
        <w:rPr>
          <w:rFonts w:ascii="Times New Roman" w:hAnsi="Times New Roman" w:cs="Times New Roman"/>
          <w:b/>
          <w:bCs/>
          <w:sz w:val="24"/>
          <w:szCs w:val="24"/>
        </w:rPr>
        <w:t xml:space="preserve"> подход - это … </w:t>
      </w:r>
    </w:p>
    <w:p w:rsidR="00D4001F" w:rsidRPr="002B7876" w:rsidRDefault="00D4001F" w:rsidP="00D4001F">
      <w:pPr>
        <w:rPr>
          <w:rFonts w:ascii="Times New Roman" w:hAnsi="Times New Roman" w:cs="Times New Roman"/>
          <w:sz w:val="24"/>
          <w:szCs w:val="24"/>
        </w:rPr>
      </w:pPr>
      <w:r w:rsidRPr="002B7876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учебного процесса, в  котором главное место отводится  активной и разносторонней, в    </w:t>
      </w:r>
      <w:r w:rsidR="00223495">
        <w:rPr>
          <w:rFonts w:ascii="Times New Roman" w:hAnsi="Times New Roman" w:cs="Times New Roman"/>
          <w:b/>
          <w:bCs/>
          <w:sz w:val="24"/>
          <w:szCs w:val="24"/>
        </w:rPr>
        <w:t xml:space="preserve"> максимальной степени самостоятельной познавательной деятель</w:t>
      </w:r>
      <w:r w:rsidRPr="002B7876">
        <w:rPr>
          <w:rFonts w:ascii="Times New Roman" w:hAnsi="Times New Roman" w:cs="Times New Roman"/>
          <w:b/>
          <w:bCs/>
          <w:sz w:val="24"/>
          <w:szCs w:val="24"/>
        </w:rPr>
        <w:t>ности школьника.</w:t>
      </w:r>
    </w:p>
    <w:p w:rsidR="00D4001F" w:rsidRDefault="00D4001F" w:rsidP="00D40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вовлечь ребенка в самостоятельную познавательную деятельность, необходимо мотивировать его.</w:t>
      </w:r>
      <w:r w:rsidR="00223495">
        <w:rPr>
          <w:rFonts w:ascii="Times New Roman" w:hAnsi="Times New Roman" w:cs="Times New Roman"/>
          <w:sz w:val="24"/>
          <w:szCs w:val="24"/>
        </w:rPr>
        <w:t xml:space="preserve"> Один из способов  развития познавательной мотивации – это создание проблемной ситуации на уроке.</w:t>
      </w:r>
    </w:p>
    <w:p w:rsidR="00223495" w:rsidRDefault="00223495" w:rsidP="00223495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Создать проблемную ситуацию значит ввести противоречие, столкновение  с которым вызывает у детей  эмоциональную реакцию удивления или  затруднения. </w:t>
      </w:r>
    </w:p>
    <w:p w:rsidR="00223495" w:rsidRPr="00223495" w:rsidRDefault="00223495" w:rsidP="00223495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2B7876">
        <w:rPr>
          <w:color w:val="262626" w:themeColor="text1" w:themeTint="D9"/>
        </w:rPr>
        <w:t>Поставить учебную проблему</w:t>
      </w:r>
      <w:proofErr w:type="gramEnd"/>
      <w:r w:rsidRPr="002B7876">
        <w:rPr>
          <w:color w:val="262626" w:themeColor="text1" w:themeTint="D9"/>
        </w:rPr>
        <w:t xml:space="preserve"> значит помочь ученикам самим сформулировать тему урока. </w:t>
      </w:r>
    </w:p>
    <w:p w:rsidR="00223495" w:rsidRPr="002B7876" w:rsidRDefault="00223495" w:rsidP="00D4001F">
      <w:pPr>
        <w:rPr>
          <w:rFonts w:ascii="Times New Roman" w:hAnsi="Times New Roman" w:cs="Times New Roman"/>
          <w:sz w:val="24"/>
          <w:szCs w:val="24"/>
        </w:rPr>
      </w:pPr>
      <w:r w:rsidRPr="0022349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D0BA31C" wp14:editId="127D130F">
            <wp:extent cx="2251933" cy="1688950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6043" cy="169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3495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</w:t>
      </w:r>
      <w:r w:rsidRPr="0022349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B43477D" wp14:editId="5F1A8F3A">
            <wp:extent cx="2280623" cy="1710466"/>
            <wp:effectExtent l="0" t="0" r="571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8988" cy="172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495" w:rsidRPr="002B7876" w:rsidRDefault="00223495" w:rsidP="00223495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2B7876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lastRenderedPageBreak/>
        <w:t>Побуждающий от проблемной ситуации диалог</w:t>
      </w:r>
    </w:p>
    <w:p w:rsidR="00223495" w:rsidRPr="002B7876" w:rsidRDefault="00223495" w:rsidP="00223495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Данный метод постановки учебной проблемы является наиболее сложным для учителя, поскольку требует последовательного осуществления четырех педагогических действий:</w:t>
      </w:r>
    </w:p>
    <w:p w:rsidR="00223495" w:rsidRPr="002B7876" w:rsidRDefault="00223495" w:rsidP="002234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создания проблемной ситуации; </w:t>
      </w:r>
    </w:p>
    <w:p w:rsidR="00223495" w:rsidRPr="002B7876" w:rsidRDefault="00223495" w:rsidP="002234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побуждения к осознанию противоречия проблемной ситуации:</w:t>
      </w:r>
    </w:p>
    <w:p w:rsidR="00223495" w:rsidRPr="002B7876" w:rsidRDefault="00223495" w:rsidP="00223495">
      <w:pPr>
        <w:numPr>
          <w:ilvl w:val="0"/>
          <w:numId w:val="1"/>
        </w:numPr>
        <w:shd w:val="clear" w:color="auto" w:fill="FFFFFF"/>
        <w:tabs>
          <w:tab w:val="left" w:pos="569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побуждения к формулированию учебной проблемы;</w:t>
      </w:r>
    </w:p>
    <w:p w:rsidR="00223495" w:rsidRDefault="00223495" w:rsidP="00223495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принятия предлагаемых учениками формулировок учебной проблемы</w:t>
      </w:r>
    </w:p>
    <w:p w:rsidR="00D4001F" w:rsidRDefault="00223495" w:rsidP="00223495">
      <w:r w:rsidRPr="00223495">
        <w:rPr>
          <w:rFonts w:ascii="Times New Roman" w:hAnsi="Times New Roman" w:cs="Times New Roman"/>
          <w:color w:val="262626" w:themeColor="text1" w:themeTint="D9"/>
          <w:sz w:val="24"/>
          <w:szCs w:val="24"/>
        </w:rPr>
        <w:drawing>
          <wp:inline distT="0" distB="0" distL="0" distR="0" wp14:anchorId="564CB0A7" wp14:editId="5721E76F">
            <wp:extent cx="2538805" cy="1904104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8805" cy="190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3495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     </w:t>
      </w:r>
      <w:r w:rsidRPr="00223495">
        <w:drawing>
          <wp:inline distT="0" distB="0" distL="0" distR="0" wp14:anchorId="6C7AC5A9" wp14:editId="3CFDE246">
            <wp:extent cx="2538804" cy="1904103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38804" cy="190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3495">
        <w:rPr>
          <w:noProof/>
          <w:lang w:eastAsia="ru-RU"/>
        </w:rPr>
        <w:t xml:space="preserve"> </w:t>
      </w:r>
    </w:p>
    <w:p w:rsidR="00223495" w:rsidRPr="00223495" w:rsidRDefault="00223495" w:rsidP="00223495">
      <w:pPr>
        <w:pStyle w:val="a5"/>
        <w:rPr>
          <w:b/>
          <w:color w:val="FF0000"/>
          <w:sz w:val="24"/>
          <w:szCs w:val="24"/>
        </w:rPr>
      </w:pPr>
      <w:r w:rsidRPr="00223495">
        <w:rPr>
          <w:b/>
          <w:color w:val="FF0000"/>
          <w:sz w:val="24"/>
          <w:szCs w:val="24"/>
        </w:rPr>
        <w:t>Давайте попробуем  проследить этапы проблемного диалога на примерах.</w:t>
      </w:r>
    </w:p>
    <w:p w:rsidR="00223495" w:rsidRPr="00223495" w:rsidRDefault="00223495" w:rsidP="00223495">
      <w:pPr>
        <w:pStyle w:val="a5"/>
        <w:rPr>
          <w:sz w:val="24"/>
          <w:szCs w:val="24"/>
        </w:rPr>
      </w:pPr>
      <w:r w:rsidRPr="00223495">
        <w:rPr>
          <w:sz w:val="24"/>
          <w:szCs w:val="24"/>
        </w:rPr>
        <w:t xml:space="preserve">Демонстрация 3 яблок 1-красное, 1 – </w:t>
      </w:r>
      <w:proofErr w:type="gramStart"/>
      <w:r w:rsidRPr="00223495">
        <w:rPr>
          <w:sz w:val="24"/>
          <w:szCs w:val="24"/>
        </w:rPr>
        <w:t>зеленое</w:t>
      </w:r>
      <w:proofErr w:type="gramEnd"/>
      <w:r w:rsidRPr="00223495">
        <w:rPr>
          <w:sz w:val="24"/>
          <w:szCs w:val="24"/>
        </w:rPr>
        <w:t xml:space="preserve">, 1 – желтое </w:t>
      </w:r>
    </w:p>
    <w:p w:rsidR="00223495" w:rsidRPr="00223495" w:rsidRDefault="00223495" w:rsidP="00223495">
      <w:pPr>
        <w:pStyle w:val="a5"/>
        <w:rPr>
          <w:sz w:val="24"/>
          <w:szCs w:val="24"/>
        </w:rPr>
      </w:pPr>
      <w:proofErr w:type="gramStart"/>
      <w:r w:rsidRPr="00223495">
        <w:rPr>
          <w:sz w:val="24"/>
          <w:szCs w:val="24"/>
        </w:rPr>
        <w:t>В</w:t>
      </w:r>
      <w:proofErr w:type="gramEnd"/>
      <w:r w:rsidRPr="00223495">
        <w:rPr>
          <w:sz w:val="24"/>
          <w:szCs w:val="24"/>
        </w:rPr>
        <w:t>: Что это? Что  у них общего?  (предъявление первого факта) Где вы можете их видеть?</w:t>
      </w:r>
    </w:p>
    <w:p w:rsidR="00223495" w:rsidRPr="00223495" w:rsidRDefault="00223495" w:rsidP="00223495">
      <w:pPr>
        <w:pStyle w:val="a5"/>
        <w:rPr>
          <w:sz w:val="24"/>
          <w:szCs w:val="24"/>
        </w:rPr>
      </w:pPr>
      <w:r w:rsidRPr="00223495">
        <w:rPr>
          <w:sz w:val="24"/>
          <w:szCs w:val="24"/>
        </w:rPr>
        <w:t>Д: Это яблоки. Они  растут в саду. Это фрукты. Они растут на деревьях.</w:t>
      </w:r>
    </w:p>
    <w:p w:rsidR="00223495" w:rsidRPr="00223495" w:rsidRDefault="00223495" w:rsidP="00223495">
      <w:pPr>
        <w:pStyle w:val="a5"/>
        <w:rPr>
          <w:sz w:val="24"/>
          <w:szCs w:val="24"/>
        </w:rPr>
      </w:pPr>
      <w:proofErr w:type="gramStart"/>
      <w:r w:rsidRPr="00223495">
        <w:rPr>
          <w:sz w:val="24"/>
          <w:szCs w:val="24"/>
        </w:rPr>
        <w:t>В</w:t>
      </w:r>
      <w:proofErr w:type="gramEnd"/>
      <w:r w:rsidRPr="00223495">
        <w:rPr>
          <w:sz w:val="24"/>
          <w:szCs w:val="24"/>
        </w:rPr>
        <w:t xml:space="preserve">: </w:t>
      </w:r>
      <w:proofErr w:type="gramStart"/>
      <w:r w:rsidRPr="00223495">
        <w:rPr>
          <w:sz w:val="24"/>
          <w:szCs w:val="24"/>
        </w:rPr>
        <w:t>Какого</w:t>
      </w:r>
      <w:proofErr w:type="gramEnd"/>
      <w:r w:rsidRPr="00223495">
        <w:rPr>
          <w:sz w:val="24"/>
          <w:szCs w:val="24"/>
        </w:rPr>
        <w:t xml:space="preserve"> они цвета?  (предъявление 2-го факта)</w:t>
      </w:r>
    </w:p>
    <w:p w:rsidR="00223495" w:rsidRPr="00223495" w:rsidRDefault="00223495" w:rsidP="00223495">
      <w:pPr>
        <w:pStyle w:val="a5"/>
        <w:rPr>
          <w:sz w:val="24"/>
          <w:szCs w:val="24"/>
        </w:rPr>
      </w:pPr>
      <w:r w:rsidRPr="00223495">
        <w:rPr>
          <w:sz w:val="24"/>
          <w:szCs w:val="24"/>
        </w:rPr>
        <w:t>Д: Красное,  желтое, зеленое (возникновение  проблемной ситуации)</w:t>
      </w:r>
    </w:p>
    <w:p w:rsidR="00223495" w:rsidRPr="00223495" w:rsidRDefault="00223495" w:rsidP="00223495">
      <w:pPr>
        <w:pStyle w:val="a5"/>
        <w:rPr>
          <w:sz w:val="24"/>
          <w:szCs w:val="24"/>
        </w:rPr>
      </w:pPr>
      <w:proofErr w:type="gramStart"/>
      <w:r w:rsidRPr="00223495">
        <w:rPr>
          <w:sz w:val="24"/>
          <w:szCs w:val="24"/>
        </w:rPr>
        <w:t>В</w:t>
      </w:r>
      <w:proofErr w:type="gramEnd"/>
      <w:r w:rsidRPr="00223495">
        <w:rPr>
          <w:sz w:val="24"/>
          <w:szCs w:val="24"/>
        </w:rPr>
        <w:t>: Что  интересного заметили? (побуждение к осознанию  противоречия)</w:t>
      </w:r>
    </w:p>
    <w:p w:rsidR="00223495" w:rsidRPr="00223495" w:rsidRDefault="00223495" w:rsidP="00223495">
      <w:pPr>
        <w:pStyle w:val="a5"/>
        <w:rPr>
          <w:sz w:val="24"/>
          <w:szCs w:val="24"/>
        </w:rPr>
      </w:pPr>
      <w:r w:rsidRPr="00223495">
        <w:rPr>
          <w:sz w:val="24"/>
          <w:szCs w:val="24"/>
        </w:rPr>
        <w:t>Д: Все  это яблоки, но цвет у них разный (осознание противоречия)</w:t>
      </w:r>
    </w:p>
    <w:p w:rsidR="00223495" w:rsidRPr="00223495" w:rsidRDefault="00223495" w:rsidP="00223495">
      <w:pPr>
        <w:pStyle w:val="a5"/>
        <w:rPr>
          <w:sz w:val="24"/>
          <w:szCs w:val="24"/>
        </w:rPr>
      </w:pPr>
      <w:r w:rsidRPr="00223495">
        <w:rPr>
          <w:sz w:val="24"/>
          <w:szCs w:val="24"/>
        </w:rPr>
        <w:t>В: Какой возникает вопрос? (побуждение к формулированию проблемы)</w:t>
      </w:r>
    </w:p>
    <w:p w:rsidR="00223495" w:rsidRPr="00223495" w:rsidRDefault="00223495" w:rsidP="00223495">
      <w:pPr>
        <w:pStyle w:val="a5"/>
        <w:rPr>
          <w:sz w:val="24"/>
          <w:szCs w:val="24"/>
        </w:rPr>
      </w:pPr>
      <w:r w:rsidRPr="00223495">
        <w:rPr>
          <w:sz w:val="24"/>
          <w:szCs w:val="24"/>
        </w:rPr>
        <w:t>Д: Почему они разные по цвету? (учебная проблема как вопрос).</w:t>
      </w:r>
    </w:p>
    <w:p w:rsidR="00223495" w:rsidRPr="002B7876" w:rsidRDefault="00223495" w:rsidP="00223495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</w:t>
      </w:r>
    </w:p>
    <w:p w:rsidR="00223495" w:rsidRPr="002B7876" w:rsidRDefault="00223495" w:rsidP="00223495">
      <w:pPr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223495">
        <w:rPr>
          <w:rFonts w:ascii="Times New Roman" w:hAnsi="Times New Roman" w:cs="Times New Roman"/>
          <w:color w:val="262626" w:themeColor="text1" w:themeTint="D9"/>
          <w:sz w:val="24"/>
          <w:szCs w:val="24"/>
        </w:rPr>
        <w:drawing>
          <wp:inline distT="0" distB="0" distL="0" distR="0" wp14:anchorId="1FD5B76D" wp14:editId="64EA832C">
            <wp:extent cx="2162287" cy="162171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2287" cy="16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495" w:rsidRPr="00223495" w:rsidRDefault="00223495" w:rsidP="0022349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23495">
        <w:rPr>
          <w:rFonts w:ascii="Times New Roman" w:hAnsi="Times New Roman" w:cs="Times New Roman"/>
          <w:b/>
          <w:color w:val="FF0000"/>
          <w:sz w:val="24"/>
          <w:szCs w:val="24"/>
        </w:rPr>
        <w:t>Занятие  математике Тема «Масса»</w:t>
      </w:r>
    </w:p>
    <w:p w:rsidR="00223495" w:rsidRPr="002B7876" w:rsidRDefault="00223495" w:rsidP="00223495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Перед  детьми математическая игра = </w:t>
      </w:r>
      <w:smartTag w:uri="urn:schemas-microsoft-com:office:smarttags" w:element="metricconverter">
        <w:smartTagPr>
          <w:attr w:name="ProductID" w:val="1 кг"/>
        </w:smartTagPr>
        <w:r w:rsidRPr="002B7876">
          <w:rPr>
            <w:rFonts w:ascii="Times New Roman" w:hAnsi="Times New Roman" w:cs="Times New Roman"/>
            <w:color w:val="262626" w:themeColor="text1" w:themeTint="D9"/>
            <w:sz w:val="24"/>
            <w:szCs w:val="24"/>
          </w:rPr>
          <w:t>1 кг</w:t>
        </w:r>
      </w:smartTag>
      <w:proofErr w:type="gramStart"/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gramEnd"/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</w:t>
      </w:r>
      <w:proofErr w:type="gramEnd"/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пуховая подушка весом = </w:t>
      </w:r>
      <w:smartTag w:uri="urn:schemas-microsoft-com:office:smarttags" w:element="metricconverter">
        <w:smartTagPr>
          <w:attr w:name="ProductID" w:val="1 кг"/>
        </w:smartTagPr>
        <w:r w:rsidRPr="002B7876">
          <w:rPr>
            <w:rFonts w:ascii="Times New Roman" w:hAnsi="Times New Roman" w:cs="Times New Roman"/>
            <w:color w:val="262626" w:themeColor="text1" w:themeTint="D9"/>
            <w:sz w:val="24"/>
            <w:szCs w:val="24"/>
          </w:rPr>
          <w:t>1 кг</w:t>
        </w:r>
      </w:smartTag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223495" w:rsidRPr="002B7876" w:rsidRDefault="00223495" w:rsidP="00223495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</w:t>
      </w:r>
      <w:proofErr w:type="gramEnd"/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 Перед  вами   математическая  гиря и  пуховая подушка. Что  тяжелее?  (вопрос  на ошибку)</w:t>
      </w:r>
    </w:p>
    <w:p w:rsidR="00223495" w:rsidRPr="002B7876" w:rsidRDefault="00223495" w:rsidP="00223495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Д: 1.Подушка  больше она  тяжелее  2. Гиря  тяжелее, она  металлическая. </w:t>
      </w:r>
    </w:p>
    <w:p w:rsidR="00223495" w:rsidRPr="002B7876" w:rsidRDefault="00223495" w:rsidP="00223495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В: Давайте  поговорим:  взвешивание на весах (предъявление факта)</w:t>
      </w:r>
    </w:p>
    <w:p w:rsidR="00223495" w:rsidRPr="002B7876" w:rsidRDefault="00223495" w:rsidP="00223495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Д: Испытывают  удивление (возникновение проблемной ситуации)</w:t>
      </w:r>
    </w:p>
    <w:p w:rsidR="00223495" w:rsidRPr="002B7876" w:rsidRDefault="00223495" w:rsidP="00223495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</w:t>
      </w:r>
      <w:proofErr w:type="gramEnd"/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 Что  вы  сказали сначала?  Д: Ответы детей</w:t>
      </w:r>
    </w:p>
    <w:p w:rsidR="00223495" w:rsidRPr="002B7876" w:rsidRDefault="00223495" w:rsidP="00223495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</w:t>
      </w:r>
      <w:proofErr w:type="gramEnd"/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: А как оказалось  на самом деле?  </w:t>
      </w:r>
      <w:r w:rsidRPr="002B787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Побуждение к осознанию противоречия</w:t>
      </w:r>
    </w:p>
    <w:p w:rsidR="00223495" w:rsidRPr="002B7876" w:rsidRDefault="00223495" w:rsidP="00223495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</w:t>
      </w:r>
      <w:proofErr w:type="gramEnd"/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: </w:t>
      </w:r>
      <w:proofErr w:type="gramStart"/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Какой</w:t>
      </w:r>
      <w:proofErr w:type="gramEnd"/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же  будет тема занятия? (побуждение к формулированию проблемы)</w:t>
      </w:r>
    </w:p>
    <w:p w:rsidR="00223495" w:rsidRPr="002B7876" w:rsidRDefault="00223495" w:rsidP="00223495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Д: Вес. Масса (учебная проблема как тема занятия)</w:t>
      </w:r>
    </w:p>
    <w:p w:rsidR="007F7143" w:rsidRDefault="00223495" w:rsidP="00223495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2349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Подводящий к теме диалог</w:t>
      </w:r>
    </w:p>
    <w:p w:rsidR="00223495" w:rsidRPr="00223495" w:rsidRDefault="00223495" w:rsidP="007F7143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23495">
        <w:rPr>
          <w:noProof/>
          <w:lang w:eastAsia="ru-RU"/>
        </w:rPr>
        <w:t xml:space="preserve"> </w:t>
      </w:r>
      <w:r w:rsidRPr="00223495">
        <w:rPr>
          <w:rFonts w:ascii="Times New Roman" w:hAnsi="Times New Roman" w:cs="Times New Roman"/>
          <w:b/>
          <w:color w:val="FF0000"/>
          <w:sz w:val="24"/>
          <w:szCs w:val="24"/>
        </w:rPr>
        <w:drawing>
          <wp:inline distT="0" distB="0" distL="0" distR="0" wp14:anchorId="5B4779EA" wp14:editId="601CEF48">
            <wp:extent cx="1237130" cy="927848"/>
            <wp:effectExtent l="0" t="0" r="127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7129" cy="92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495" w:rsidRPr="00223495" w:rsidRDefault="00223495" w:rsidP="002234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23495">
        <w:rPr>
          <w:rFonts w:ascii="Times New Roman" w:hAnsi="Times New Roman" w:cs="Times New Roman"/>
          <w:sz w:val="24"/>
          <w:szCs w:val="24"/>
        </w:rPr>
        <w:t>Второй путь к учебной проблеме заключается ... А хотите са</w:t>
      </w:r>
      <w:r w:rsidRPr="00223495">
        <w:rPr>
          <w:rFonts w:ascii="Times New Roman" w:hAnsi="Times New Roman" w:cs="Times New Roman"/>
          <w:sz w:val="24"/>
          <w:szCs w:val="24"/>
        </w:rPr>
        <w:softHyphen/>
        <w:t>ми догадаться, в чем его суть? Тогда начнем с примера.</w:t>
      </w:r>
    </w:p>
    <w:p w:rsidR="00223495" w:rsidRPr="00223495" w:rsidRDefault="00223495" w:rsidP="002234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23495">
        <w:rPr>
          <w:rFonts w:ascii="Times New Roman" w:hAnsi="Times New Roman" w:cs="Times New Roman"/>
          <w:sz w:val="24"/>
          <w:szCs w:val="24"/>
        </w:rPr>
        <w:tab/>
      </w:r>
    </w:p>
    <w:p w:rsidR="00223495" w:rsidRPr="00223495" w:rsidRDefault="00223495" w:rsidP="002234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23495">
        <w:rPr>
          <w:rFonts w:ascii="Times New Roman" w:hAnsi="Times New Roman" w:cs="Times New Roman"/>
          <w:sz w:val="24"/>
          <w:szCs w:val="24"/>
        </w:rPr>
        <w:t xml:space="preserve">Спишите из упражнения слова </w:t>
      </w:r>
    </w:p>
    <w:p w:rsidR="00223495" w:rsidRPr="00223495" w:rsidRDefault="00223495" w:rsidP="002234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23495">
        <w:rPr>
          <w:rFonts w:ascii="Times New Roman" w:hAnsi="Times New Roman" w:cs="Times New Roman"/>
          <w:sz w:val="24"/>
          <w:szCs w:val="24"/>
        </w:rPr>
        <w:t>«забег, поход, подкоп</w:t>
      </w:r>
      <w:proofErr w:type="gramStart"/>
      <w:r w:rsidRPr="00223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--</w:t>
      </w:r>
      <w:proofErr w:type="gramEnd"/>
      <w:r w:rsidRPr="00223495">
        <w:rPr>
          <w:rStyle w:val="31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записывают слова,   </w:t>
      </w:r>
    </w:p>
    <w:p w:rsidR="00223495" w:rsidRPr="00223495" w:rsidRDefault="00223495" w:rsidP="002234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23495">
        <w:rPr>
          <w:rFonts w:ascii="Times New Roman" w:hAnsi="Times New Roman" w:cs="Times New Roman"/>
          <w:sz w:val="24"/>
          <w:szCs w:val="24"/>
        </w:rPr>
        <w:t xml:space="preserve">Поставьте ударение.                                                         </w:t>
      </w:r>
      <w:proofErr w:type="gramStart"/>
      <w:r w:rsidRPr="00223495">
        <w:rPr>
          <w:rFonts w:ascii="Times New Roman" w:hAnsi="Times New Roman" w:cs="Times New Roman"/>
          <w:sz w:val="24"/>
          <w:szCs w:val="24"/>
        </w:rPr>
        <w:t>–</w:t>
      </w:r>
      <w:r w:rsidRPr="00223495">
        <w:rPr>
          <w:rStyle w:val="31"/>
          <w:rFonts w:ascii="Times New Roman" w:hAnsi="Times New Roman" w:cs="Times New Roman"/>
          <w:color w:val="262626" w:themeColor="text1" w:themeTint="D9"/>
          <w:sz w:val="24"/>
          <w:szCs w:val="24"/>
        </w:rPr>
        <w:t>с</w:t>
      </w:r>
      <w:proofErr w:type="gramEnd"/>
      <w:r w:rsidRPr="00223495">
        <w:rPr>
          <w:rStyle w:val="31"/>
          <w:rFonts w:ascii="Times New Roman" w:hAnsi="Times New Roman" w:cs="Times New Roman"/>
          <w:color w:val="262626" w:themeColor="text1" w:themeTint="D9"/>
          <w:sz w:val="24"/>
          <w:szCs w:val="24"/>
        </w:rPr>
        <w:t>тавят ударение</w:t>
      </w:r>
      <w:r w:rsidRPr="00223495">
        <w:rPr>
          <w:rStyle w:val="31"/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</w:p>
    <w:p w:rsidR="00223495" w:rsidRPr="00223495" w:rsidRDefault="00223495" w:rsidP="00223495">
      <w:pPr>
        <w:pStyle w:val="a5"/>
        <w:rPr>
          <w:rStyle w:val="31"/>
          <w:rFonts w:ascii="Times New Roman" w:hAnsi="Times New Roman" w:cs="Times New Roman"/>
          <w:i w:val="0"/>
          <w:iCs w:val="0"/>
          <w:color w:val="262626" w:themeColor="text1" w:themeTint="D9"/>
          <w:sz w:val="24"/>
          <w:szCs w:val="24"/>
        </w:rPr>
      </w:pPr>
      <w:r w:rsidRPr="00223495">
        <w:rPr>
          <w:rFonts w:ascii="Times New Roman" w:hAnsi="Times New Roman" w:cs="Times New Roman"/>
          <w:sz w:val="24"/>
          <w:szCs w:val="24"/>
        </w:rPr>
        <w:t>Подчеркните безударные гласные</w:t>
      </w:r>
      <w:proofErr w:type="gramStart"/>
      <w:r w:rsidRPr="002234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3495">
        <w:rPr>
          <w:rStyle w:val="31"/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                      --</w:t>
      </w:r>
      <w:proofErr w:type="gramStart"/>
      <w:r w:rsidRPr="00223495">
        <w:rPr>
          <w:rStyle w:val="31"/>
          <w:rFonts w:ascii="Times New Roman" w:hAnsi="Times New Roman" w:cs="Times New Roman"/>
          <w:color w:val="262626" w:themeColor="text1" w:themeTint="D9"/>
          <w:sz w:val="24"/>
          <w:szCs w:val="24"/>
        </w:rPr>
        <w:t>п</w:t>
      </w:r>
      <w:proofErr w:type="gramEnd"/>
      <w:r w:rsidRPr="00223495">
        <w:rPr>
          <w:rStyle w:val="31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одчеркивают безударные             </w:t>
      </w:r>
    </w:p>
    <w:p w:rsidR="00223495" w:rsidRPr="00223495" w:rsidRDefault="00223495" w:rsidP="002234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23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223495">
        <w:rPr>
          <w:rStyle w:val="31"/>
          <w:rFonts w:ascii="Times New Roman" w:hAnsi="Times New Roman" w:cs="Times New Roman"/>
          <w:color w:val="262626" w:themeColor="text1" w:themeTint="D9"/>
          <w:sz w:val="24"/>
          <w:szCs w:val="24"/>
        </w:rPr>
        <w:t>гласные</w:t>
      </w:r>
    </w:p>
    <w:p w:rsidR="00223495" w:rsidRPr="00223495" w:rsidRDefault="00223495" w:rsidP="002234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23495">
        <w:rPr>
          <w:rFonts w:ascii="Times New Roman" w:hAnsi="Times New Roman" w:cs="Times New Roman"/>
          <w:sz w:val="24"/>
          <w:szCs w:val="24"/>
        </w:rPr>
        <w:t xml:space="preserve">Найдите безударные гласные,                                       </w:t>
      </w:r>
      <w:r w:rsidRPr="0022349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23495" w:rsidRPr="00223495" w:rsidRDefault="00223495" w:rsidP="002234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23495">
        <w:rPr>
          <w:rFonts w:ascii="Times New Roman" w:hAnsi="Times New Roman" w:cs="Times New Roman"/>
          <w:sz w:val="24"/>
          <w:szCs w:val="24"/>
        </w:rPr>
        <w:t>Обозначьте их</w:t>
      </w:r>
      <w:proofErr w:type="gramStart"/>
      <w:r w:rsidRPr="002234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3495">
        <w:rPr>
          <w:rStyle w:val="31"/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                                       </w:t>
      </w:r>
      <w:proofErr w:type="gramStart"/>
      <w:r w:rsidRPr="00223495">
        <w:rPr>
          <w:rStyle w:val="31"/>
          <w:rFonts w:ascii="Times New Roman" w:hAnsi="Times New Roman" w:cs="Times New Roman"/>
          <w:color w:val="262626" w:themeColor="text1" w:themeTint="D9"/>
          <w:sz w:val="24"/>
          <w:szCs w:val="24"/>
        </w:rPr>
        <w:t>о</w:t>
      </w:r>
      <w:proofErr w:type="gramEnd"/>
      <w:r w:rsidRPr="00223495">
        <w:rPr>
          <w:rStyle w:val="31"/>
          <w:rFonts w:ascii="Times New Roman" w:hAnsi="Times New Roman" w:cs="Times New Roman"/>
          <w:color w:val="262626" w:themeColor="text1" w:themeTint="D9"/>
          <w:sz w:val="24"/>
          <w:szCs w:val="24"/>
        </w:rPr>
        <w:t>бозначают</w:t>
      </w:r>
    </w:p>
    <w:p w:rsidR="00223495" w:rsidRPr="00223495" w:rsidRDefault="00223495" w:rsidP="002234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23495">
        <w:rPr>
          <w:rFonts w:ascii="Times New Roman" w:hAnsi="Times New Roman" w:cs="Times New Roman"/>
          <w:sz w:val="24"/>
          <w:szCs w:val="24"/>
        </w:rPr>
        <w:t xml:space="preserve">Какое правило о </w:t>
      </w:r>
      <w:proofErr w:type="gramStart"/>
      <w:r w:rsidRPr="00223495">
        <w:rPr>
          <w:rFonts w:ascii="Times New Roman" w:hAnsi="Times New Roman" w:cs="Times New Roman"/>
          <w:sz w:val="24"/>
          <w:szCs w:val="24"/>
        </w:rPr>
        <w:t>безударных</w:t>
      </w:r>
      <w:proofErr w:type="gramEnd"/>
    </w:p>
    <w:p w:rsidR="00223495" w:rsidRPr="00223495" w:rsidRDefault="00223495" w:rsidP="002234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23495">
        <w:rPr>
          <w:rFonts w:ascii="Times New Roman" w:hAnsi="Times New Roman" w:cs="Times New Roman"/>
          <w:sz w:val="24"/>
          <w:szCs w:val="24"/>
        </w:rPr>
        <w:t xml:space="preserve"> гласных мы уже знаем?-</w:t>
      </w:r>
      <w:r w:rsidRPr="0022349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— О безударной гласной </w:t>
      </w:r>
      <w:proofErr w:type="gramStart"/>
      <w:r w:rsidRPr="002234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349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23495" w:rsidRPr="00223495" w:rsidRDefault="00223495" w:rsidP="0022349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23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gramStart"/>
      <w:r w:rsidRPr="00223495">
        <w:rPr>
          <w:rFonts w:ascii="Times New Roman" w:hAnsi="Times New Roman" w:cs="Times New Roman"/>
          <w:i/>
          <w:sz w:val="24"/>
          <w:szCs w:val="24"/>
        </w:rPr>
        <w:t>корне</w:t>
      </w:r>
      <w:proofErr w:type="gramEnd"/>
    </w:p>
    <w:p w:rsidR="00223495" w:rsidRPr="00223495" w:rsidRDefault="00223495" w:rsidP="002234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23495">
        <w:rPr>
          <w:rFonts w:ascii="Times New Roman" w:hAnsi="Times New Roman" w:cs="Times New Roman"/>
          <w:sz w:val="24"/>
          <w:szCs w:val="24"/>
        </w:rPr>
        <w:t xml:space="preserve">В какой части слова находятся безударные гласные?       </w:t>
      </w:r>
      <w:r w:rsidRPr="00223495">
        <w:rPr>
          <w:rFonts w:ascii="Times New Roman" w:hAnsi="Times New Roman" w:cs="Times New Roman"/>
          <w:i/>
          <w:sz w:val="24"/>
          <w:szCs w:val="24"/>
        </w:rPr>
        <w:t>- в приставке</w:t>
      </w:r>
      <w:r w:rsidRPr="00223495">
        <w:rPr>
          <w:rFonts w:ascii="Times New Roman" w:hAnsi="Times New Roman" w:cs="Times New Roman"/>
          <w:i/>
          <w:sz w:val="24"/>
          <w:szCs w:val="24"/>
        </w:rPr>
        <w:tab/>
      </w:r>
      <w:r w:rsidRPr="0022349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223495" w:rsidRPr="00223495" w:rsidRDefault="00223495" w:rsidP="002234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23495">
        <w:rPr>
          <w:rFonts w:ascii="Times New Roman" w:hAnsi="Times New Roman" w:cs="Times New Roman"/>
          <w:sz w:val="24"/>
          <w:szCs w:val="24"/>
        </w:rPr>
        <w:t>Значит, какая сегодня тема урока?</w:t>
      </w:r>
      <w:r w:rsidRPr="00223495">
        <w:rPr>
          <w:rFonts w:ascii="Times New Roman" w:hAnsi="Times New Roman" w:cs="Times New Roman"/>
          <w:sz w:val="24"/>
          <w:szCs w:val="24"/>
        </w:rPr>
        <w:tab/>
        <w:t xml:space="preserve">                             — Безударные гласные </w:t>
      </w:r>
      <w:proofErr w:type="gramStart"/>
      <w:r w:rsidRPr="002234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3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495" w:rsidRPr="00223495" w:rsidRDefault="00223495" w:rsidP="00223495">
      <w:pPr>
        <w:pStyle w:val="a5"/>
        <w:rPr>
          <w:rFonts w:ascii="Times New Roman" w:hAnsi="Times New Roman" w:cs="Times New Roman"/>
          <w:sz w:val="24"/>
          <w:szCs w:val="24"/>
        </w:rPr>
      </w:pPr>
      <w:r w:rsidRPr="00223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223495">
        <w:rPr>
          <w:rFonts w:ascii="Times New Roman" w:hAnsi="Times New Roman" w:cs="Times New Roman"/>
          <w:sz w:val="24"/>
          <w:szCs w:val="24"/>
        </w:rPr>
        <w:t>приставках</w:t>
      </w:r>
      <w:proofErr w:type="gramEnd"/>
    </w:p>
    <w:p w:rsidR="00223495" w:rsidRPr="00223495" w:rsidRDefault="00223495" w:rsidP="0022349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3495" w:rsidRPr="00223495" w:rsidRDefault="00223495" w:rsidP="0022349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3495" w:rsidRPr="00223495" w:rsidRDefault="007F7143" w:rsidP="0022349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23495" w:rsidRPr="00223495">
        <w:rPr>
          <w:rFonts w:ascii="Times New Roman" w:hAnsi="Times New Roman" w:cs="Times New Roman"/>
          <w:sz w:val="24"/>
          <w:szCs w:val="24"/>
        </w:rPr>
        <w:t>Нетрудно заметить, что в приведенном примере учитель рабо</w:t>
      </w:r>
      <w:r w:rsidR="00223495" w:rsidRPr="00223495">
        <w:rPr>
          <w:rFonts w:ascii="Times New Roman" w:hAnsi="Times New Roman" w:cs="Times New Roman"/>
          <w:sz w:val="24"/>
          <w:szCs w:val="24"/>
        </w:rPr>
        <w:softHyphen/>
        <w:t>тал методом диалога. Вот только каким был диалог? Таким же, как в предыдущих случаях? Побуждающим? Нет. Мы встретились с иным типом диалога —</w:t>
      </w:r>
      <w:r w:rsidR="00223495" w:rsidRPr="00223495">
        <w:rPr>
          <w:rStyle w:val="a9"/>
          <w:rFonts w:eastAsiaTheme="minorHAnsi"/>
          <w:color w:val="262626" w:themeColor="text1" w:themeTint="D9"/>
          <w:sz w:val="24"/>
          <w:szCs w:val="24"/>
        </w:rPr>
        <w:t xml:space="preserve"> подводящим.</w:t>
      </w:r>
      <w:r w:rsidR="00223495" w:rsidRPr="00223495">
        <w:rPr>
          <w:rFonts w:ascii="Times New Roman" w:hAnsi="Times New Roman" w:cs="Times New Roman"/>
          <w:sz w:val="24"/>
          <w:szCs w:val="24"/>
        </w:rPr>
        <w:t xml:space="preserve"> Он пред</w:t>
      </w:r>
      <w:r w:rsidR="00223495" w:rsidRPr="00223495">
        <w:rPr>
          <w:rFonts w:ascii="Times New Roman" w:hAnsi="Times New Roman" w:cs="Times New Roman"/>
          <w:sz w:val="24"/>
          <w:szCs w:val="24"/>
        </w:rPr>
        <w:softHyphen/>
        <w:t>ставляет собой</w:t>
      </w:r>
      <w:r w:rsidR="00223495" w:rsidRPr="00223495">
        <w:rPr>
          <w:rStyle w:val="aa"/>
          <w:rFonts w:eastAsiaTheme="minorHAnsi"/>
          <w:color w:val="262626" w:themeColor="text1" w:themeTint="D9"/>
          <w:sz w:val="24"/>
          <w:szCs w:val="24"/>
        </w:rPr>
        <w:t xml:space="preserve"> систему</w:t>
      </w:r>
      <w:r w:rsidR="00223495" w:rsidRPr="00223495">
        <w:rPr>
          <w:rFonts w:ascii="Times New Roman" w:hAnsi="Times New Roman" w:cs="Times New Roman"/>
          <w:sz w:val="24"/>
          <w:szCs w:val="24"/>
        </w:rPr>
        <w:t xml:space="preserve"> посильных ученику вопросов и заданий, которые шаг за шагом приводят ученика к осознанию темы урока. </w:t>
      </w:r>
    </w:p>
    <w:p w:rsidR="00223495" w:rsidRDefault="007F7143" w:rsidP="0022349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23495" w:rsidRPr="00223495">
        <w:rPr>
          <w:rFonts w:ascii="Times New Roman" w:hAnsi="Times New Roman" w:cs="Times New Roman"/>
          <w:sz w:val="24"/>
          <w:szCs w:val="24"/>
        </w:rPr>
        <w:t>В подводящем диалоге показывается логическая цепочка создания проблемной ситуации на методах сравнения, нахождения общего и различий.</w:t>
      </w:r>
      <w:r w:rsidR="00223495" w:rsidRPr="00223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143" w:rsidRPr="007F7143" w:rsidRDefault="007F7143" w:rsidP="007F7143">
      <w:pPr>
        <w:keepNext/>
        <w:keepLines/>
        <w:spacing w:after="151" w:line="240" w:lineRule="auto"/>
        <w:ind w:right="60"/>
        <w:jc w:val="center"/>
        <w:outlineLvl w:val="0"/>
        <w:rPr>
          <w:rFonts w:ascii="Times New Roman" w:eastAsia="Franklin Gothic Demi Cond" w:hAnsi="Times New Roman" w:cs="Times New Roman"/>
          <w:b/>
          <w:i/>
          <w:iCs/>
          <w:color w:val="FF0000"/>
          <w:sz w:val="24"/>
          <w:szCs w:val="24"/>
        </w:rPr>
      </w:pPr>
      <w:bookmarkStart w:id="0" w:name="bookmark4"/>
      <w:r w:rsidRPr="007F7143">
        <w:rPr>
          <w:rFonts w:ascii="Times New Roman" w:eastAsia="Franklin Gothic Demi Cond" w:hAnsi="Times New Roman" w:cs="Times New Roman"/>
          <w:b/>
          <w:i/>
          <w:iCs/>
          <w:color w:val="FF0000"/>
          <w:sz w:val="24"/>
          <w:szCs w:val="24"/>
        </w:rPr>
        <w:t>ПРИМЕНЯЕМ МОТИВИРУЮЩИЕ ПРИЕМЫ</w:t>
      </w:r>
      <w:bookmarkEnd w:id="0"/>
    </w:p>
    <w:p w:rsidR="007F7143" w:rsidRPr="002B7876" w:rsidRDefault="007F7143" w:rsidP="007F7143">
      <w:pPr>
        <w:spacing w:line="240" w:lineRule="auto"/>
        <w:ind w:left="40" w:right="80" w:firstLine="26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Итак, к учебной проблеме можно идти через проблемную ситуацию. Но ее надо еще придумать. А если не думается? Тог</w:t>
      </w:r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да подведем к теме урока от пройденного материала. А если на</w:t>
      </w:r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чинаем сегодня совершенно новый раздел? Что остается учи</w:t>
      </w:r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телю: сообщить тему в готовом виде? Многие так и делают. Однако не секрет, что торжественно объявляемая новая тема чаще всего не интересна ученикам и получается скучный тра</w:t>
      </w:r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диционный урок.</w:t>
      </w:r>
    </w:p>
    <w:p w:rsidR="007F7143" w:rsidRPr="002B7876" w:rsidRDefault="007F7143" w:rsidP="007F7143">
      <w:pPr>
        <w:spacing w:line="240" w:lineRule="auto"/>
        <w:ind w:left="40" w:right="80" w:firstLine="26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Где же выход? Можно ли вообще увлечь ребят заранее сформулированной и, по сути дела, навязываемой темой урока? Оказывается, да. И для этого существуют специальные приемы, условно называемые «яркое пятно» и «актуальность».</w:t>
      </w:r>
    </w:p>
    <w:p w:rsidR="007F7143" w:rsidRDefault="007F7143" w:rsidP="007F714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B7876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В</w:t>
      </w:r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качестве</w:t>
      </w:r>
      <w:r w:rsidRPr="002B7876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«яркого пятна»</w:t>
      </w:r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могут быть использованы сказки и легенды, фрагменты из художественной литературы, случаи из истории науки, культуры и повседневной жизни, шутки, словом, любой материал, способный заинтриговать и захватить внимание учеников, но все-таки связанный с темой урока. Второй приём актуальность состоит в обнаружении смысла, значимости предлагаемой темы для самих учащихся, лично для каждого.</w:t>
      </w:r>
    </w:p>
    <w:p w:rsidR="007F7143" w:rsidRPr="002B7876" w:rsidRDefault="007F7143" w:rsidP="007F714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B78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22349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F5BEC19" wp14:editId="247D4650">
            <wp:extent cx="1602887" cy="120216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11092" cy="120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143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68288174" wp14:editId="74FB33A7">
            <wp:extent cx="1936376" cy="1452282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33594" cy="1450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714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87EFCA7" wp14:editId="4AAF6996">
            <wp:extent cx="1907689" cy="143076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463" cy="144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143" w:rsidRPr="009A37B8" w:rsidRDefault="007F7143" w:rsidP="007F7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Подводящий диалог.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143">
        <w:rPr>
          <w:rFonts w:ascii="Times New Roman" w:hAnsi="Times New Roman" w:cs="Times New Roman"/>
          <w:sz w:val="24"/>
          <w:szCs w:val="24"/>
        </w:rPr>
        <w:t>- Сегодня у нас необычный урок окружающего мира. Мы  с вами будем исследователями.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143">
        <w:rPr>
          <w:rFonts w:ascii="Times New Roman" w:hAnsi="Times New Roman" w:cs="Times New Roman"/>
          <w:sz w:val="24"/>
          <w:szCs w:val="24"/>
        </w:rPr>
        <w:t xml:space="preserve">- Кто такие исследователи? 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143">
        <w:rPr>
          <w:rFonts w:ascii="Times New Roman" w:hAnsi="Times New Roman" w:cs="Times New Roman"/>
          <w:sz w:val="24"/>
          <w:szCs w:val="24"/>
        </w:rPr>
        <w:t>(Люди, которые путем исследования получают, открывают новые знания)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143">
        <w:rPr>
          <w:rFonts w:ascii="Times New Roman" w:hAnsi="Times New Roman" w:cs="Times New Roman"/>
          <w:sz w:val="24"/>
          <w:szCs w:val="24"/>
        </w:rPr>
        <w:t xml:space="preserve">- Но прежде я хотела бы познакомить вас с одним интересным человечком 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143">
        <w:rPr>
          <w:rFonts w:ascii="Times New Roman" w:hAnsi="Times New Roman" w:cs="Times New Roman"/>
          <w:sz w:val="24"/>
          <w:szCs w:val="24"/>
        </w:rPr>
        <w:t>(дети вместе с учителем рассматривают рисунок человечка без лица)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143">
        <w:rPr>
          <w:rFonts w:ascii="Times New Roman" w:hAnsi="Times New Roman" w:cs="Times New Roman"/>
          <w:sz w:val="24"/>
          <w:szCs w:val="24"/>
        </w:rPr>
        <w:t xml:space="preserve">- Чем он интересен? Что же в нем странного? 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7F7143">
        <w:rPr>
          <w:rFonts w:ascii="Times New Roman" w:hAnsi="Times New Roman" w:cs="Times New Roman"/>
          <w:sz w:val="24"/>
          <w:szCs w:val="24"/>
        </w:rPr>
        <w:t>(У этого человечка нет лица.</w:t>
      </w:r>
      <w:proofErr w:type="gramEnd"/>
      <w:r w:rsidRPr="007F71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7143">
        <w:rPr>
          <w:rFonts w:ascii="Times New Roman" w:hAnsi="Times New Roman" w:cs="Times New Roman"/>
          <w:sz w:val="24"/>
          <w:szCs w:val="24"/>
        </w:rPr>
        <w:t>У него нет ушей, глаз, рта, носа, рук)</w:t>
      </w:r>
      <w:proofErr w:type="gramEnd"/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143">
        <w:rPr>
          <w:rFonts w:ascii="Times New Roman" w:hAnsi="Times New Roman" w:cs="Times New Roman"/>
          <w:sz w:val="24"/>
          <w:szCs w:val="24"/>
        </w:rPr>
        <w:t>Выдвижение проблемы.</w:t>
      </w:r>
    </w:p>
    <w:p w:rsidR="007F7143" w:rsidRDefault="007F7143" w:rsidP="007F7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3369993" wp14:editId="00AE67C9">
            <wp:extent cx="1746324" cy="1309743"/>
            <wp:effectExtent l="0" t="0" r="635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46324" cy="130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7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143">
        <w:rPr>
          <w:rFonts w:ascii="Times New Roman" w:hAnsi="Times New Roman" w:cs="Times New Roman"/>
          <w:sz w:val="24"/>
          <w:szCs w:val="24"/>
        </w:rPr>
        <w:t>- А нужны они ему?  (Конечно)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143">
        <w:rPr>
          <w:rFonts w:ascii="Times New Roman" w:hAnsi="Times New Roman" w:cs="Times New Roman"/>
          <w:sz w:val="24"/>
          <w:szCs w:val="24"/>
        </w:rPr>
        <w:t>- Как, одним словом можем назвать эти органы? (Органы чувств)</w:t>
      </w:r>
    </w:p>
    <w:p w:rsid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143">
        <w:rPr>
          <w:rFonts w:ascii="Times New Roman" w:hAnsi="Times New Roman" w:cs="Times New Roman"/>
          <w:sz w:val="24"/>
          <w:szCs w:val="24"/>
        </w:rPr>
        <w:t>Постановка учебной задачи.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14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692509A" wp14:editId="362AC870">
            <wp:extent cx="1635162" cy="1226372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37710" cy="122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143">
        <w:rPr>
          <w:rFonts w:ascii="Times New Roman" w:hAnsi="Times New Roman" w:cs="Times New Roman"/>
          <w:sz w:val="24"/>
          <w:szCs w:val="24"/>
        </w:rPr>
        <w:t>- Как вы думаете, какая у нас будет тема урока? (Органы чувств)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143">
        <w:rPr>
          <w:rFonts w:ascii="Times New Roman" w:hAnsi="Times New Roman" w:cs="Times New Roman"/>
          <w:sz w:val="24"/>
          <w:szCs w:val="24"/>
        </w:rPr>
        <w:t>- А точнее «Наши помощники – органы чувств»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143">
        <w:rPr>
          <w:rFonts w:ascii="Times New Roman" w:hAnsi="Times New Roman" w:cs="Times New Roman"/>
          <w:sz w:val="24"/>
          <w:szCs w:val="24"/>
        </w:rPr>
        <w:t xml:space="preserve">- В конце урока вы мне ответите на вопрос: 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143">
        <w:rPr>
          <w:rFonts w:ascii="Times New Roman" w:hAnsi="Times New Roman" w:cs="Times New Roman"/>
          <w:sz w:val="24"/>
          <w:szCs w:val="24"/>
        </w:rPr>
        <w:t>Почему органы чувств называют нашими помощниками?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143">
        <w:rPr>
          <w:rFonts w:ascii="Times New Roman" w:hAnsi="Times New Roman" w:cs="Times New Roman"/>
          <w:sz w:val="24"/>
          <w:szCs w:val="24"/>
        </w:rPr>
        <w:t>- Давайте вместе сформулируем цели сегодняшнего урока: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143">
        <w:rPr>
          <w:rFonts w:ascii="Times New Roman" w:hAnsi="Times New Roman" w:cs="Times New Roman"/>
          <w:sz w:val="24"/>
          <w:szCs w:val="24"/>
        </w:rPr>
        <w:t>Познакомиться с ……(органами чувств)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143">
        <w:rPr>
          <w:rFonts w:ascii="Times New Roman" w:hAnsi="Times New Roman" w:cs="Times New Roman"/>
          <w:sz w:val="24"/>
          <w:szCs w:val="24"/>
        </w:rPr>
        <w:t>Узнать…. (для чего они нужны)</w:t>
      </w:r>
      <w:r w:rsidRPr="007F7143">
        <w:rPr>
          <w:noProof/>
          <w:lang w:eastAsia="ru-RU"/>
        </w:rPr>
        <w:t xml:space="preserve"> </w:t>
      </w:r>
      <w:r w:rsidRPr="007F714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7572FE7" wp14:editId="46D5A79B">
            <wp:extent cx="2033195" cy="1524896"/>
            <wp:effectExtent l="0" t="0" r="571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33195" cy="152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143">
        <w:rPr>
          <w:rFonts w:ascii="Times New Roman" w:hAnsi="Times New Roman" w:cs="Times New Roman"/>
          <w:sz w:val="24"/>
          <w:szCs w:val="24"/>
        </w:rPr>
        <w:t xml:space="preserve">- Какое задание вы бы предложили выполнить с человечком? 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143">
        <w:rPr>
          <w:rFonts w:ascii="Times New Roman" w:hAnsi="Times New Roman" w:cs="Times New Roman"/>
          <w:sz w:val="24"/>
          <w:szCs w:val="24"/>
        </w:rPr>
        <w:t>(Нарисовать ему органы чувств)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</w:rPr>
      </w:pPr>
      <w:r w:rsidRPr="007F7143">
        <w:rPr>
          <w:rFonts w:ascii="Times New Roman" w:hAnsi="Times New Roman" w:cs="Times New Roman"/>
          <w:sz w:val="24"/>
          <w:szCs w:val="24"/>
        </w:rPr>
        <w:lastRenderedPageBreak/>
        <w:t>- Я предлагаю сегодня работать в группах.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7143">
        <w:rPr>
          <w:rFonts w:ascii="Times New Roman" w:hAnsi="Times New Roman" w:cs="Times New Roman"/>
          <w:b/>
          <w:sz w:val="24"/>
          <w:szCs w:val="24"/>
        </w:rPr>
        <w:t>- По ходу работы поможем нашему герою приобрести  органы чувств.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Лидеры</w:t>
      </w:r>
      <w:r w:rsidRPr="007F7143">
        <w:rPr>
          <w:rFonts w:ascii="Times New Roman" w:hAnsi="Times New Roman" w:cs="Times New Roman"/>
          <w:sz w:val="24"/>
          <w:szCs w:val="24"/>
          <w:lang w:eastAsia="ru-RU"/>
        </w:rPr>
        <w:t xml:space="preserve"> подойдите ко мне за заданиями.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(капитаны получают задания)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Задание для 1 группы: найдите на картинке 10 цыплят и раскрасьте их желтым цветом.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Задание для 2 группы: с помощью игры «День – ночь» с закрытыми глазами определить, какие предметы издают звуки.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Задание для 3 группы: определить, какая вода в стаканах.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Задание для 4 группы: с закрытыми глазами определить, что находится в баночках.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Задание для 5 группы: в коробке  находятся предметы, определить их на ощупь.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Выполнив задание, вы должны проанализировать свою работу по плану: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У нашей группы было задание…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Чтобы выполнить его нам помогли…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 xml:space="preserve">…   нам </w:t>
      </w:r>
      <w:proofErr w:type="gramStart"/>
      <w:r w:rsidRPr="007F7143">
        <w:rPr>
          <w:rFonts w:ascii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7F7143">
        <w:rPr>
          <w:rFonts w:ascii="Times New Roman" w:hAnsi="Times New Roman" w:cs="Times New Roman"/>
          <w:sz w:val="24"/>
          <w:szCs w:val="24"/>
          <w:lang w:eastAsia="ru-RU"/>
        </w:rPr>
        <w:t>…….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Научное название…</w:t>
      </w:r>
      <w:r>
        <w:rPr>
          <w:rFonts w:ascii="Times New Roman" w:hAnsi="Times New Roman" w:cs="Times New Roman"/>
          <w:sz w:val="24"/>
          <w:szCs w:val="24"/>
          <w:lang w:eastAsia="ru-RU"/>
        </w:rPr>
        <w:t>можно посмотреть в учебнике.</w:t>
      </w:r>
    </w:p>
    <w:p w:rsidR="007F7143" w:rsidRPr="008B0CD5" w:rsidRDefault="007F7143" w:rsidP="007F7143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0CD5">
        <w:rPr>
          <w:rFonts w:ascii="Times New Roman" w:hAnsi="Times New Roman" w:cs="Times New Roman"/>
          <w:b/>
          <w:sz w:val="24"/>
          <w:szCs w:val="24"/>
          <w:lang w:eastAsia="ru-RU"/>
        </w:rPr>
        <w:t>- Выступает 1 группа.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У нашей группы было задание…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Чтобы выполнить его нам помогли глаза. Глаза нам нужны, чтобы видеть.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Научное название – орган зрения.</w:t>
      </w:r>
    </w:p>
    <w:p w:rsidR="007F7143" w:rsidRPr="008B0CD5" w:rsidRDefault="007F7143" w:rsidP="007F7143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0CD5">
        <w:rPr>
          <w:rFonts w:ascii="Times New Roman" w:hAnsi="Times New Roman" w:cs="Times New Roman"/>
          <w:b/>
          <w:sz w:val="24"/>
          <w:szCs w:val="24"/>
          <w:lang w:eastAsia="ru-RU"/>
        </w:rPr>
        <w:t>- При помощи глаз мы познаем красоту окружающего нас мира, видим все предметы, которые нас окружают. С его помощью мы получаем больше всего информации об окружающем  нас мире.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Вы хорошо справились с заданием.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 xml:space="preserve">- Помогите нашему герою </w:t>
      </w:r>
      <w:r w:rsidR="008B0CD5">
        <w:rPr>
          <w:rFonts w:ascii="Times New Roman" w:hAnsi="Times New Roman" w:cs="Times New Roman"/>
          <w:sz w:val="24"/>
          <w:szCs w:val="24"/>
          <w:lang w:eastAsia="ru-RU"/>
        </w:rPr>
        <w:t>увидеть красоту звездного неба</w:t>
      </w:r>
      <w:r w:rsidRPr="007F714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 xml:space="preserve">(рисуются глаза человечку) </w:t>
      </w:r>
    </w:p>
    <w:p w:rsidR="008B0CD5" w:rsidRPr="008B0CD5" w:rsidRDefault="007F7143" w:rsidP="008B0CD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0CD5">
        <w:rPr>
          <w:rFonts w:ascii="Times New Roman" w:hAnsi="Times New Roman" w:cs="Times New Roman"/>
          <w:b/>
          <w:sz w:val="24"/>
          <w:szCs w:val="24"/>
          <w:lang w:eastAsia="ru-RU"/>
        </w:rPr>
        <w:t>- Выступает 2 группа.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У нашей группы было задание…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Чтобы выполнить его нам помог язык. Язык нам нужен, чтобы определить вкус.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Научное название-орган вкуса.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Что помог определить вкус воды? (язык)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Какие ещё качества пищи различает язык? (Теплая пища, холодная, кислая, горькая…)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Молодцы. С задание справились верно.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F714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F7143">
        <w:rPr>
          <w:rFonts w:ascii="Times New Roman" w:hAnsi="Times New Roman" w:cs="Times New Roman"/>
          <w:sz w:val="24"/>
          <w:szCs w:val="24"/>
          <w:lang w:eastAsia="ru-RU"/>
        </w:rPr>
        <w:t>ассматривают иллюстрацию с изображением языка)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Поможем нашему герою п</w:t>
      </w:r>
      <w:r>
        <w:rPr>
          <w:rFonts w:ascii="Times New Roman" w:hAnsi="Times New Roman" w:cs="Times New Roman"/>
          <w:sz w:val="24"/>
          <w:szCs w:val="24"/>
          <w:lang w:eastAsia="ru-RU"/>
        </w:rPr>
        <w:t>очувствовать вкус спелых фруктов</w:t>
      </w:r>
      <w:r w:rsidRPr="007F714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(дети рисуют язык человечку)</w:t>
      </w:r>
    </w:p>
    <w:p w:rsidR="007F7143" w:rsidRPr="008B0CD5" w:rsidRDefault="008B0CD5" w:rsidP="007F7143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0CD5">
        <w:rPr>
          <w:rFonts w:ascii="Times New Roman" w:hAnsi="Times New Roman" w:cs="Times New Roman"/>
          <w:b/>
          <w:sz w:val="24"/>
          <w:szCs w:val="24"/>
          <w:lang w:eastAsia="ru-RU"/>
        </w:rPr>
        <w:t>Выступает 3 группа.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7143" w:rsidRPr="008B0CD5">
        <w:rPr>
          <w:rFonts w:ascii="Times New Roman" w:hAnsi="Times New Roman" w:cs="Times New Roman"/>
          <w:b/>
          <w:sz w:val="24"/>
          <w:szCs w:val="24"/>
          <w:lang w:eastAsia="ru-RU"/>
        </w:rPr>
        <w:t>У нашей группы было задание…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Чтобы выполнить его нам помог нос. Нос нам нужен, чтобы определить запахи.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Научное название- ….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Что вам помогло определить содержимое банок? (нос)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Какие ещё запахи можем почувствовать? (Свежей травы, цветов…)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А вы знаете, что запахи предупреждают и об опасности: запах газа, гари, испорченной пищи.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А умение человека различать запахи получило название обоняние. Нос – орган обоняния.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(рассматривают иллюстрацию с изображением носа)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Помогите нашему герою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почувствовать запах полевых цветов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F714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8B0CD5" w:rsidRPr="008B0CD5" w:rsidRDefault="008B0CD5" w:rsidP="008B0CD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B0CD5">
        <w:rPr>
          <w:rFonts w:ascii="Times New Roman" w:hAnsi="Times New Roman" w:cs="Times New Roman"/>
          <w:b/>
          <w:sz w:val="24"/>
          <w:szCs w:val="24"/>
          <w:lang w:eastAsia="ru-RU"/>
        </w:rPr>
        <w:t>Выступает 4 группа.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У нашей группы было задание…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Чтобы выполнить его нам помогли руки. Руки нам нужны, чтобы определить на ощупь  предметы по форме…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Научное название - …. орган осязания.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Что помогло определить предметы? (руки, кожа рук)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Верно, справились с заданием.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(рассматривают иллюстрацию с изображением рук)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 xml:space="preserve">- Поможем нашему герою ощутить мягкость  лесных мхов. 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B0CD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У нашей группы было задание</w:t>
      </w:r>
      <w:r w:rsidRPr="007F7143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8B0CD5" w:rsidRPr="007F7143" w:rsidRDefault="007F7143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B0CD5">
        <w:rPr>
          <w:rFonts w:ascii="Times New Roman" w:hAnsi="Times New Roman" w:cs="Times New Roman"/>
          <w:b/>
          <w:sz w:val="24"/>
          <w:szCs w:val="24"/>
          <w:lang w:eastAsia="ru-RU"/>
        </w:rPr>
        <w:t>- Выступает 5 группа.</w:t>
      </w:r>
      <w:r w:rsidR="008B0CD5" w:rsidRPr="008B0C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0CD5" w:rsidRPr="007F7143">
        <w:rPr>
          <w:rFonts w:ascii="Times New Roman" w:hAnsi="Times New Roman" w:cs="Times New Roman"/>
          <w:sz w:val="24"/>
          <w:szCs w:val="24"/>
          <w:lang w:eastAsia="ru-RU"/>
        </w:rPr>
        <w:t>Чтобы выполнить его нам помогли уши. Уши нам нужны, чтобы слышать.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Научное название – орган слуха.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Что вам помогло услышать звуки? (уши)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Вы постарались, выполнили задание верно.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Что мы еще можем услышать? (Разные звуки природы, речь, музыку)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(рассматривают иллюстрацию с изображением ушей)</w:t>
      </w:r>
    </w:p>
    <w:p w:rsidR="008B0CD5" w:rsidRPr="007F7143" w:rsidRDefault="008B0CD5" w:rsidP="008B0C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Наш герой хотел бы услышать пение птиц. Как ему помочь?  (Нарисовать уши)</w:t>
      </w:r>
    </w:p>
    <w:p w:rsidR="007F7143" w:rsidRPr="008B0CD5" w:rsidRDefault="007F7143" w:rsidP="007F7143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F7143" w:rsidRPr="008B0CD5" w:rsidRDefault="008B0CD5" w:rsidP="007F7143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7143" w:rsidRPr="008B0CD5">
        <w:rPr>
          <w:rFonts w:ascii="Times New Roman" w:hAnsi="Times New Roman" w:cs="Times New Roman"/>
          <w:b/>
          <w:sz w:val="24"/>
          <w:szCs w:val="24"/>
          <w:lang w:eastAsia="ru-RU"/>
        </w:rPr>
        <w:t>Обобщающая беседа.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Вот и закончилась наша работа. Выступили все группы. Было очень приятно работать с умными, наблюдательными  исследователями.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Вспомните, какую цель мы ставили в начале урока?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Сколько  у человека органов чувств?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На какой вопрос вы должны мне ответить?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Можем мы органы чувств назвать нашими помощниками? Докажите.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 xml:space="preserve">- Посмотрите на нашего человечка. Что можете сказать? 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(дети рассматривают получившегося человечка)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Рефлексия.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А напоследок хочется сказать: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Есть пять помощников на службе у тебя.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Не замечая их, используешь всегда: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Глаза тебе даны, чтоб видеть,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А уши служат, чтобы слышать,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Язык во рту, чтоб вкус понять,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Руки, чтоб ласкать, трудиться,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А носик -  запах различать.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И ни к чему твоя тревога,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Они всегда тебе помогут.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Итог урока.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Вот и закончился наш урок. Спасибо за работу.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Поднимите руку, кто доволен собой, потому, что он был активным на уроке и у него всё получалось.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- Поднимите руку, кто считает, что  у него ещё не всё получается, и он обязательно будет стараться на следующих уроках.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Дети достигли целей, поставленные в начале урока. Получили готовый продукт – человека похожего на нас.</w:t>
      </w:r>
    </w:p>
    <w:p w:rsidR="007F7143" w:rsidRPr="007F7143" w:rsidRDefault="007F7143" w:rsidP="007F714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F7143">
        <w:rPr>
          <w:rFonts w:ascii="Times New Roman" w:hAnsi="Times New Roman" w:cs="Times New Roman"/>
          <w:sz w:val="24"/>
          <w:szCs w:val="24"/>
          <w:lang w:eastAsia="ru-RU"/>
        </w:rPr>
        <w:t>Реализуя системно-</w:t>
      </w:r>
      <w:proofErr w:type="spellStart"/>
      <w:r w:rsidRPr="007F7143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7F7143">
        <w:rPr>
          <w:rFonts w:ascii="Times New Roman" w:hAnsi="Times New Roman" w:cs="Times New Roman"/>
          <w:sz w:val="24"/>
          <w:szCs w:val="24"/>
          <w:lang w:eastAsia="ru-RU"/>
        </w:rPr>
        <w:t xml:space="preserve"> подход на уроках окружающего мира, мы убедились, что  исследования  делают процесс познания более продуктивным.</w:t>
      </w:r>
    </w:p>
    <w:p w:rsidR="007F7143" w:rsidRPr="009D58B8" w:rsidRDefault="007F7143" w:rsidP="007F7143">
      <w:pPr>
        <w:pStyle w:val="a5"/>
        <w:rPr>
          <w:sz w:val="24"/>
          <w:szCs w:val="24"/>
        </w:rPr>
      </w:pPr>
    </w:p>
    <w:p w:rsidR="007F7143" w:rsidRPr="009D58B8" w:rsidRDefault="007F7143" w:rsidP="007F7143">
      <w:pPr>
        <w:pStyle w:val="a5"/>
        <w:rPr>
          <w:sz w:val="24"/>
          <w:szCs w:val="24"/>
        </w:rPr>
      </w:pPr>
    </w:p>
    <w:p w:rsidR="007F7143" w:rsidRPr="009D58B8" w:rsidRDefault="007F7143" w:rsidP="007F7143">
      <w:pPr>
        <w:pStyle w:val="a5"/>
        <w:rPr>
          <w:sz w:val="24"/>
          <w:szCs w:val="24"/>
        </w:rPr>
      </w:pPr>
    </w:p>
    <w:p w:rsidR="007F7143" w:rsidRPr="00223495" w:rsidRDefault="007F7143" w:rsidP="0022349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0CD5" w:rsidRPr="002B7876" w:rsidRDefault="008B0CD5" w:rsidP="008B0C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7876">
        <w:rPr>
          <w:rFonts w:ascii="Times New Roman" w:hAnsi="Times New Roman" w:cs="Times New Roman"/>
          <w:b/>
          <w:bCs/>
          <w:sz w:val="24"/>
          <w:szCs w:val="24"/>
        </w:rPr>
        <w:t xml:space="preserve">Китайская мудрость гласит: </w:t>
      </w:r>
    </w:p>
    <w:p w:rsidR="008B0CD5" w:rsidRPr="002B7876" w:rsidRDefault="008B0CD5" w:rsidP="008B0C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7876">
        <w:rPr>
          <w:rFonts w:ascii="Times New Roman" w:hAnsi="Times New Roman" w:cs="Times New Roman"/>
          <w:b/>
          <w:bCs/>
          <w:sz w:val="24"/>
          <w:szCs w:val="24"/>
        </w:rPr>
        <w:t xml:space="preserve">"Скажи мне и я забуду. Покажи мне и я запомню. Дай мне действовать </w:t>
      </w:r>
      <w:proofErr w:type="gramStart"/>
      <w:r w:rsidRPr="002B7876">
        <w:rPr>
          <w:rFonts w:ascii="Times New Roman" w:hAnsi="Times New Roman" w:cs="Times New Roman"/>
          <w:b/>
          <w:bCs/>
          <w:sz w:val="24"/>
          <w:szCs w:val="24"/>
        </w:rPr>
        <w:t>самому</w:t>
      </w:r>
      <w:proofErr w:type="gramEnd"/>
      <w:r w:rsidRPr="002B7876">
        <w:rPr>
          <w:rFonts w:ascii="Times New Roman" w:hAnsi="Times New Roman" w:cs="Times New Roman"/>
          <w:b/>
          <w:bCs/>
          <w:sz w:val="24"/>
          <w:szCs w:val="24"/>
        </w:rPr>
        <w:t xml:space="preserve"> и я научусь."</w:t>
      </w:r>
    </w:p>
    <w:p w:rsidR="00223495" w:rsidRDefault="00223495" w:rsidP="00223495"/>
    <w:p w:rsidR="008B0CD5" w:rsidRDefault="008B0CD5" w:rsidP="00223495"/>
    <w:p w:rsidR="008B0CD5" w:rsidRDefault="008B0CD5" w:rsidP="00223495"/>
    <w:p w:rsidR="008B0CD5" w:rsidRDefault="008B0CD5" w:rsidP="00223495"/>
    <w:p w:rsidR="008B0CD5" w:rsidRDefault="008B0CD5" w:rsidP="00223495"/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b/>
          <w:bCs/>
          <w:lang w:eastAsia="ru-RU"/>
        </w:rPr>
        <w:lastRenderedPageBreak/>
        <w:t>Тема:</w:t>
      </w:r>
      <w:r w:rsidRPr="009A37B8">
        <w:rPr>
          <w:lang w:eastAsia="ru-RU"/>
        </w:rPr>
        <w:t>  «Мои помощники – органы чувств»</w:t>
      </w:r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b/>
          <w:bCs/>
          <w:lang w:eastAsia="ru-RU"/>
        </w:rPr>
        <w:t>Цель</w:t>
      </w:r>
      <w:r w:rsidRPr="009A37B8">
        <w:rPr>
          <w:lang w:eastAsia="ru-RU"/>
        </w:rPr>
        <w:t>: познакомить детей с органами чувств человека.</w:t>
      </w:r>
    </w:p>
    <w:p w:rsidR="008B0CD5" w:rsidRPr="009A37B8" w:rsidRDefault="008B0CD5" w:rsidP="008B0CD5">
      <w:pPr>
        <w:pStyle w:val="a5"/>
        <w:rPr>
          <w:lang w:eastAsia="ru-RU"/>
        </w:rPr>
      </w:pPr>
      <w:proofErr w:type="gramStart"/>
      <w:r w:rsidRPr="009A37B8">
        <w:rPr>
          <w:b/>
          <w:bCs/>
          <w:lang w:eastAsia="ru-RU"/>
        </w:rPr>
        <w:t>Оборудование</w:t>
      </w:r>
      <w:r w:rsidRPr="009A37B8">
        <w:rPr>
          <w:lang w:eastAsia="ru-RU"/>
        </w:rPr>
        <w:t xml:space="preserve">: рисунок для раскрашивания, цветные карандаши, свисток, колокольчик, апельсин, лимон, кофе, мяч, ложка, мягкая игрушка, три стакана с водой сладкой, обычной, соленой. </w:t>
      </w:r>
      <w:proofErr w:type="gramEnd"/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b/>
          <w:bCs/>
          <w:lang w:eastAsia="ru-RU"/>
        </w:rPr>
        <w:t>Форма работы</w:t>
      </w:r>
      <w:r w:rsidRPr="009A37B8">
        <w:rPr>
          <w:lang w:eastAsia="ru-RU"/>
        </w:rPr>
        <w:t>: фронтальная, групповая.</w:t>
      </w:r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lang w:eastAsia="ru-RU"/>
        </w:rPr>
        <w:t xml:space="preserve">В основу урока положен </w:t>
      </w:r>
      <w:proofErr w:type="spellStart"/>
      <w:r w:rsidRPr="009A37B8">
        <w:rPr>
          <w:lang w:eastAsia="ru-RU"/>
        </w:rPr>
        <w:t>деятельностный</w:t>
      </w:r>
      <w:proofErr w:type="spellEnd"/>
      <w:r w:rsidRPr="009A37B8">
        <w:rPr>
          <w:lang w:eastAsia="ru-RU"/>
        </w:rPr>
        <w:t xml:space="preserve"> подход, формирующий универсальные учебные действия. Данный урок способствует развитию у обучающихся первоначальных навыков исследовательской работы, стимулирует познавательный интерес с помощью разнообразных заданий.  Работа в группах формирует у учеников разнообразные компетенции, направленные на развитие творческой личности.</w:t>
      </w:r>
    </w:p>
    <w:p w:rsidR="008B0CD5" w:rsidRPr="009A37B8" w:rsidRDefault="008B0CD5" w:rsidP="008B0CD5">
      <w:pPr>
        <w:pStyle w:val="a5"/>
        <w:rPr>
          <w:b/>
          <w:bCs/>
          <w:lang w:eastAsia="ru-RU"/>
        </w:rPr>
      </w:pPr>
      <w:r w:rsidRPr="009A37B8">
        <w:rPr>
          <w:b/>
          <w:bCs/>
          <w:lang w:eastAsia="ru-RU"/>
        </w:rPr>
        <w:t>Планируемый результат</w:t>
      </w:r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b/>
          <w:bCs/>
          <w:lang w:eastAsia="ru-RU"/>
        </w:rPr>
        <w:t>Предметные умения:</w:t>
      </w:r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lang w:eastAsia="ru-RU"/>
        </w:rPr>
        <w:t>- иметь представление об органах чувств, об их необходимости человеку для его полноценной жизни;</w:t>
      </w:r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lang w:eastAsia="ru-RU"/>
        </w:rPr>
        <w:t>- исследовать признаки предметов с помощью органов чувств;</w:t>
      </w:r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lang w:eastAsia="ru-RU"/>
        </w:rPr>
        <w:t xml:space="preserve">- узнать роль и специфику разных органов чувств; </w:t>
      </w:r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b/>
          <w:bCs/>
          <w:lang w:eastAsia="ru-RU"/>
        </w:rPr>
        <w:t>Личностные УУД:</w:t>
      </w:r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lang w:eastAsia="ru-RU"/>
        </w:rPr>
        <w:t>- устанавливать связь между целью учебной деятельности и ее мотивом;</w:t>
      </w:r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lang w:eastAsia="ru-RU"/>
        </w:rPr>
        <w:t>- определять общие для всех правила поведения;</w:t>
      </w:r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lang w:eastAsia="ru-RU"/>
        </w:rPr>
        <w:t>- определять правила работы в группе;</w:t>
      </w:r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b/>
          <w:bCs/>
          <w:lang w:eastAsia="ru-RU"/>
        </w:rPr>
        <w:t>Регулятивные УУД:</w:t>
      </w:r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lang w:eastAsia="ru-RU"/>
        </w:rPr>
        <w:t>- определять и формулировать цель деятельности на уроке;</w:t>
      </w:r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lang w:eastAsia="ru-RU"/>
        </w:rPr>
        <w:t>- формулировать учебные задачи;</w:t>
      </w:r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lang w:eastAsia="ru-RU"/>
        </w:rPr>
        <w:t>- работать по предложенному плану, инструкции;</w:t>
      </w:r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lang w:eastAsia="ru-RU"/>
        </w:rPr>
        <w:t>- высказывать свое предположение на основе учебного материала;</w:t>
      </w:r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lang w:eastAsia="ru-RU"/>
        </w:rPr>
        <w:t>- осуществлять самоконтроль;</w:t>
      </w:r>
      <w:bookmarkStart w:id="1" w:name="_GoBack"/>
      <w:bookmarkEnd w:id="1"/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lang w:eastAsia="ru-RU"/>
        </w:rPr>
        <w:t>- совместно с учителем и одноклассниками давать оценку своей деятельности на уроке.</w:t>
      </w:r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b/>
          <w:bCs/>
          <w:lang w:eastAsia="ru-RU"/>
        </w:rPr>
        <w:t>Познавательные УУД:</w:t>
      </w:r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lang w:eastAsia="ru-RU"/>
        </w:rPr>
        <w:t>- ориентироваться в своей системе знаний (определять границы знания/незнания);</w:t>
      </w:r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lang w:eastAsia="ru-RU"/>
        </w:rPr>
        <w:t>- находить ответы на вопросы, используя свой жизненный опыт;</w:t>
      </w:r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lang w:eastAsia="ru-RU"/>
        </w:rPr>
        <w:t>- уметь определять уровень усвоения учебного материала.</w:t>
      </w:r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b/>
          <w:bCs/>
          <w:lang w:eastAsia="ru-RU"/>
        </w:rPr>
        <w:t>Коммуникативные УУД:</w:t>
      </w:r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lang w:eastAsia="ru-RU"/>
        </w:rPr>
        <w:t>- слушать и понимать речь других;</w:t>
      </w:r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lang w:eastAsia="ru-RU"/>
        </w:rPr>
        <w:t>- уметь с достаточной полнотой и точностью выражать свои мысли;</w:t>
      </w:r>
    </w:p>
    <w:p w:rsidR="008B0CD5" w:rsidRPr="009A37B8" w:rsidRDefault="008B0CD5" w:rsidP="008B0CD5">
      <w:pPr>
        <w:pStyle w:val="a5"/>
        <w:rPr>
          <w:lang w:eastAsia="ru-RU"/>
        </w:rPr>
      </w:pPr>
      <w:r w:rsidRPr="009A37B8">
        <w:rPr>
          <w:lang w:eastAsia="ru-RU"/>
        </w:rPr>
        <w:t>- владеть  диалогической формой речи.</w:t>
      </w:r>
    </w:p>
    <w:p w:rsidR="008B0CD5" w:rsidRPr="00D4001F" w:rsidRDefault="008B0CD5" w:rsidP="008B0CD5">
      <w:pPr>
        <w:pStyle w:val="a5"/>
      </w:pPr>
    </w:p>
    <w:sectPr w:rsidR="008B0CD5" w:rsidRPr="00D4001F" w:rsidSect="00D400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B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9495688"/>
    <w:multiLevelType w:val="multilevel"/>
    <w:tmpl w:val="C6AEA8AE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1F"/>
    <w:rsid w:val="0007602C"/>
    <w:rsid w:val="00223495"/>
    <w:rsid w:val="00340284"/>
    <w:rsid w:val="007F7143"/>
    <w:rsid w:val="008B0CD5"/>
    <w:rsid w:val="009A0161"/>
    <w:rsid w:val="00AD1EFC"/>
    <w:rsid w:val="00D4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0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001F"/>
    <w:pPr>
      <w:spacing w:after="0" w:line="240" w:lineRule="auto"/>
    </w:pPr>
  </w:style>
  <w:style w:type="paragraph" w:styleId="a6">
    <w:name w:val="Body Text Indent"/>
    <w:basedOn w:val="a"/>
    <w:link w:val="a7"/>
    <w:rsid w:val="002234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234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22349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2349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">
    <w:name w:val="Основной текст (2)"/>
    <w:basedOn w:val="a0"/>
    <w:rsid w:val="00223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1">
    <w:name w:val="Основной текст (3) + Курсив"/>
    <w:basedOn w:val="3"/>
    <w:rsid w:val="00223495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8"/>
    <w:rsid w:val="00223495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23495"/>
    <w:pPr>
      <w:shd w:val="clear" w:color="auto" w:fill="FFFFFF"/>
      <w:spacing w:before="60" w:after="60" w:line="211" w:lineRule="exact"/>
      <w:ind w:hanging="300"/>
      <w:jc w:val="both"/>
    </w:pPr>
    <w:rPr>
      <w:rFonts w:ascii="Arial" w:eastAsia="Arial" w:hAnsi="Arial" w:cs="Arial"/>
      <w:sz w:val="16"/>
      <w:szCs w:val="16"/>
    </w:rPr>
  </w:style>
  <w:style w:type="character" w:customStyle="1" w:styleId="a9">
    <w:name w:val="Основной текст + Полужирный"/>
    <w:basedOn w:val="a8"/>
    <w:rsid w:val="002234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Основной текст + Курсив"/>
    <w:basedOn w:val="a8"/>
    <w:rsid w:val="00223495"/>
    <w:rPr>
      <w:rFonts w:ascii="Times New Roman" w:eastAsia="Times New Roman" w:hAnsi="Times New Roman" w:cs="Times New Roman"/>
      <w:i/>
      <w:i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0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001F"/>
    <w:pPr>
      <w:spacing w:after="0" w:line="240" w:lineRule="auto"/>
    </w:pPr>
  </w:style>
  <w:style w:type="paragraph" w:styleId="a6">
    <w:name w:val="Body Text Indent"/>
    <w:basedOn w:val="a"/>
    <w:link w:val="a7"/>
    <w:rsid w:val="002234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234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22349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2349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">
    <w:name w:val="Основной текст (2)"/>
    <w:basedOn w:val="a0"/>
    <w:rsid w:val="00223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1">
    <w:name w:val="Основной текст (3) + Курсив"/>
    <w:basedOn w:val="3"/>
    <w:rsid w:val="00223495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8"/>
    <w:rsid w:val="00223495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23495"/>
    <w:pPr>
      <w:shd w:val="clear" w:color="auto" w:fill="FFFFFF"/>
      <w:spacing w:before="60" w:after="60" w:line="211" w:lineRule="exact"/>
      <w:ind w:hanging="300"/>
      <w:jc w:val="both"/>
    </w:pPr>
    <w:rPr>
      <w:rFonts w:ascii="Arial" w:eastAsia="Arial" w:hAnsi="Arial" w:cs="Arial"/>
      <w:sz w:val="16"/>
      <w:szCs w:val="16"/>
    </w:rPr>
  </w:style>
  <w:style w:type="character" w:customStyle="1" w:styleId="a9">
    <w:name w:val="Основной текст + Полужирный"/>
    <w:basedOn w:val="a8"/>
    <w:rsid w:val="002234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Основной текст + Курсив"/>
    <w:basedOn w:val="a8"/>
    <w:rsid w:val="00223495"/>
    <w:rPr>
      <w:rFonts w:ascii="Times New Roman" w:eastAsia="Times New Roman" w:hAnsi="Times New Roman" w:cs="Times New Roman"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2014-02-27T01:11:00Z</cp:lastPrinted>
  <dcterms:created xsi:type="dcterms:W3CDTF">2014-02-27T00:30:00Z</dcterms:created>
  <dcterms:modified xsi:type="dcterms:W3CDTF">2014-02-27T01:25:00Z</dcterms:modified>
</cp:coreProperties>
</file>