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A" w:rsidRPr="0038660E" w:rsidRDefault="00C9219A" w:rsidP="0038660E">
      <w:pPr>
        <w:spacing w:line="240" w:lineRule="auto"/>
        <w:ind w:firstLine="840"/>
        <w:jc w:val="center"/>
        <w:rPr>
          <w:rFonts w:ascii="Times New Roman" w:hAnsi="Times New Roman"/>
          <w:b/>
          <w:sz w:val="24"/>
          <w:szCs w:val="24"/>
        </w:rPr>
      </w:pPr>
      <w:r w:rsidRPr="0038660E">
        <w:rPr>
          <w:rFonts w:ascii="Times New Roman" w:hAnsi="Times New Roman"/>
          <w:b/>
          <w:sz w:val="24"/>
          <w:szCs w:val="24"/>
        </w:rPr>
        <w:t>Аналитический отчет учителя начальных классов МАОУ «Петропавловская СОШ №1» Бадмаевой О.С.</w:t>
      </w:r>
    </w:p>
    <w:p w:rsidR="00C9219A" w:rsidRPr="0038660E" w:rsidRDefault="00C9219A" w:rsidP="0038660E">
      <w:pPr>
        <w:spacing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 xml:space="preserve">Целью моей деятельности является  обновление и совершенствование  образовательного процесса через применение педагогических технологий, в том числе и ИКТ. </w:t>
      </w:r>
    </w:p>
    <w:p w:rsidR="00C9219A" w:rsidRPr="0038660E" w:rsidRDefault="00C9219A" w:rsidP="0038660E">
      <w:pPr>
        <w:spacing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Для достижения этой цели были поставлены следующие задачи:</w:t>
      </w:r>
    </w:p>
    <w:p w:rsidR="00C9219A" w:rsidRPr="0038660E" w:rsidRDefault="00C9219A" w:rsidP="0038660E">
      <w:pPr>
        <w:pStyle w:val="ListParagraph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 xml:space="preserve"> изучить и обобщить опыт эффективного использования педагогических технологий в своей педагогической деятельности; </w:t>
      </w:r>
    </w:p>
    <w:p w:rsidR="00C9219A" w:rsidRPr="0038660E" w:rsidRDefault="00C9219A" w:rsidP="0038660E">
      <w:pPr>
        <w:pStyle w:val="2"/>
        <w:numPr>
          <w:ilvl w:val="0"/>
          <w:numId w:val="1"/>
        </w:numPr>
        <w:spacing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формирование у учащихся ключевых компетенций;</w:t>
      </w:r>
    </w:p>
    <w:p w:rsidR="00C9219A" w:rsidRPr="0038660E" w:rsidRDefault="00C9219A" w:rsidP="0038660E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овладеть приёмами разработки творческого обновления и реорганизации образовательного процесса с использованием ИКТ;</w:t>
      </w:r>
    </w:p>
    <w:p w:rsidR="00C9219A" w:rsidRPr="0038660E" w:rsidRDefault="00C9219A" w:rsidP="0038660E">
      <w:pPr>
        <w:pStyle w:val="2"/>
        <w:numPr>
          <w:ilvl w:val="0"/>
          <w:numId w:val="1"/>
        </w:numPr>
        <w:suppressAutoHyphens/>
        <w:spacing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создать оптимальные условия для взаимодействия субъектов образовательного процесса, для повышения общественной значимости процесса и результата образования через применение педагогических технологий.</w:t>
      </w:r>
    </w:p>
    <w:p w:rsidR="00C9219A" w:rsidRPr="0038660E" w:rsidRDefault="00C9219A" w:rsidP="0038660E">
      <w:pPr>
        <w:pStyle w:val="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создание комфортных условий для учащихся, исходя из их интересов и   способностей, через использование методов, безопасных для психологического здоровья младших школьников.</w:t>
      </w:r>
    </w:p>
    <w:p w:rsidR="00C9219A" w:rsidRPr="0038660E" w:rsidRDefault="00C9219A" w:rsidP="0038660E">
      <w:pPr>
        <w:pStyle w:val="NoSpacing"/>
        <w:ind w:left="36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Сегодня  вновь в ФГОС  НОО второго поколения, ставится вопрос об оптимизации обучения, в том числе и в начальных классах – о более полном, системном переходе от былого «знаниевого» подхода к деятельностному.</w:t>
      </w:r>
    </w:p>
    <w:p w:rsidR="00C9219A" w:rsidRPr="0038660E" w:rsidRDefault="00C9219A" w:rsidP="0038660E">
      <w:pPr>
        <w:pStyle w:val="NoSpacing"/>
        <w:ind w:left="360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38660E">
        <w:rPr>
          <w:rFonts w:ascii="Times New Roman" w:hAnsi="Times New Roman"/>
          <w:color w:val="262626"/>
          <w:sz w:val="24"/>
          <w:szCs w:val="24"/>
        </w:rPr>
        <w:t xml:space="preserve">   Образование  сейчас  нацелено  на  формирование  у  учащихся  </w:t>
      </w:r>
      <w:r w:rsidRPr="0038660E">
        <w:rPr>
          <w:rFonts w:ascii="Times New Roman" w:hAnsi="Times New Roman"/>
          <w:b/>
          <w:color w:val="262626"/>
          <w:sz w:val="24"/>
          <w:szCs w:val="24"/>
        </w:rPr>
        <w:t>ключевых  компетенций.</w:t>
      </w:r>
    </w:p>
    <w:p w:rsidR="00C9219A" w:rsidRPr="0038660E" w:rsidRDefault="00C9219A" w:rsidP="0038660E">
      <w:pPr>
        <w:spacing w:line="240" w:lineRule="auto"/>
        <w:ind w:left="360"/>
        <w:rPr>
          <w:rFonts w:ascii="Times New Roman" w:hAnsi="Times New Roman"/>
          <w:color w:val="262626"/>
          <w:sz w:val="24"/>
          <w:szCs w:val="24"/>
        </w:rPr>
      </w:pPr>
      <w:r w:rsidRPr="0038660E">
        <w:rPr>
          <w:rFonts w:ascii="Times New Roman" w:hAnsi="Times New Roman"/>
          <w:color w:val="262626"/>
          <w:sz w:val="24"/>
          <w:szCs w:val="24"/>
        </w:rPr>
        <w:t xml:space="preserve">  Наша начальная школа перешла на обучение по УМК  «Начальная школа </w:t>
      </w:r>
      <w:r w:rsidRPr="0038660E">
        <w:rPr>
          <w:rFonts w:ascii="Times New Roman" w:hAnsi="Times New Roman"/>
          <w:color w:val="262626"/>
          <w:sz w:val="24"/>
          <w:szCs w:val="24"/>
          <w:lang w:val="en-US"/>
        </w:rPr>
        <w:t>XXI</w:t>
      </w:r>
      <w:r w:rsidRPr="0038660E">
        <w:rPr>
          <w:rFonts w:ascii="Times New Roman" w:hAnsi="Times New Roman"/>
          <w:color w:val="262626"/>
          <w:sz w:val="24"/>
          <w:szCs w:val="24"/>
        </w:rPr>
        <w:t xml:space="preserve"> века».</w:t>
      </w:r>
      <w:r w:rsidR="00D951DD" w:rsidRPr="0038660E">
        <w:rPr>
          <w:rFonts w:ascii="Times New Roman" w:hAnsi="Times New Roman"/>
          <w:color w:val="262626"/>
          <w:sz w:val="24"/>
          <w:szCs w:val="24"/>
        </w:rPr>
        <w:t xml:space="preserve"> В УМК реализован основной принцип обучения: начальная школа должна быть природосообразной, то есть соответствовать потребностям детей этого возраста, учитывать типологические и индивидуальные особенности их познавательной деятельности и уровень социализации.</w:t>
      </w:r>
    </w:p>
    <w:p w:rsidR="00C9219A" w:rsidRPr="0038660E" w:rsidRDefault="00C9219A" w:rsidP="0038660E">
      <w:pPr>
        <w:spacing w:line="240" w:lineRule="auto"/>
        <w:ind w:left="360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38660E">
        <w:rPr>
          <w:rFonts w:ascii="Times New Roman" w:hAnsi="Times New Roman"/>
          <w:color w:val="262626"/>
          <w:sz w:val="24"/>
          <w:szCs w:val="24"/>
        </w:rPr>
        <w:tab/>
      </w: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Сегодня остро стоит вопрос об организации учебного процесса, направленного на развитие творческих способностей личности и навыков </w:t>
      </w:r>
      <w:r w:rsidR="00D951DD"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исследовательской деятельности. В этом учебном году я со своими учениками работала над несколькими проектами и успешно выступили с ними на </w:t>
      </w:r>
      <w:r w:rsidR="00D951DD" w:rsidRPr="0038660E">
        <w:rPr>
          <w:rFonts w:ascii="Times New Roman" w:hAnsi="Times New Roman"/>
          <w:b/>
          <w:color w:val="262626"/>
          <w:sz w:val="24"/>
          <w:szCs w:val="24"/>
          <w:lang w:eastAsia="ru-RU"/>
        </w:rPr>
        <w:t>школьной НПК</w:t>
      </w:r>
      <w:r w:rsidR="00D951DD"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младших школьников. </w:t>
      </w:r>
    </w:p>
    <w:p w:rsidR="00D951DD" w:rsidRPr="0038660E" w:rsidRDefault="00D951DD" w:rsidP="0038660E">
      <w:pPr>
        <w:spacing w:line="240" w:lineRule="auto"/>
        <w:ind w:left="360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Ощепков Федор – </w:t>
      </w:r>
      <w:r w:rsidRPr="0038660E">
        <w:rPr>
          <w:rFonts w:ascii="Times New Roman" w:hAnsi="Times New Roman"/>
          <w:color w:val="262626"/>
          <w:sz w:val="24"/>
          <w:szCs w:val="24"/>
          <w:lang w:val="en-US" w:eastAsia="ru-RU"/>
        </w:rPr>
        <w:t>I</w:t>
      </w: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место «Моя родословная»</w:t>
      </w:r>
    </w:p>
    <w:p w:rsidR="00D951DD" w:rsidRPr="0038660E" w:rsidRDefault="00D951DD" w:rsidP="0038660E">
      <w:pPr>
        <w:spacing w:line="240" w:lineRule="auto"/>
        <w:ind w:left="360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Одоев Глеб- </w:t>
      </w:r>
      <w:r w:rsidRPr="0038660E">
        <w:rPr>
          <w:rFonts w:ascii="Times New Roman" w:hAnsi="Times New Roman"/>
          <w:color w:val="262626"/>
          <w:sz w:val="24"/>
          <w:szCs w:val="24"/>
          <w:lang w:val="en-US" w:eastAsia="ru-RU"/>
        </w:rPr>
        <w:t>II</w:t>
      </w: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место «Фразеологизмы»</w:t>
      </w:r>
    </w:p>
    <w:p w:rsidR="00D951DD" w:rsidRPr="0038660E" w:rsidRDefault="00D951DD" w:rsidP="0038660E">
      <w:pPr>
        <w:spacing w:line="240" w:lineRule="auto"/>
        <w:ind w:left="360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Бубеева Лариса – </w:t>
      </w:r>
      <w:r w:rsidRPr="0038660E">
        <w:rPr>
          <w:rFonts w:ascii="Times New Roman" w:hAnsi="Times New Roman"/>
          <w:color w:val="262626"/>
          <w:sz w:val="24"/>
          <w:szCs w:val="24"/>
          <w:lang w:val="en-US" w:eastAsia="ru-RU"/>
        </w:rPr>
        <w:t>II</w:t>
      </w: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место «Тайны имени»</w:t>
      </w:r>
    </w:p>
    <w:p w:rsidR="00D951DD" w:rsidRPr="0038660E" w:rsidRDefault="00D951DD" w:rsidP="0038660E">
      <w:pPr>
        <w:spacing w:line="240" w:lineRule="auto"/>
        <w:ind w:left="360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Шишмарева Ольга – </w:t>
      </w:r>
      <w:r w:rsidRPr="0038660E">
        <w:rPr>
          <w:rFonts w:ascii="Times New Roman" w:hAnsi="Times New Roman"/>
          <w:color w:val="262626"/>
          <w:sz w:val="24"/>
          <w:szCs w:val="24"/>
          <w:lang w:val="en-US" w:eastAsia="ru-RU"/>
        </w:rPr>
        <w:t>II</w:t>
      </w: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место «Вышивка крестом»</w:t>
      </w:r>
    </w:p>
    <w:p w:rsidR="000956EC" w:rsidRPr="0038660E" w:rsidRDefault="00D951DD" w:rsidP="0038660E">
      <w:pPr>
        <w:spacing w:line="240" w:lineRule="auto"/>
        <w:ind w:left="360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Додеев Игорь – </w:t>
      </w:r>
      <w:r w:rsidRPr="0038660E">
        <w:rPr>
          <w:rFonts w:ascii="Times New Roman" w:hAnsi="Times New Roman"/>
          <w:color w:val="262626"/>
          <w:sz w:val="24"/>
          <w:szCs w:val="24"/>
          <w:lang w:val="en-US" w:eastAsia="ru-RU"/>
        </w:rPr>
        <w:t>III</w:t>
      </w: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место «Числа в нашей жизни»</w:t>
      </w:r>
    </w:p>
    <w:p w:rsidR="00D951DD" w:rsidRPr="0038660E" w:rsidRDefault="00D951DD" w:rsidP="0038660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 </w:t>
      </w:r>
      <w:r w:rsidR="000956EC"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Также мои учащиеся принимали участие в республиканских конкурсах и олимпиадах. Ощепков Федор в </w:t>
      </w:r>
      <w:r w:rsidR="000956EC" w:rsidRPr="0038660E">
        <w:rPr>
          <w:rFonts w:ascii="Times New Roman" w:hAnsi="Times New Roman"/>
          <w:b/>
          <w:color w:val="262626"/>
          <w:sz w:val="24"/>
          <w:szCs w:val="24"/>
          <w:lang w:eastAsia="ru-RU"/>
        </w:rPr>
        <w:t>Олимпиаде школ развивающего обучения</w:t>
      </w:r>
      <w:r w:rsidR="000956EC"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занял 3 место по русскому языку. Одоев Глеб  был участником </w:t>
      </w:r>
      <w:r w:rsidR="000956EC" w:rsidRPr="0038660E">
        <w:rPr>
          <w:rFonts w:ascii="Times New Roman" w:hAnsi="Times New Roman"/>
          <w:color w:val="262626"/>
          <w:sz w:val="24"/>
          <w:szCs w:val="24"/>
          <w:lang w:val="en-US" w:eastAsia="ru-RU"/>
        </w:rPr>
        <w:t>II</w:t>
      </w:r>
      <w:r w:rsidR="000956EC" w:rsidRPr="0038660E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Республиканской командной олимпиады младших школьников </w:t>
      </w:r>
      <w:r w:rsidR="000956EC" w:rsidRPr="0038660E">
        <w:rPr>
          <w:rFonts w:ascii="Times New Roman" w:hAnsi="Times New Roman"/>
          <w:b/>
          <w:color w:val="262626"/>
          <w:sz w:val="24"/>
          <w:szCs w:val="24"/>
          <w:lang w:eastAsia="ru-RU"/>
        </w:rPr>
        <w:t>«Байкальчонок»</w:t>
      </w:r>
      <w:r w:rsidR="000956EC" w:rsidRPr="0038660E">
        <w:rPr>
          <w:rFonts w:ascii="Times New Roman" w:hAnsi="Times New Roman"/>
          <w:color w:val="262626"/>
          <w:sz w:val="24"/>
          <w:szCs w:val="24"/>
          <w:lang w:eastAsia="ru-RU"/>
        </w:rPr>
        <w:t>.</w:t>
      </w:r>
    </w:p>
    <w:p w:rsidR="00C9219A" w:rsidRPr="0038660E" w:rsidRDefault="00C9219A" w:rsidP="0038660E">
      <w:pPr>
        <w:pStyle w:val="NoSpacing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ab/>
        <w:t xml:space="preserve">В </w:t>
      </w:r>
      <w:r w:rsidR="000956EC" w:rsidRPr="0038660E">
        <w:rPr>
          <w:rFonts w:ascii="Times New Roman" w:hAnsi="Times New Roman"/>
          <w:sz w:val="24"/>
          <w:szCs w:val="24"/>
        </w:rPr>
        <w:t xml:space="preserve"> этом </w:t>
      </w:r>
      <w:r w:rsidRPr="0038660E">
        <w:rPr>
          <w:rFonts w:ascii="Times New Roman" w:hAnsi="Times New Roman"/>
          <w:sz w:val="24"/>
          <w:szCs w:val="24"/>
        </w:rPr>
        <w:t>учебн</w:t>
      </w:r>
      <w:r w:rsidR="000956EC" w:rsidRPr="0038660E">
        <w:rPr>
          <w:rFonts w:ascii="Times New Roman" w:hAnsi="Times New Roman"/>
          <w:sz w:val="24"/>
          <w:szCs w:val="24"/>
        </w:rPr>
        <w:t>ом</w:t>
      </w:r>
      <w:r w:rsidRPr="0038660E">
        <w:rPr>
          <w:rFonts w:ascii="Times New Roman" w:hAnsi="Times New Roman"/>
          <w:sz w:val="24"/>
          <w:szCs w:val="24"/>
        </w:rPr>
        <w:t xml:space="preserve"> год</w:t>
      </w:r>
      <w:r w:rsidR="000956EC" w:rsidRPr="0038660E">
        <w:rPr>
          <w:rFonts w:ascii="Times New Roman" w:hAnsi="Times New Roman"/>
          <w:sz w:val="24"/>
          <w:szCs w:val="24"/>
        </w:rPr>
        <w:t>у</w:t>
      </w:r>
      <w:r w:rsidRPr="0038660E">
        <w:rPr>
          <w:rFonts w:ascii="Times New Roman" w:hAnsi="Times New Roman"/>
          <w:sz w:val="24"/>
          <w:szCs w:val="24"/>
        </w:rPr>
        <w:t xml:space="preserve"> учащиеся моего класса принимали участие в </w:t>
      </w:r>
      <w:r w:rsidR="0077616E" w:rsidRPr="0038660E">
        <w:rPr>
          <w:rFonts w:ascii="Times New Roman" w:hAnsi="Times New Roman"/>
          <w:b/>
          <w:sz w:val="24"/>
          <w:szCs w:val="24"/>
        </w:rPr>
        <w:t>М</w:t>
      </w:r>
      <w:r w:rsidRPr="0038660E">
        <w:rPr>
          <w:rFonts w:ascii="Times New Roman" w:hAnsi="Times New Roman"/>
          <w:b/>
          <w:sz w:val="24"/>
          <w:szCs w:val="24"/>
        </w:rPr>
        <w:t>еждународном математическом конкурсе «Кенгуру</w:t>
      </w:r>
      <w:r w:rsidRPr="0038660E">
        <w:rPr>
          <w:rFonts w:ascii="Times New Roman" w:hAnsi="Times New Roman"/>
          <w:sz w:val="24"/>
          <w:szCs w:val="24"/>
        </w:rPr>
        <w:t xml:space="preserve">». «Кенгуру»– это массовый международный математический конкурс-игра под девизом «Математика для всех». Главная цель конкурса – привлечь как можно больше ребят к решению математических задач, показать каждому школьнику, что обдумывание задачи может быть делом живым, увлекательным, и даже </w:t>
      </w:r>
      <w:r w:rsidRPr="0038660E">
        <w:rPr>
          <w:rFonts w:ascii="Times New Roman" w:hAnsi="Times New Roman"/>
          <w:sz w:val="24"/>
          <w:szCs w:val="24"/>
        </w:rPr>
        <w:lastRenderedPageBreak/>
        <w:t xml:space="preserve">веселым. </w:t>
      </w:r>
      <w:r w:rsidR="000956EC" w:rsidRPr="0038660E">
        <w:rPr>
          <w:rFonts w:ascii="Times New Roman" w:hAnsi="Times New Roman"/>
          <w:sz w:val="24"/>
          <w:szCs w:val="24"/>
        </w:rPr>
        <w:t>Цыренов Буян  1 место в школе, Одоев Глеб  2 место в школе, Бубеева Лариса 3 место в школе, Ощепков Федор 3 место в школе.</w:t>
      </w:r>
    </w:p>
    <w:p w:rsidR="000956EC" w:rsidRPr="0038660E" w:rsidRDefault="000956EC" w:rsidP="0038660E">
      <w:pPr>
        <w:pStyle w:val="NoSpacing"/>
        <w:rPr>
          <w:rFonts w:ascii="Times New Roman" w:hAnsi="Times New Roman"/>
          <w:sz w:val="24"/>
          <w:szCs w:val="24"/>
        </w:rPr>
      </w:pPr>
    </w:p>
    <w:p w:rsidR="0077616E" w:rsidRPr="0038660E" w:rsidRDefault="00C9219A" w:rsidP="0038660E">
      <w:pPr>
        <w:pStyle w:val="NoSpacing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 xml:space="preserve"> Участие в международном конкурсе </w:t>
      </w:r>
      <w:r w:rsidRPr="0038660E">
        <w:rPr>
          <w:rFonts w:ascii="Times New Roman" w:hAnsi="Times New Roman"/>
          <w:b/>
          <w:sz w:val="24"/>
          <w:szCs w:val="24"/>
        </w:rPr>
        <w:t>«Русский ме</w:t>
      </w:r>
      <w:r w:rsidR="000956EC" w:rsidRPr="0038660E">
        <w:rPr>
          <w:rFonts w:ascii="Times New Roman" w:hAnsi="Times New Roman"/>
          <w:b/>
          <w:sz w:val="24"/>
          <w:szCs w:val="24"/>
        </w:rPr>
        <w:t>двежонок-языкознание для всех »</w:t>
      </w:r>
      <w:r w:rsidR="000956EC" w:rsidRPr="0038660E">
        <w:rPr>
          <w:rFonts w:ascii="Times New Roman" w:hAnsi="Times New Roman"/>
          <w:sz w:val="24"/>
          <w:szCs w:val="24"/>
        </w:rPr>
        <w:t xml:space="preserve">. Одоев Глеб 1 место в школе, 25 место в регионе; Дылгырова </w:t>
      </w:r>
      <w:r w:rsidR="0077616E" w:rsidRPr="0038660E">
        <w:rPr>
          <w:rFonts w:ascii="Times New Roman" w:hAnsi="Times New Roman"/>
          <w:sz w:val="24"/>
          <w:szCs w:val="24"/>
        </w:rPr>
        <w:t xml:space="preserve">  Г. 2 место    в школе.</w:t>
      </w:r>
    </w:p>
    <w:p w:rsidR="00C13096" w:rsidRPr="0038660E" w:rsidRDefault="00C13096" w:rsidP="0038660E">
      <w:pPr>
        <w:pStyle w:val="NoSpacing"/>
        <w:rPr>
          <w:rFonts w:ascii="Times New Roman" w:hAnsi="Times New Roman"/>
          <w:sz w:val="24"/>
          <w:szCs w:val="24"/>
        </w:rPr>
      </w:pPr>
    </w:p>
    <w:p w:rsidR="0077616E" w:rsidRPr="0038660E" w:rsidRDefault="0077616E" w:rsidP="0038660E">
      <w:pPr>
        <w:pStyle w:val="NoSpacing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b/>
          <w:sz w:val="24"/>
          <w:szCs w:val="24"/>
        </w:rPr>
        <w:t>Всероссийский конкурс «Юный патриот России»</w:t>
      </w:r>
      <w:r w:rsidRPr="0038660E">
        <w:rPr>
          <w:rFonts w:ascii="Times New Roman" w:hAnsi="Times New Roman"/>
          <w:sz w:val="24"/>
          <w:szCs w:val="24"/>
        </w:rPr>
        <w:t xml:space="preserve"> участвовало 6 человек. Все являются победителями, обладателями дипломов </w:t>
      </w:r>
      <w:r w:rsidRPr="0038660E">
        <w:rPr>
          <w:rFonts w:ascii="Times New Roman" w:hAnsi="Times New Roman"/>
          <w:sz w:val="24"/>
          <w:szCs w:val="24"/>
          <w:lang w:val="en-US"/>
        </w:rPr>
        <w:t>I</w:t>
      </w:r>
      <w:r w:rsidRPr="0038660E">
        <w:rPr>
          <w:rFonts w:ascii="Times New Roman" w:hAnsi="Times New Roman"/>
          <w:sz w:val="24"/>
          <w:szCs w:val="24"/>
        </w:rPr>
        <w:t>,</w:t>
      </w:r>
      <w:r w:rsidRPr="0038660E">
        <w:rPr>
          <w:rFonts w:ascii="Times New Roman" w:hAnsi="Times New Roman"/>
          <w:sz w:val="24"/>
          <w:szCs w:val="24"/>
          <w:lang w:val="en-US"/>
        </w:rPr>
        <w:t xml:space="preserve"> II</w:t>
      </w:r>
      <w:r w:rsidRPr="0038660E">
        <w:rPr>
          <w:rFonts w:ascii="Times New Roman" w:hAnsi="Times New Roman"/>
          <w:sz w:val="24"/>
          <w:szCs w:val="24"/>
        </w:rPr>
        <w:t>,</w:t>
      </w:r>
      <w:r w:rsidRPr="0038660E">
        <w:rPr>
          <w:rFonts w:ascii="Times New Roman" w:hAnsi="Times New Roman"/>
          <w:sz w:val="24"/>
          <w:szCs w:val="24"/>
          <w:lang w:val="en-US"/>
        </w:rPr>
        <w:t xml:space="preserve"> III</w:t>
      </w:r>
      <w:r w:rsidRPr="0038660E">
        <w:rPr>
          <w:rFonts w:ascii="Times New Roman" w:hAnsi="Times New Roman"/>
          <w:sz w:val="24"/>
          <w:szCs w:val="24"/>
        </w:rPr>
        <w:t xml:space="preserve"> степеней.</w:t>
      </w:r>
    </w:p>
    <w:p w:rsidR="00C13096" w:rsidRPr="0038660E" w:rsidRDefault="00C13096" w:rsidP="0038660E">
      <w:pPr>
        <w:pStyle w:val="NoSpacing"/>
        <w:rPr>
          <w:rFonts w:ascii="Times New Roman" w:hAnsi="Times New Roman"/>
          <w:sz w:val="24"/>
          <w:szCs w:val="24"/>
        </w:rPr>
      </w:pPr>
    </w:p>
    <w:p w:rsidR="0077616E" w:rsidRPr="0038660E" w:rsidRDefault="0077616E" w:rsidP="0038660E">
      <w:pPr>
        <w:pStyle w:val="NoSpacing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b/>
          <w:sz w:val="24"/>
          <w:szCs w:val="24"/>
        </w:rPr>
        <w:t>Всероссийский конкурс «Домик-семигномик»</w:t>
      </w:r>
      <w:r w:rsidRPr="0038660E">
        <w:rPr>
          <w:rFonts w:ascii="Times New Roman" w:hAnsi="Times New Roman"/>
          <w:sz w:val="24"/>
          <w:szCs w:val="24"/>
        </w:rPr>
        <w:t>. Участвовало 14 человек. Шишмарева Ольга и Шаракчинова Э. – победители этого конкурса. Из 14 участников 10 являются призерами конкурса.</w:t>
      </w:r>
    </w:p>
    <w:p w:rsidR="00C13096" w:rsidRPr="0038660E" w:rsidRDefault="00C13096" w:rsidP="0038660E">
      <w:pPr>
        <w:pStyle w:val="NoSpacing"/>
        <w:rPr>
          <w:rFonts w:ascii="Times New Roman" w:hAnsi="Times New Roman"/>
          <w:sz w:val="24"/>
          <w:szCs w:val="24"/>
        </w:rPr>
      </w:pPr>
    </w:p>
    <w:p w:rsidR="00C9219A" w:rsidRPr="0038660E" w:rsidRDefault="0077616E" w:rsidP="0038660E">
      <w:pPr>
        <w:pStyle w:val="NoSpacing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b/>
          <w:sz w:val="24"/>
          <w:szCs w:val="24"/>
        </w:rPr>
        <w:t>Всероссийский конкурс «Человек и природа»</w:t>
      </w:r>
      <w:r w:rsidRPr="0038660E">
        <w:rPr>
          <w:rFonts w:ascii="Times New Roman" w:hAnsi="Times New Roman"/>
          <w:sz w:val="24"/>
          <w:szCs w:val="24"/>
        </w:rPr>
        <w:t xml:space="preserve">. Участвовало 14 человек. Додеев Игорь 1 место в школе, Бубеева Лариса 2 место в школе, Тасарунов Сэнгэ 2 место в школе, Шаралдаева Жалсана 4 место в школе, Борисова Виолетта 6 место в школе.  </w:t>
      </w:r>
      <w:r w:rsidR="00C9219A" w:rsidRPr="0038660E">
        <w:rPr>
          <w:rFonts w:ascii="Times New Roman" w:hAnsi="Times New Roman"/>
          <w:sz w:val="24"/>
          <w:szCs w:val="24"/>
        </w:rPr>
        <w:t xml:space="preserve">  </w:t>
      </w:r>
      <w:r w:rsidR="000956EC" w:rsidRPr="0038660E">
        <w:rPr>
          <w:rFonts w:ascii="Times New Roman" w:hAnsi="Times New Roman"/>
          <w:sz w:val="24"/>
          <w:szCs w:val="24"/>
        </w:rPr>
        <w:t xml:space="preserve"> </w:t>
      </w:r>
    </w:p>
    <w:p w:rsidR="00C13096" w:rsidRPr="0038660E" w:rsidRDefault="00C13096" w:rsidP="0038660E">
      <w:pPr>
        <w:tabs>
          <w:tab w:val="left" w:pos="10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b/>
          <w:sz w:val="24"/>
          <w:szCs w:val="24"/>
        </w:rPr>
        <w:t xml:space="preserve">Республиканский конкурс  по бурятскому языку «Гуламта». </w:t>
      </w:r>
      <w:r w:rsidRPr="0038660E">
        <w:rPr>
          <w:rFonts w:ascii="Times New Roman" w:hAnsi="Times New Roman"/>
          <w:sz w:val="24"/>
          <w:szCs w:val="24"/>
        </w:rPr>
        <w:t>Участвовало 16 человек. Ульзетуева Софья  1 место в школе, Банзаракцаев Буянто 2 место в школе, Дылгырова Г. 3 место в школе, Шишмарева  Ольга 3 место в школе, Тасарунов Сэнгэ 3 место в школе, Токтохоев Саша 3 место в школе, Бубеева Лариса 4 место в школе, Содбоева Э. 4 место в школе, Одоев Глеб 4 место в школе, Борисова Виолетта 4 место в школе.</w:t>
      </w:r>
    </w:p>
    <w:p w:rsidR="00772670" w:rsidRPr="0038660E" w:rsidRDefault="00C13096" w:rsidP="0038660E">
      <w:pPr>
        <w:tabs>
          <w:tab w:val="left" w:pos="10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b/>
          <w:sz w:val="24"/>
          <w:szCs w:val="24"/>
        </w:rPr>
        <w:t xml:space="preserve">Республиканский конкурс «Бамбарууш». </w:t>
      </w:r>
      <w:r w:rsidRPr="0038660E">
        <w:rPr>
          <w:rFonts w:ascii="Times New Roman" w:hAnsi="Times New Roman"/>
          <w:sz w:val="24"/>
          <w:szCs w:val="24"/>
        </w:rPr>
        <w:t xml:space="preserve">Участвовало 12 человек. Бубеева Лариса  2 место в регионе, Одоев Глеб 2 место по республике, Дылгырова Г. 2 место по республике, </w:t>
      </w:r>
      <w:r w:rsidR="0038660E" w:rsidRPr="0038660E">
        <w:rPr>
          <w:rFonts w:ascii="Times New Roman" w:hAnsi="Times New Roman"/>
          <w:sz w:val="24"/>
          <w:szCs w:val="24"/>
        </w:rPr>
        <w:t>Цыренов Буян 3 место по республике, Мансорунов Гэсэр 4 место по республике, Шаралдаева Жалсана 4 место по республике.</w:t>
      </w:r>
    </w:p>
    <w:sectPr w:rsidR="00772670" w:rsidRPr="0038660E" w:rsidSect="003866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4D" w:rsidRDefault="00384E4D" w:rsidP="0077616E">
      <w:pPr>
        <w:spacing w:after="0" w:line="240" w:lineRule="auto"/>
      </w:pPr>
      <w:r>
        <w:separator/>
      </w:r>
    </w:p>
  </w:endnote>
  <w:endnote w:type="continuationSeparator" w:id="1">
    <w:p w:rsidR="00384E4D" w:rsidRDefault="00384E4D" w:rsidP="007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4D" w:rsidRDefault="00384E4D" w:rsidP="0077616E">
      <w:pPr>
        <w:spacing w:after="0" w:line="240" w:lineRule="auto"/>
      </w:pPr>
      <w:r>
        <w:separator/>
      </w:r>
    </w:p>
  </w:footnote>
  <w:footnote w:type="continuationSeparator" w:id="1">
    <w:p w:rsidR="00384E4D" w:rsidRDefault="00384E4D" w:rsidP="0077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555731F2"/>
    <w:multiLevelType w:val="hybridMultilevel"/>
    <w:tmpl w:val="C0AE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19A"/>
    <w:rsid w:val="000956EC"/>
    <w:rsid w:val="00384E4D"/>
    <w:rsid w:val="0038660E"/>
    <w:rsid w:val="00772670"/>
    <w:rsid w:val="0077616E"/>
    <w:rsid w:val="00C13096"/>
    <w:rsid w:val="00C9219A"/>
    <w:rsid w:val="00D9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9219A"/>
    <w:pPr>
      <w:ind w:left="708"/>
    </w:pPr>
  </w:style>
  <w:style w:type="paragraph" w:styleId="2">
    <w:name w:val="Body Text 2"/>
    <w:basedOn w:val="a"/>
    <w:link w:val="20"/>
    <w:rsid w:val="00C921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9219A"/>
    <w:rPr>
      <w:rFonts w:ascii="Calibri" w:eastAsia="Times New Roman" w:hAnsi="Calibri" w:cs="Times New Roman"/>
    </w:rPr>
  </w:style>
  <w:style w:type="paragraph" w:customStyle="1" w:styleId="NoSpacing">
    <w:name w:val="No Spacing"/>
    <w:rsid w:val="00C9219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C921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7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616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7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16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2013-05-28T00:15:00Z</dcterms:created>
  <dcterms:modified xsi:type="dcterms:W3CDTF">2013-05-28T01:17:00Z</dcterms:modified>
</cp:coreProperties>
</file>