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47" w:rsidRPr="00E35E3B" w:rsidRDefault="00BC2647" w:rsidP="00BC2647">
      <w:pPr>
        <w:jc w:val="center"/>
        <w:rPr>
          <w:rStyle w:val="a3"/>
          <w:rFonts w:ascii="Times New Roman" w:hAnsi="Times New Roman" w:cs="Times New Roman"/>
          <w:b/>
          <w:bCs/>
          <w:i w:val="0"/>
          <w:sz w:val="36"/>
          <w:szCs w:val="36"/>
        </w:rPr>
      </w:pPr>
      <w:r w:rsidRPr="00E35E3B">
        <w:rPr>
          <w:rStyle w:val="a3"/>
          <w:rFonts w:ascii="Times New Roman" w:hAnsi="Times New Roman" w:cs="Times New Roman"/>
          <w:b/>
          <w:bCs/>
          <w:sz w:val="36"/>
          <w:szCs w:val="36"/>
        </w:rPr>
        <w:t>Выступление на районном МО</w:t>
      </w:r>
    </w:p>
    <w:p w:rsidR="00BC2647" w:rsidRDefault="00BC2647" w:rsidP="00BC2647">
      <w:pPr>
        <w:jc w:val="center"/>
        <w:rPr>
          <w:rStyle w:val="a3"/>
          <w:rFonts w:ascii="Times New Roman" w:hAnsi="Times New Roman" w:cs="Times New Roman"/>
          <w:bCs/>
          <w:i w:val="0"/>
          <w:sz w:val="36"/>
          <w:szCs w:val="36"/>
        </w:rPr>
      </w:pPr>
      <w:r>
        <w:rPr>
          <w:rStyle w:val="a3"/>
          <w:rFonts w:ascii="Times New Roman" w:hAnsi="Times New Roman" w:cs="Times New Roman"/>
          <w:bCs/>
          <w:sz w:val="36"/>
          <w:szCs w:val="36"/>
        </w:rPr>
        <w:t>у</w:t>
      </w:r>
      <w:r w:rsidRPr="00E35E3B">
        <w:rPr>
          <w:rStyle w:val="a3"/>
          <w:rFonts w:ascii="Times New Roman" w:hAnsi="Times New Roman" w:cs="Times New Roman"/>
          <w:bCs/>
          <w:sz w:val="36"/>
          <w:szCs w:val="36"/>
        </w:rPr>
        <w:t>чителя начальных классов МКОУ СОШ№</w:t>
      </w:r>
      <w:r>
        <w:rPr>
          <w:rStyle w:val="a3"/>
          <w:rFonts w:ascii="Times New Roman" w:hAnsi="Times New Roman" w:cs="Times New Roman"/>
          <w:bCs/>
          <w:sz w:val="36"/>
          <w:szCs w:val="36"/>
        </w:rPr>
        <w:t xml:space="preserve"> 8 </w:t>
      </w:r>
      <w:proofErr w:type="gramStart"/>
      <w:r>
        <w:rPr>
          <w:rStyle w:val="a3"/>
          <w:rFonts w:ascii="Times New Roman" w:hAnsi="Times New Roman" w:cs="Times New Roman"/>
          <w:bCs/>
          <w:sz w:val="36"/>
          <w:szCs w:val="36"/>
        </w:rPr>
        <w:t>с</w:t>
      </w:r>
      <w:proofErr w:type="gramEnd"/>
      <w:r>
        <w:rPr>
          <w:rStyle w:val="a3"/>
          <w:rFonts w:ascii="Times New Roman" w:hAnsi="Times New Roman" w:cs="Times New Roman"/>
          <w:bCs/>
          <w:sz w:val="36"/>
          <w:szCs w:val="36"/>
        </w:rPr>
        <w:t xml:space="preserve">. </w:t>
      </w:r>
      <w:proofErr w:type="gramStart"/>
      <w:r>
        <w:rPr>
          <w:rStyle w:val="a3"/>
          <w:rFonts w:ascii="Times New Roman" w:hAnsi="Times New Roman" w:cs="Times New Roman"/>
          <w:bCs/>
          <w:sz w:val="36"/>
          <w:szCs w:val="36"/>
        </w:rPr>
        <w:t>Тахта</w:t>
      </w:r>
      <w:proofErr w:type="gramEnd"/>
      <w:r>
        <w:rPr>
          <w:rStyle w:val="a3"/>
          <w:rFonts w:ascii="Times New Roman" w:hAnsi="Times New Roman" w:cs="Times New Roman"/>
          <w:bCs/>
          <w:sz w:val="36"/>
          <w:szCs w:val="36"/>
        </w:rPr>
        <w:t xml:space="preserve"> </w:t>
      </w:r>
      <w:proofErr w:type="spellStart"/>
      <w:r>
        <w:rPr>
          <w:rStyle w:val="a3"/>
          <w:rFonts w:ascii="Times New Roman" w:hAnsi="Times New Roman" w:cs="Times New Roman"/>
          <w:bCs/>
          <w:sz w:val="36"/>
          <w:szCs w:val="36"/>
        </w:rPr>
        <w:t>Ипатовского</w:t>
      </w:r>
      <w:proofErr w:type="spellEnd"/>
      <w:r>
        <w:rPr>
          <w:rStyle w:val="a3"/>
          <w:rFonts w:ascii="Times New Roman" w:hAnsi="Times New Roman" w:cs="Times New Roman"/>
          <w:bCs/>
          <w:sz w:val="36"/>
          <w:szCs w:val="36"/>
        </w:rPr>
        <w:t xml:space="preserve"> рай</w:t>
      </w:r>
      <w:r w:rsidRPr="00E35E3B">
        <w:rPr>
          <w:rStyle w:val="a3"/>
          <w:rFonts w:ascii="Times New Roman" w:hAnsi="Times New Roman" w:cs="Times New Roman"/>
          <w:bCs/>
          <w:sz w:val="36"/>
          <w:szCs w:val="36"/>
        </w:rPr>
        <w:t xml:space="preserve">она Ставропольского края </w:t>
      </w:r>
    </w:p>
    <w:p w:rsidR="00BC2647" w:rsidRPr="00E35E3B" w:rsidRDefault="00BC2647" w:rsidP="00BC2647">
      <w:pPr>
        <w:jc w:val="center"/>
        <w:rPr>
          <w:rStyle w:val="a3"/>
          <w:rFonts w:ascii="Times New Roman" w:hAnsi="Times New Roman" w:cs="Times New Roman"/>
          <w:b/>
          <w:bCs/>
          <w:i w:val="0"/>
          <w:sz w:val="36"/>
          <w:szCs w:val="36"/>
          <w:u w:val="single"/>
        </w:rPr>
      </w:pPr>
      <w:proofErr w:type="spellStart"/>
      <w:r w:rsidRPr="00E35E3B">
        <w:rPr>
          <w:rStyle w:val="a3"/>
          <w:rFonts w:ascii="Times New Roman" w:hAnsi="Times New Roman" w:cs="Times New Roman"/>
          <w:b/>
          <w:bCs/>
          <w:sz w:val="36"/>
          <w:szCs w:val="36"/>
          <w:u w:val="single"/>
        </w:rPr>
        <w:t>Остренко</w:t>
      </w:r>
      <w:proofErr w:type="spellEnd"/>
      <w:r w:rsidRPr="00E35E3B">
        <w:rPr>
          <w:rStyle w:val="a3"/>
          <w:rFonts w:ascii="Times New Roman" w:hAnsi="Times New Roman" w:cs="Times New Roman"/>
          <w:b/>
          <w:bCs/>
          <w:sz w:val="36"/>
          <w:szCs w:val="36"/>
          <w:u w:val="single"/>
        </w:rPr>
        <w:t xml:space="preserve"> Людмилы Петровны </w:t>
      </w:r>
    </w:p>
    <w:p w:rsidR="00BC2647" w:rsidRDefault="00BC2647" w:rsidP="00BC2647">
      <w:pPr>
        <w:jc w:val="center"/>
        <w:rPr>
          <w:rStyle w:val="a3"/>
          <w:rFonts w:ascii="Times New Roman" w:hAnsi="Times New Roman" w:cs="Times New Roman"/>
          <w:bCs/>
          <w:i w:val="0"/>
          <w:sz w:val="36"/>
          <w:szCs w:val="36"/>
        </w:rPr>
      </w:pPr>
      <w:r>
        <w:rPr>
          <w:rStyle w:val="a3"/>
          <w:rFonts w:ascii="Times New Roman" w:hAnsi="Times New Roman" w:cs="Times New Roman"/>
          <w:bCs/>
          <w:sz w:val="36"/>
          <w:szCs w:val="36"/>
        </w:rPr>
        <w:t>по теме</w:t>
      </w:r>
      <w:r w:rsidRPr="00E35E3B">
        <w:rPr>
          <w:rStyle w:val="a3"/>
          <w:rFonts w:ascii="Times New Roman" w:hAnsi="Times New Roman" w:cs="Times New Roman"/>
          <w:bCs/>
          <w:sz w:val="36"/>
          <w:szCs w:val="36"/>
        </w:rPr>
        <w:t xml:space="preserve">: </w:t>
      </w:r>
    </w:p>
    <w:p w:rsidR="007140B9" w:rsidRDefault="00BC2647" w:rsidP="00BC2647">
      <w:pPr>
        <w:spacing w:before="121" w:after="121" w:line="485" w:lineRule="atLeast"/>
        <w:jc w:val="center"/>
        <w:outlineLvl w:val="0"/>
        <w:rPr>
          <w:rFonts w:ascii="Times New Roman" w:eastAsia="Times New Roman" w:hAnsi="Times New Roman" w:cs="Times New Roman"/>
          <w:b/>
          <w:bCs/>
          <w:color w:val="333333"/>
          <w:kern w:val="36"/>
          <w:sz w:val="36"/>
          <w:szCs w:val="36"/>
          <w:lang w:eastAsia="ru-RU"/>
        </w:rPr>
      </w:pPr>
      <w:r w:rsidRPr="007140B9">
        <w:rPr>
          <w:rStyle w:val="a3"/>
          <w:rFonts w:ascii="Times New Roman" w:hAnsi="Times New Roman" w:cs="Times New Roman"/>
          <w:b/>
          <w:bCs/>
          <w:sz w:val="36"/>
          <w:szCs w:val="36"/>
        </w:rPr>
        <w:t>«</w:t>
      </w:r>
      <w:r w:rsidRPr="007140B9">
        <w:rPr>
          <w:rFonts w:ascii="Times New Roman" w:eastAsia="Times New Roman" w:hAnsi="Times New Roman" w:cs="Times New Roman"/>
          <w:b/>
          <w:bCs/>
          <w:color w:val="333333"/>
          <w:kern w:val="36"/>
          <w:sz w:val="36"/>
          <w:szCs w:val="36"/>
          <w:lang w:eastAsia="ru-RU"/>
        </w:rPr>
        <w:t xml:space="preserve">Работа со словарями в курсе УМК "Перспективная начальная школа" </w:t>
      </w:r>
      <w:r w:rsidR="007140B9">
        <w:rPr>
          <w:rFonts w:ascii="Times New Roman" w:eastAsia="Times New Roman" w:hAnsi="Times New Roman" w:cs="Times New Roman"/>
          <w:b/>
          <w:bCs/>
          <w:color w:val="333333"/>
          <w:kern w:val="36"/>
          <w:sz w:val="36"/>
          <w:szCs w:val="36"/>
          <w:lang w:eastAsia="ru-RU"/>
        </w:rPr>
        <w:t xml:space="preserve">                   </w:t>
      </w:r>
    </w:p>
    <w:p w:rsidR="00BC2647" w:rsidRPr="007140B9" w:rsidRDefault="007140B9" w:rsidP="00BC2647">
      <w:pPr>
        <w:spacing w:before="121" w:after="121" w:line="485" w:lineRule="atLeast"/>
        <w:jc w:val="center"/>
        <w:outlineLvl w:val="0"/>
        <w:rPr>
          <w:rFonts w:ascii="Times New Roman" w:eastAsia="Times New Roman" w:hAnsi="Times New Roman" w:cs="Times New Roman"/>
          <w:b/>
          <w:bCs/>
          <w:color w:val="333333"/>
          <w:kern w:val="36"/>
          <w:sz w:val="36"/>
          <w:szCs w:val="36"/>
          <w:lang w:eastAsia="ru-RU"/>
        </w:rPr>
      </w:pPr>
      <w:r w:rsidRPr="007140B9">
        <w:rPr>
          <w:rFonts w:ascii="Times New Roman" w:eastAsia="Times New Roman" w:hAnsi="Times New Roman" w:cs="Times New Roman"/>
          <w:b/>
          <w:bCs/>
          <w:color w:val="333333"/>
          <w:kern w:val="36"/>
          <w:sz w:val="24"/>
          <w:szCs w:val="24"/>
          <w:lang w:eastAsia="ru-RU"/>
        </w:rPr>
        <w:t>(26 марта 2014 года)</w:t>
      </w:r>
    </w:p>
    <w:p w:rsidR="00BC2647" w:rsidRDefault="00BC2647" w:rsidP="00BC2647">
      <w:pPr>
        <w:spacing w:after="0" w:line="240" w:lineRule="auto"/>
        <w:ind w:firstLine="709"/>
        <w:jc w:val="both"/>
        <w:rPr>
          <w:rFonts w:ascii="Times New Roman" w:eastAsia="Times New Roman" w:hAnsi="Times New Roman" w:cs="Times New Roman"/>
          <w:sz w:val="24"/>
          <w:szCs w:val="24"/>
          <w:lang w:eastAsia="ru-RU"/>
        </w:rPr>
      </w:pPr>
      <w:r w:rsidRPr="00BC2647">
        <w:rPr>
          <w:rFonts w:ascii="Times New Roman" w:eastAsia="Times New Roman" w:hAnsi="Times New Roman" w:cs="Times New Roman"/>
          <w:sz w:val="24"/>
          <w:szCs w:val="24"/>
          <w:lang w:eastAsia="ru-RU"/>
        </w:rPr>
        <w:t>В настоящее время в образовательном пространстве России реализуются различные учебные программы. Все они имеют свои положительные и отрицательные стороны, своих сторонников и противников.</w:t>
      </w:r>
    </w:p>
    <w:p w:rsidR="00BC2647" w:rsidRPr="00BC2647" w:rsidRDefault="00BC2647" w:rsidP="00BC2647">
      <w:pPr>
        <w:spacing w:after="0" w:line="240" w:lineRule="auto"/>
        <w:ind w:firstLine="709"/>
        <w:jc w:val="both"/>
        <w:rPr>
          <w:rFonts w:ascii="Times New Roman" w:hAnsi="Times New Roman" w:cs="Times New Roman"/>
          <w:sz w:val="24"/>
          <w:szCs w:val="24"/>
        </w:rPr>
      </w:pPr>
      <w:r w:rsidRPr="00BC2647">
        <w:rPr>
          <w:rFonts w:ascii="Times New Roman" w:eastAsia="Times New Roman" w:hAnsi="Times New Roman" w:cs="Times New Roman"/>
          <w:sz w:val="24"/>
          <w:szCs w:val="24"/>
          <w:lang w:eastAsia="ru-RU"/>
        </w:rPr>
        <w:t xml:space="preserve"> </w:t>
      </w:r>
      <w:r w:rsidRPr="00BC2647">
        <w:rPr>
          <w:rFonts w:ascii="Times New Roman" w:hAnsi="Times New Roman" w:cs="Times New Roman"/>
          <w:sz w:val="24"/>
          <w:szCs w:val="24"/>
        </w:rPr>
        <w:t xml:space="preserve">Наша школа вот уже девятый год  работает по программе «Перспективная начальная школа». Хотим выразить наше мнение по этому поводу. УМК «Перспективная начальная школа», который был создан на основе научных идей развивающего обучения Л. В. </w:t>
      </w:r>
      <w:proofErr w:type="spellStart"/>
      <w:r w:rsidRPr="00BC2647">
        <w:rPr>
          <w:rFonts w:ascii="Times New Roman" w:hAnsi="Times New Roman" w:cs="Times New Roman"/>
          <w:sz w:val="24"/>
          <w:szCs w:val="24"/>
        </w:rPr>
        <w:t>Занкова</w:t>
      </w:r>
      <w:proofErr w:type="spellEnd"/>
      <w:r w:rsidRPr="00BC2647">
        <w:rPr>
          <w:rFonts w:ascii="Times New Roman" w:hAnsi="Times New Roman" w:cs="Times New Roman"/>
          <w:sz w:val="24"/>
          <w:szCs w:val="24"/>
        </w:rPr>
        <w:t xml:space="preserve"> и Д. </w:t>
      </w:r>
      <w:proofErr w:type="spellStart"/>
      <w:r w:rsidRPr="00BC2647">
        <w:rPr>
          <w:rFonts w:ascii="Times New Roman" w:hAnsi="Times New Roman" w:cs="Times New Roman"/>
          <w:sz w:val="24"/>
          <w:szCs w:val="24"/>
        </w:rPr>
        <w:t>Эльконина</w:t>
      </w:r>
      <w:proofErr w:type="spellEnd"/>
      <w:r w:rsidRPr="00BC2647">
        <w:rPr>
          <w:rFonts w:ascii="Times New Roman" w:hAnsi="Times New Roman" w:cs="Times New Roman"/>
          <w:sz w:val="24"/>
          <w:szCs w:val="24"/>
        </w:rPr>
        <w:t xml:space="preserve"> – В. Давыдова получил широкое распространение в нашем образовательном учреждении. В 2004 году состоялось знакомство с этой программой.</w:t>
      </w:r>
    </w:p>
    <w:p w:rsidR="00BC2647" w:rsidRPr="00BC2647" w:rsidRDefault="00BC2647" w:rsidP="00BC2647">
      <w:pPr>
        <w:spacing w:after="0" w:line="240" w:lineRule="auto"/>
        <w:jc w:val="both"/>
        <w:rPr>
          <w:rFonts w:ascii="Times New Roman" w:hAnsi="Times New Roman" w:cs="Times New Roman"/>
          <w:sz w:val="24"/>
          <w:szCs w:val="24"/>
        </w:rPr>
      </w:pPr>
      <w:r w:rsidRPr="00BC2647">
        <w:rPr>
          <w:rFonts w:ascii="Times New Roman" w:hAnsi="Times New Roman" w:cs="Times New Roman"/>
          <w:sz w:val="24"/>
          <w:szCs w:val="24"/>
        </w:rPr>
        <w:t xml:space="preserve">        Данный комплект – соответствует духу времени и требованиям нового Федерального государственного образовательного стандарта начального общего образования. Отныне приоритетом в начальной школе становится формирование познавательной, речевой, организационной деятельности и приёмов работы с информацией независимо от конкретного содержания того или другого учебного предмета. Учебная программа каждого предмета базируется на интегрированной основе, отражающей единство и целостность научной картины мира.</w:t>
      </w:r>
    </w:p>
    <w:p w:rsidR="00BC2647" w:rsidRPr="00BC2647" w:rsidRDefault="00BC2647" w:rsidP="00BC2647">
      <w:pPr>
        <w:spacing w:after="121" w:line="24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C2647">
        <w:rPr>
          <w:rFonts w:ascii="Times New Roman" w:eastAsia="Times New Roman" w:hAnsi="Times New Roman" w:cs="Times New Roman"/>
          <w:sz w:val="24"/>
          <w:szCs w:val="24"/>
          <w:lang w:eastAsia="ru-RU"/>
        </w:rPr>
        <w:t>Основной идеей УМК “Перспективная начальная школа” является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w:t>
      </w:r>
    </w:p>
    <w:p w:rsidR="00BC2647" w:rsidRPr="00BC2647" w:rsidRDefault="00BC2647" w:rsidP="00BC2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седьмой год работаю по программе «Перспективная начальная школа»</w:t>
      </w:r>
    </w:p>
    <w:p w:rsidR="00BC2647" w:rsidRPr="00BC2647" w:rsidRDefault="00BC2647" w:rsidP="00BC2647">
      <w:pPr>
        <w:spacing w:after="121" w:line="243" w:lineRule="atLeast"/>
        <w:jc w:val="both"/>
        <w:rPr>
          <w:rFonts w:ascii="Times New Roman" w:eastAsia="Times New Roman" w:hAnsi="Times New Roman" w:cs="Times New Roman"/>
          <w:sz w:val="24"/>
          <w:szCs w:val="24"/>
          <w:lang w:eastAsia="ru-RU"/>
        </w:rPr>
      </w:pPr>
      <w:r w:rsidRPr="00BC2647">
        <w:rPr>
          <w:rFonts w:ascii="Times New Roman" w:eastAsia="Times New Roman" w:hAnsi="Times New Roman" w:cs="Times New Roman"/>
          <w:sz w:val="24"/>
          <w:szCs w:val="24"/>
          <w:lang w:eastAsia="ru-RU"/>
        </w:rPr>
        <w:t>С моей точки зрения, именно этот проект позволяет молодому учителю наиболее успешно решать профессиональные задачи.</w:t>
      </w:r>
    </w:p>
    <w:p w:rsidR="00BC2647" w:rsidRPr="00BC2647" w:rsidRDefault="00BC2647" w:rsidP="00BC2647">
      <w:pPr>
        <w:spacing w:after="121" w:line="24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BC2647">
        <w:rPr>
          <w:rFonts w:ascii="Times New Roman" w:eastAsia="Times New Roman" w:hAnsi="Times New Roman" w:cs="Times New Roman"/>
          <w:sz w:val="24"/>
          <w:szCs w:val="24"/>
          <w:lang w:eastAsia="ru-RU"/>
        </w:rPr>
        <w:t>Естественно, создать все эти условия можно и в рамках традиционного обучения, и тем более – реализуя развивающие программы, но, как мне кажется, чтобы профессиональная деятельность педагога в этом случае была адекватной современным требованиям к образованию и давала устойчивый позитивный результат, педагог должен иметь большой опыт педагогической деятельности, свою сложившуюся индивидуальную педагогическую систему.</w:t>
      </w:r>
      <w:proofErr w:type="gramEnd"/>
      <w:r w:rsidRPr="00BC2647">
        <w:rPr>
          <w:rFonts w:ascii="Times New Roman" w:eastAsia="Times New Roman" w:hAnsi="Times New Roman" w:cs="Times New Roman"/>
          <w:sz w:val="24"/>
          <w:szCs w:val="24"/>
          <w:lang w:eastAsia="ru-RU"/>
        </w:rPr>
        <w:t xml:space="preserve"> Создатели “Перспективной начальной школы” постарались, на мой взгляд, специально для молодых специалистов, т.к. этот проект предусматривает хорошо разработанную методологическую систему, технологичность образовательного процесса, </w:t>
      </w:r>
      <w:proofErr w:type="spellStart"/>
      <w:r w:rsidRPr="00BC2647">
        <w:rPr>
          <w:rFonts w:ascii="Times New Roman" w:eastAsia="Times New Roman" w:hAnsi="Times New Roman" w:cs="Times New Roman"/>
          <w:sz w:val="24"/>
          <w:szCs w:val="24"/>
          <w:lang w:eastAsia="ru-RU"/>
        </w:rPr>
        <w:t>востребованность</w:t>
      </w:r>
      <w:proofErr w:type="spellEnd"/>
      <w:r w:rsidRPr="00BC2647">
        <w:rPr>
          <w:rFonts w:ascii="Times New Roman" w:eastAsia="Times New Roman" w:hAnsi="Times New Roman" w:cs="Times New Roman"/>
          <w:sz w:val="24"/>
          <w:szCs w:val="24"/>
          <w:lang w:eastAsia="ru-RU"/>
        </w:rPr>
        <w:t xml:space="preserve"> теоретических знаний педагога и необходимости их применения в практике урока. Т.е. “ПНШ” позволяет учителю учиться вместе со своими учениками.</w:t>
      </w:r>
    </w:p>
    <w:p w:rsidR="00BC2647" w:rsidRPr="00BC2647" w:rsidRDefault="00BC2647" w:rsidP="00BC2647">
      <w:pPr>
        <w:spacing w:after="121" w:line="243"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BC2647">
        <w:rPr>
          <w:rFonts w:ascii="Times New Roman" w:eastAsia="Times New Roman" w:hAnsi="Times New Roman" w:cs="Times New Roman"/>
          <w:sz w:val="24"/>
          <w:szCs w:val="24"/>
          <w:lang w:eastAsia="ru-RU"/>
        </w:rPr>
        <w:t xml:space="preserve">В курсе “ПНШ” мне очень понравилась работа со словарями (такой работы я не наблюдала ни в одной другой программе). Учить работать со словарями (орфографическим, обратным, орфоэпическим, толковым, этимологическим) – это является главной инструментальной проблемой второго </w:t>
      </w:r>
      <w:r w:rsidR="00824A80">
        <w:rPr>
          <w:rFonts w:ascii="Times New Roman" w:eastAsia="Times New Roman" w:hAnsi="Times New Roman" w:cs="Times New Roman"/>
          <w:sz w:val="24"/>
          <w:szCs w:val="24"/>
          <w:lang w:eastAsia="ru-RU"/>
        </w:rPr>
        <w:t>класса.  А в 3-м и 4-м классах эта работа продолжается и совершенствуется.</w:t>
      </w:r>
    </w:p>
    <w:p w:rsidR="00824A80" w:rsidRPr="00824A80" w:rsidRDefault="00824A80" w:rsidP="00824A80">
      <w:pPr>
        <w:jc w:val="both"/>
        <w:rPr>
          <w:rFonts w:ascii="Times New Roman" w:eastAsia="Calibri" w:hAnsi="Times New Roman" w:cs="Times New Roman"/>
          <w:sz w:val="24"/>
          <w:szCs w:val="24"/>
        </w:rPr>
      </w:pPr>
      <w:r w:rsidRPr="00824A80">
        <w:rPr>
          <w:rFonts w:ascii="Times New Roman" w:eastAsia="Calibri" w:hAnsi="Times New Roman" w:cs="Times New Roman"/>
          <w:sz w:val="24"/>
          <w:szCs w:val="24"/>
        </w:rPr>
        <w:t>Система работы в этом направлении включает ряд процедур – и относительно простых, и более сложных:</w:t>
      </w:r>
    </w:p>
    <w:p w:rsidR="00824A80" w:rsidRPr="00824A80" w:rsidRDefault="00824A80" w:rsidP="00824A80">
      <w:pPr>
        <w:numPr>
          <w:ilvl w:val="0"/>
          <w:numId w:val="3"/>
        </w:numPr>
        <w:spacing w:after="0" w:line="240" w:lineRule="auto"/>
        <w:jc w:val="both"/>
        <w:rPr>
          <w:rFonts w:ascii="Times New Roman" w:eastAsia="Calibri" w:hAnsi="Times New Roman" w:cs="Times New Roman"/>
          <w:sz w:val="24"/>
          <w:szCs w:val="24"/>
        </w:rPr>
      </w:pPr>
      <w:r w:rsidRPr="00824A80">
        <w:rPr>
          <w:rFonts w:ascii="Times New Roman" w:eastAsia="Calibri" w:hAnsi="Times New Roman" w:cs="Times New Roman"/>
          <w:sz w:val="24"/>
          <w:szCs w:val="24"/>
        </w:rPr>
        <w:t>необходимо, чтобы школьники хорошо ориентировались в алфавитном столбике;</w:t>
      </w:r>
    </w:p>
    <w:p w:rsidR="00824A80" w:rsidRPr="00824A80" w:rsidRDefault="00824A80" w:rsidP="00824A80">
      <w:pPr>
        <w:numPr>
          <w:ilvl w:val="0"/>
          <w:numId w:val="3"/>
        </w:numPr>
        <w:spacing w:after="0" w:line="240" w:lineRule="auto"/>
        <w:jc w:val="both"/>
        <w:rPr>
          <w:rFonts w:ascii="Times New Roman" w:eastAsia="Calibri" w:hAnsi="Times New Roman" w:cs="Times New Roman"/>
          <w:sz w:val="24"/>
          <w:szCs w:val="24"/>
        </w:rPr>
      </w:pPr>
      <w:r w:rsidRPr="00824A80">
        <w:rPr>
          <w:rFonts w:ascii="Times New Roman" w:eastAsia="Calibri" w:hAnsi="Times New Roman" w:cs="Times New Roman"/>
          <w:sz w:val="24"/>
          <w:szCs w:val="24"/>
        </w:rPr>
        <w:t>важно, чтобы школьники понимали алфавитный принцип расстановки слов в рамках одной буквы алфавита (ориентация на вторую, а потом и третью букву слова, если первая (и вторая) буква одна и та же);</w:t>
      </w:r>
    </w:p>
    <w:p w:rsidR="00824A80" w:rsidRPr="00824A80" w:rsidRDefault="00824A80" w:rsidP="00824A80">
      <w:pPr>
        <w:numPr>
          <w:ilvl w:val="0"/>
          <w:numId w:val="3"/>
        </w:numPr>
        <w:spacing w:after="0" w:line="240" w:lineRule="auto"/>
        <w:jc w:val="both"/>
        <w:rPr>
          <w:rFonts w:ascii="Times New Roman" w:eastAsia="Calibri" w:hAnsi="Times New Roman" w:cs="Times New Roman"/>
          <w:sz w:val="24"/>
          <w:szCs w:val="24"/>
        </w:rPr>
      </w:pPr>
      <w:r w:rsidRPr="00824A80">
        <w:rPr>
          <w:rFonts w:ascii="Times New Roman" w:eastAsia="Calibri" w:hAnsi="Times New Roman" w:cs="Times New Roman"/>
          <w:sz w:val="24"/>
          <w:szCs w:val="24"/>
        </w:rPr>
        <w:t>школьники должны осознать особенности каждого вида словаря;</w:t>
      </w:r>
    </w:p>
    <w:p w:rsidR="00824A80" w:rsidRPr="00824A80" w:rsidRDefault="00824A80" w:rsidP="00824A80">
      <w:pPr>
        <w:numPr>
          <w:ilvl w:val="0"/>
          <w:numId w:val="3"/>
        </w:numPr>
        <w:spacing w:after="0" w:line="240" w:lineRule="auto"/>
        <w:jc w:val="both"/>
        <w:rPr>
          <w:rFonts w:ascii="Times New Roman" w:eastAsia="Calibri" w:hAnsi="Times New Roman" w:cs="Times New Roman"/>
          <w:sz w:val="24"/>
          <w:szCs w:val="24"/>
        </w:rPr>
      </w:pPr>
      <w:r w:rsidRPr="00824A80">
        <w:rPr>
          <w:rFonts w:ascii="Times New Roman" w:eastAsia="Calibri" w:hAnsi="Times New Roman" w:cs="Times New Roman"/>
          <w:sz w:val="24"/>
          <w:szCs w:val="24"/>
        </w:rPr>
        <w:t>важно, чтобы школьники хорошо понимали назначение каждого словаря и постепенно научились использовать словарную информацию как справочную и как способ проверки орфограмм;</w:t>
      </w:r>
    </w:p>
    <w:p w:rsidR="00824A80" w:rsidRPr="00824A80" w:rsidRDefault="00824A80" w:rsidP="00824A80">
      <w:pPr>
        <w:numPr>
          <w:ilvl w:val="0"/>
          <w:numId w:val="3"/>
        </w:numPr>
        <w:spacing w:after="0" w:line="240" w:lineRule="auto"/>
        <w:jc w:val="both"/>
        <w:rPr>
          <w:rFonts w:ascii="Times New Roman" w:eastAsia="Calibri" w:hAnsi="Times New Roman" w:cs="Times New Roman"/>
          <w:sz w:val="24"/>
          <w:szCs w:val="24"/>
        </w:rPr>
      </w:pPr>
      <w:r w:rsidRPr="00824A80">
        <w:rPr>
          <w:rFonts w:ascii="Times New Roman" w:eastAsia="Calibri" w:hAnsi="Times New Roman" w:cs="Times New Roman"/>
          <w:sz w:val="24"/>
          <w:szCs w:val="24"/>
        </w:rPr>
        <w:t>школьники должны научиться читать словарную статью (в толковых и этимологических словарях) и понимать систему обозначений и сокращений, к которой прибегают словари.</w:t>
      </w:r>
    </w:p>
    <w:p w:rsidR="00BC2647" w:rsidRDefault="00BC2647" w:rsidP="00BC2647">
      <w:pPr>
        <w:spacing w:after="121" w:line="243" w:lineRule="atLeast"/>
        <w:jc w:val="both"/>
        <w:rPr>
          <w:rFonts w:ascii="Times New Roman" w:eastAsia="Times New Roman" w:hAnsi="Times New Roman" w:cs="Times New Roman"/>
          <w:sz w:val="24"/>
          <w:szCs w:val="24"/>
          <w:lang w:eastAsia="ru-RU"/>
        </w:rPr>
      </w:pPr>
      <w:r w:rsidRPr="00BC2647">
        <w:rPr>
          <w:rFonts w:ascii="Times New Roman" w:eastAsia="Times New Roman" w:hAnsi="Times New Roman" w:cs="Times New Roman"/>
          <w:sz w:val="24"/>
          <w:szCs w:val="24"/>
          <w:lang w:eastAsia="ru-RU"/>
        </w:rPr>
        <w:t>Пять словарей: 1) орфографический (словарь “Пиши правильно”); 2) толковый; 3) этимологический (Словарь происхождения слов”); 4) орфоэпический (“Произноси правильно”); 5) обратный словарь – входят не в основной корпус учебника, состоящего из двух частей, а составляют вторую часть особого тома. Т.о., и на занятиях в первом полугодии (когда ученики работают с первой частью учебника), и на уроках во втором полугодии (когда ученики переходят к третьей части учебника) учащиеся постоянно работают еще с одной книгой, где размещаются словари. Это создает правильную установку: словарь – это специальная, отдельная книга, к которой можно обратиться за помощью.</w:t>
      </w:r>
    </w:p>
    <w:p w:rsidR="00824A80" w:rsidRPr="00824A80" w:rsidRDefault="00824A80" w:rsidP="00824A80">
      <w:pPr>
        <w:jc w:val="both"/>
        <w:rPr>
          <w:sz w:val="28"/>
          <w:szCs w:val="28"/>
        </w:rPr>
      </w:pPr>
      <w:r w:rsidRPr="00824A80">
        <w:rPr>
          <w:rFonts w:ascii="Times New Roman" w:eastAsia="Calibri" w:hAnsi="Times New Roman" w:cs="Times New Roman"/>
          <w:sz w:val="24"/>
          <w:szCs w:val="24"/>
        </w:rPr>
        <w:t xml:space="preserve">           Кроме второй части учебника русского языка словарики имеются  в третьей части тетради для самостоятельных работ по математике, в учебнике «Наш мир». В хрестоматии по окружающему миру есть иллюстрированный словарик растений и животных. Учебник по технологии «Азбука мастерства» содержит словарь терминов. Все это облегчает работу на уроке учителю и детям, приучает учащихся находить нужные сведения и необходимую информацию. Дети с удовольствием работают с различными словарями</w:t>
      </w:r>
      <w:r w:rsidRPr="00596086">
        <w:rPr>
          <w:rFonts w:ascii="Calibri" w:eastAsia="Calibri" w:hAnsi="Calibri" w:cs="Times New Roman"/>
          <w:sz w:val="28"/>
          <w:szCs w:val="28"/>
        </w:rPr>
        <w:t xml:space="preserve">. </w:t>
      </w:r>
    </w:p>
    <w:p w:rsidR="00BC2647" w:rsidRPr="00824A80" w:rsidRDefault="00BC2647" w:rsidP="00824A8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BC2647">
        <w:rPr>
          <w:rFonts w:ascii="Times New Roman" w:eastAsia="Times New Roman" w:hAnsi="Times New Roman" w:cs="Times New Roman"/>
          <w:sz w:val="24"/>
          <w:szCs w:val="24"/>
          <w:lang w:eastAsia="ru-RU"/>
        </w:rPr>
        <w:t>Использование этимологического, орфоэпического, орфографического, толкового словаря в учебнике русского языка достаточно традиционно. Хочется только добавить, что толковый словарь используется не только на уроке русского языка, но и на уроках литературного чтения, на уроках естествознания, развития речи.</w:t>
      </w:r>
    </w:p>
    <w:p w:rsidR="00BC2647" w:rsidRPr="00C00B32" w:rsidRDefault="00BC2647" w:rsidP="00BC2647">
      <w:pPr>
        <w:spacing w:after="121" w:line="243" w:lineRule="atLeast"/>
        <w:jc w:val="both"/>
        <w:rPr>
          <w:rFonts w:ascii="Times New Roman" w:eastAsia="Times New Roman" w:hAnsi="Times New Roman" w:cs="Times New Roman"/>
          <w:sz w:val="24"/>
          <w:szCs w:val="24"/>
          <w:lang w:eastAsia="ru-RU"/>
        </w:rPr>
      </w:pPr>
      <w:r w:rsidRPr="00C00B32">
        <w:rPr>
          <w:rFonts w:ascii="Times New Roman" w:eastAsia="Times New Roman" w:hAnsi="Times New Roman" w:cs="Times New Roman"/>
          <w:sz w:val="24"/>
          <w:szCs w:val="24"/>
          <w:lang w:eastAsia="ru-RU"/>
        </w:rPr>
        <w:t xml:space="preserve">          Использование обратного словаря русского язы</w:t>
      </w:r>
      <w:r w:rsidR="00C00B32" w:rsidRPr="00C00B32">
        <w:rPr>
          <w:rFonts w:ascii="Times New Roman" w:eastAsia="Times New Roman" w:hAnsi="Times New Roman" w:cs="Times New Roman"/>
          <w:sz w:val="24"/>
          <w:szCs w:val="24"/>
          <w:lang w:eastAsia="ru-RU"/>
        </w:rPr>
        <w:t>ка на уроках является необычным,</w:t>
      </w:r>
      <w:r w:rsidRPr="00C00B32">
        <w:rPr>
          <w:rFonts w:ascii="Times New Roman" w:eastAsia="Times New Roman" w:hAnsi="Times New Roman" w:cs="Times New Roman"/>
          <w:sz w:val="24"/>
          <w:szCs w:val="24"/>
          <w:lang w:eastAsia="ru-RU"/>
        </w:rPr>
        <w:t xml:space="preserve"> </w:t>
      </w:r>
      <w:r w:rsidR="00C00B32" w:rsidRPr="00C00B32">
        <w:rPr>
          <w:rFonts w:ascii="Times New Roman" w:eastAsia="Calibri" w:hAnsi="Times New Roman" w:cs="Times New Roman"/>
          <w:sz w:val="24"/>
          <w:szCs w:val="24"/>
        </w:rPr>
        <w:t>хотя именно обратный словарь дает огромные возможности для решения грамматических задач.</w:t>
      </w:r>
      <w:r w:rsidR="00C00B32" w:rsidRPr="00C00B32">
        <w:rPr>
          <w:rFonts w:ascii="Times New Roman" w:hAnsi="Times New Roman" w:cs="Times New Roman"/>
          <w:sz w:val="24"/>
          <w:szCs w:val="24"/>
        </w:rPr>
        <w:t xml:space="preserve"> </w:t>
      </w:r>
      <w:r w:rsidRPr="00C00B32">
        <w:rPr>
          <w:rFonts w:ascii="Times New Roman" w:eastAsia="Times New Roman" w:hAnsi="Times New Roman" w:cs="Times New Roman"/>
          <w:sz w:val="24"/>
          <w:szCs w:val="24"/>
          <w:lang w:eastAsia="ru-RU"/>
        </w:rPr>
        <w:t>Обратный словарь подчиняется алфавитному принципу расположения слов, но это алфавитный порядок не по началу, а по концу слов.</w:t>
      </w:r>
    </w:p>
    <w:p w:rsidR="00BC2647" w:rsidRPr="00C00B32" w:rsidRDefault="00BC2647" w:rsidP="00BC2647">
      <w:pPr>
        <w:spacing w:after="121" w:line="243" w:lineRule="atLeast"/>
        <w:jc w:val="both"/>
        <w:rPr>
          <w:rFonts w:ascii="Times New Roman" w:eastAsia="Times New Roman" w:hAnsi="Times New Roman" w:cs="Times New Roman"/>
          <w:sz w:val="24"/>
          <w:szCs w:val="24"/>
          <w:lang w:eastAsia="ru-RU"/>
        </w:rPr>
      </w:pPr>
      <w:r w:rsidRPr="00C00B32">
        <w:rPr>
          <w:rFonts w:ascii="Times New Roman" w:eastAsia="Times New Roman" w:hAnsi="Times New Roman" w:cs="Times New Roman"/>
          <w:sz w:val="24"/>
          <w:szCs w:val="24"/>
          <w:lang w:eastAsia="ru-RU"/>
        </w:rPr>
        <w:t xml:space="preserve">    Чем же замечателен обратный словарь для преподавателя русского языка? </w:t>
      </w:r>
    </w:p>
    <w:p w:rsidR="00C00B32" w:rsidRDefault="00BC2647" w:rsidP="00C00B32">
      <w:pPr>
        <w:jc w:val="both"/>
        <w:rPr>
          <w:rFonts w:ascii="Times New Roman" w:hAnsi="Times New Roman" w:cs="Times New Roman"/>
          <w:sz w:val="24"/>
          <w:szCs w:val="24"/>
        </w:rPr>
      </w:pPr>
      <w:r w:rsidRPr="00C00B32">
        <w:rPr>
          <w:rFonts w:ascii="Times New Roman" w:eastAsia="Times New Roman" w:hAnsi="Times New Roman" w:cs="Times New Roman"/>
          <w:sz w:val="24"/>
          <w:szCs w:val="24"/>
          <w:lang w:eastAsia="ru-RU"/>
        </w:rPr>
        <w:t xml:space="preserve">Поскольку в русском языке суффиксы играют огромную роль в словообразовании, а окончания – в словоизменении, постольку очень важно наличие словаря, где слова со сходными грамматическими характеристиками окажутся рядом. Именно, таким словарём </w:t>
      </w:r>
      <w:r w:rsidRPr="00C00B32">
        <w:rPr>
          <w:rFonts w:ascii="Times New Roman" w:eastAsia="Times New Roman" w:hAnsi="Times New Roman" w:cs="Times New Roman"/>
          <w:sz w:val="24"/>
          <w:szCs w:val="24"/>
          <w:lang w:eastAsia="ru-RU"/>
        </w:rPr>
        <w:lastRenderedPageBreak/>
        <w:t>является “Обратный словарь”. Выстраивая слова по концу слов, он группирует их по грамматическим признакам.</w:t>
      </w:r>
      <w:r w:rsidR="00C00B32" w:rsidRPr="00C00B32">
        <w:rPr>
          <w:rFonts w:ascii="Times New Roman" w:eastAsia="Calibri" w:hAnsi="Times New Roman" w:cs="Times New Roman"/>
          <w:sz w:val="24"/>
          <w:szCs w:val="24"/>
        </w:rPr>
        <w:t xml:space="preserve">            </w:t>
      </w:r>
    </w:p>
    <w:p w:rsidR="00C00B32" w:rsidRPr="00C00B32" w:rsidRDefault="00C00B32" w:rsidP="00C00B32">
      <w:pPr>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C00B32">
        <w:rPr>
          <w:rFonts w:ascii="Times New Roman" w:eastAsia="Calibri" w:hAnsi="Times New Roman" w:cs="Times New Roman"/>
          <w:sz w:val="24"/>
          <w:szCs w:val="24"/>
        </w:rPr>
        <w:t>Огромную помощь Обратный словарь оказывает учителю при изучении словообразования; большие совокупности слов, имеющие сходный состав, оказываются непосредственно обозримыми.</w:t>
      </w:r>
    </w:p>
    <w:p w:rsidR="00C00B32" w:rsidRPr="00C00B32" w:rsidRDefault="00C00B32" w:rsidP="00C00B32">
      <w:pPr>
        <w:jc w:val="both"/>
        <w:rPr>
          <w:rFonts w:ascii="Times New Roman" w:eastAsia="Calibri" w:hAnsi="Times New Roman" w:cs="Times New Roman"/>
          <w:sz w:val="24"/>
          <w:szCs w:val="24"/>
        </w:rPr>
      </w:pPr>
      <w:r w:rsidRPr="00C00B32">
        <w:rPr>
          <w:rFonts w:ascii="Times New Roman" w:eastAsia="Calibri" w:hAnsi="Times New Roman" w:cs="Times New Roman"/>
          <w:sz w:val="24"/>
          <w:szCs w:val="24"/>
        </w:rPr>
        <w:t xml:space="preserve">            Обратный словарь позволяет учителю быстро подобрать примеры для заданий и упражнений, слова для словарного диктанта по любой орфографической проблеме.</w:t>
      </w:r>
    </w:p>
    <w:p w:rsidR="00C00B32" w:rsidRPr="00C00B32" w:rsidRDefault="00C00B32" w:rsidP="00C00B32">
      <w:pPr>
        <w:jc w:val="both"/>
        <w:rPr>
          <w:rFonts w:ascii="Times New Roman" w:eastAsia="Calibri" w:hAnsi="Times New Roman" w:cs="Times New Roman"/>
          <w:sz w:val="24"/>
          <w:szCs w:val="24"/>
        </w:rPr>
      </w:pPr>
      <w:r w:rsidRPr="00C00B32">
        <w:rPr>
          <w:rFonts w:ascii="Times New Roman" w:eastAsia="Calibri" w:hAnsi="Times New Roman" w:cs="Times New Roman"/>
          <w:sz w:val="24"/>
          <w:szCs w:val="24"/>
        </w:rPr>
        <w:t xml:space="preserve">            Как используется обратный словарь именно в</w:t>
      </w:r>
      <w:r>
        <w:rPr>
          <w:rFonts w:ascii="Times New Roman" w:hAnsi="Times New Roman" w:cs="Times New Roman"/>
          <w:sz w:val="24"/>
          <w:szCs w:val="24"/>
        </w:rPr>
        <w:t xml:space="preserve"> третьем </w:t>
      </w:r>
      <w:r w:rsidRPr="00C00B32">
        <w:rPr>
          <w:rFonts w:ascii="Times New Roman" w:eastAsia="Calibri" w:hAnsi="Times New Roman" w:cs="Times New Roman"/>
          <w:sz w:val="24"/>
          <w:szCs w:val="24"/>
        </w:rPr>
        <w:t xml:space="preserve">классе? Покажу это на примере освоения </w:t>
      </w:r>
      <w:r>
        <w:rPr>
          <w:rFonts w:ascii="Times New Roman" w:hAnsi="Times New Roman" w:cs="Times New Roman"/>
          <w:sz w:val="24"/>
          <w:szCs w:val="24"/>
        </w:rPr>
        <w:t xml:space="preserve">правила написания слов с одной и удвоенной букв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 прилагательных. (Фрагмент урока видео) Обратный</w:t>
      </w:r>
      <w:r w:rsidR="007140B9">
        <w:rPr>
          <w:rFonts w:ascii="Times New Roman" w:hAnsi="Times New Roman" w:cs="Times New Roman"/>
          <w:sz w:val="24"/>
          <w:szCs w:val="24"/>
        </w:rPr>
        <w:t xml:space="preserve"> </w:t>
      </w:r>
      <w:r>
        <w:rPr>
          <w:rFonts w:ascii="Times New Roman" w:hAnsi="Times New Roman" w:cs="Times New Roman"/>
          <w:sz w:val="24"/>
          <w:szCs w:val="24"/>
        </w:rPr>
        <w:t>словарь</w:t>
      </w:r>
      <w:r w:rsidR="007140B9">
        <w:rPr>
          <w:rFonts w:ascii="Times New Roman" w:hAnsi="Times New Roman" w:cs="Times New Roman"/>
          <w:sz w:val="24"/>
          <w:szCs w:val="24"/>
        </w:rPr>
        <w:t xml:space="preserve"> </w:t>
      </w:r>
      <w:r>
        <w:rPr>
          <w:rFonts w:ascii="Times New Roman" w:hAnsi="Times New Roman" w:cs="Times New Roman"/>
          <w:sz w:val="24"/>
          <w:szCs w:val="24"/>
        </w:rPr>
        <w:t>позволяет</w:t>
      </w:r>
      <w:r w:rsidR="007140B9">
        <w:rPr>
          <w:rFonts w:ascii="Times New Roman" w:hAnsi="Times New Roman" w:cs="Times New Roman"/>
          <w:sz w:val="24"/>
          <w:szCs w:val="24"/>
        </w:rPr>
        <w:t xml:space="preserve"> </w:t>
      </w:r>
      <w:r>
        <w:rPr>
          <w:rFonts w:ascii="Times New Roman" w:hAnsi="Times New Roman" w:cs="Times New Roman"/>
          <w:sz w:val="24"/>
          <w:szCs w:val="24"/>
        </w:rPr>
        <w:t>у</w:t>
      </w:r>
      <w:r w:rsidR="007140B9">
        <w:rPr>
          <w:rFonts w:ascii="Times New Roman" w:hAnsi="Times New Roman" w:cs="Times New Roman"/>
          <w:sz w:val="24"/>
          <w:szCs w:val="24"/>
        </w:rPr>
        <w:t>ч</w:t>
      </w:r>
      <w:r>
        <w:rPr>
          <w:rFonts w:ascii="Times New Roman" w:hAnsi="Times New Roman" w:cs="Times New Roman"/>
          <w:sz w:val="24"/>
          <w:szCs w:val="24"/>
        </w:rPr>
        <w:t>ащимся</w:t>
      </w:r>
      <w:r w:rsidR="007140B9">
        <w:rPr>
          <w:rFonts w:ascii="Times New Roman" w:hAnsi="Times New Roman" w:cs="Times New Roman"/>
          <w:sz w:val="24"/>
          <w:szCs w:val="24"/>
        </w:rPr>
        <w:t xml:space="preserve"> </w:t>
      </w:r>
      <w:r>
        <w:rPr>
          <w:rFonts w:ascii="Times New Roman" w:hAnsi="Times New Roman" w:cs="Times New Roman"/>
          <w:sz w:val="24"/>
          <w:szCs w:val="24"/>
        </w:rPr>
        <w:t>самим</w:t>
      </w:r>
      <w:r w:rsidR="007140B9">
        <w:rPr>
          <w:rFonts w:ascii="Times New Roman" w:hAnsi="Times New Roman" w:cs="Times New Roman"/>
          <w:sz w:val="24"/>
          <w:szCs w:val="24"/>
        </w:rPr>
        <w:t xml:space="preserve"> определя</w:t>
      </w:r>
      <w:r>
        <w:rPr>
          <w:rFonts w:ascii="Times New Roman" w:hAnsi="Times New Roman" w:cs="Times New Roman"/>
          <w:sz w:val="24"/>
          <w:szCs w:val="24"/>
        </w:rPr>
        <w:t>ть</w:t>
      </w:r>
      <w:r w:rsidR="007140B9">
        <w:rPr>
          <w:rFonts w:ascii="Times New Roman" w:hAnsi="Times New Roman" w:cs="Times New Roman"/>
          <w:sz w:val="24"/>
          <w:szCs w:val="24"/>
        </w:rPr>
        <w:t xml:space="preserve"> </w:t>
      </w:r>
      <w:r>
        <w:rPr>
          <w:rFonts w:ascii="Times New Roman" w:hAnsi="Times New Roman" w:cs="Times New Roman"/>
          <w:sz w:val="24"/>
          <w:szCs w:val="24"/>
        </w:rPr>
        <w:t>проблему</w:t>
      </w:r>
      <w:r w:rsidR="007140B9">
        <w:rPr>
          <w:rFonts w:ascii="Times New Roman" w:hAnsi="Times New Roman" w:cs="Times New Roman"/>
          <w:sz w:val="24"/>
          <w:szCs w:val="24"/>
        </w:rPr>
        <w:t xml:space="preserve"> у</w:t>
      </w:r>
      <w:r>
        <w:rPr>
          <w:rFonts w:ascii="Times New Roman" w:hAnsi="Times New Roman" w:cs="Times New Roman"/>
          <w:sz w:val="24"/>
          <w:szCs w:val="24"/>
        </w:rPr>
        <w:t>рока</w:t>
      </w:r>
      <w:r w:rsidR="007140B9">
        <w:rPr>
          <w:rFonts w:ascii="Times New Roman" w:hAnsi="Times New Roman" w:cs="Times New Roman"/>
          <w:sz w:val="24"/>
          <w:szCs w:val="24"/>
        </w:rPr>
        <w:t xml:space="preserve"> </w:t>
      </w:r>
      <w:r>
        <w:rPr>
          <w:rFonts w:ascii="Times New Roman" w:hAnsi="Times New Roman" w:cs="Times New Roman"/>
          <w:sz w:val="24"/>
          <w:szCs w:val="24"/>
        </w:rPr>
        <w:t>и</w:t>
      </w:r>
      <w:r w:rsidR="007140B9">
        <w:rPr>
          <w:rFonts w:ascii="Times New Roman" w:hAnsi="Times New Roman" w:cs="Times New Roman"/>
          <w:sz w:val="24"/>
          <w:szCs w:val="24"/>
        </w:rPr>
        <w:t xml:space="preserve"> </w:t>
      </w:r>
      <w:r>
        <w:rPr>
          <w:rFonts w:ascii="Times New Roman" w:hAnsi="Times New Roman" w:cs="Times New Roman"/>
          <w:sz w:val="24"/>
          <w:szCs w:val="24"/>
        </w:rPr>
        <w:t>пр</w:t>
      </w:r>
      <w:r w:rsidR="007140B9">
        <w:rPr>
          <w:rFonts w:ascii="Times New Roman" w:hAnsi="Times New Roman" w:cs="Times New Roman"/>
          <w:sz w:val="24"/>
          <w:szCs w:val="24"/>
        </w:rPr>
        <w:t>и</w:t>
      </w:r>
      <w:r>
        <w:rPr>
          <w:rFonts w:ascii="Times New Roman" w:hAnsi="Times New Roman" w:cs="Times New Roman"/>
          <w:sz w:val="24"/>
          <w:szCs w:val="24"/>
        </w:rPr>
        <w:t>менять</w:t>
      </w:r>
      <w:r w:rsidR="007140B9">
        <w:rPr>
          <w:rFonts w:ascii="Times New Roman" w:hAnsi="Times New Roman" w:cs="Times New Roman"/>
          <w:sz w:val="24"/>
          <w:szCs w:val="24"/>
        </w:rPr>
        <w:t xml:space="preserve"> изученное правило </w:t>
      </w:r>
      <w:r>
        <w:rPr>
          <w:rFonts w:ascii="Times New Roman" w:hAnsi="Times New Roman" w:cs="Times New Roman"/>
          <w:sz w:val="24"/>
          <w:szCs w:val="24"/>
        </w:rPr>
        <w:t>на</w:t>
      </w:r>
      <w:r w:rsidR="007140B9">
        <w:rPr>
          <w:rFonts w:ascii="Times New Roman" w:hAnsi="Times New Roman" w:cs="Times New Roman"/>
          <w:sz w:val="24"/>
          <w:szCs w:val="24"/>
        </w:rPr>
        <w:t xml:space="preserve"> </w:t>
      </w:r>
      <w:r>
        <w:rPr>
          <w:rFonts w:ascii="Times New Roman" w:hAnsi="Times New Roman" w:cs="Times New Roman"/>
          <w:sz w:val="24"/>
          <w:szCs w:val="24"/>
        </w:rPr>
        <w:t>практике</w:t>
      </w:r>
      <w:r w:rsidR="007140B9">
        <w:rPr>
          <w:rFonts w:ascii="Times New Roman" w:hAnsi="Times New Roman" w:cs="Times New Roman"/>
          <w:sz w:val="24"/>
          <w:szCs w:val="24"/>
        </w:rPr>
        <w:t>,</w:t>
      </w:r>
      <w:r>
        <w:rPr>
          <w:rFonts w:ascii="Times New Roman" w:hAnsi="Times New Roman" w:cs="Times New Roman"/>
          <w:sz w:val="24"/>
          <w:szCs w:val="24"/>
        </w:rPr>
        <w:t xml:space="preserve"> </w:t>
      </w:r>
      <w:r w:rsidR="007140B9">
        <w:rPr>
          <w:rFonts w:ascii="Times New Roman" w:hAnsi="Times New Roman" w:cs="Times New Roman"/>
          <w:sz w:val="24"/>
          <w:szCs w:val="24"/>
        </w:rPr>
        <w:t>о</w:t>
      </w:r>
      <w:r>
        <w:rPr>
          <w:rFonts w:ascii="Times New Roman" w:hAnsi="Times New Roman" w:cs="Times New Roman"/>
          <w:sz w:val="24"/>
          <w:szCs w:val="24"/>
        </w:rPr>
        <w:t>босновывая</w:t>
      </w:r>
      <w:r w:rsidR="007140B9">
        <w:rPr>
          <w:rFonts w:ascii="Times New Roman" w:hAnsi="Times New Roman" w:cs="Times New Roman"/>
          <w:sz w:val="24"/>
          <w:szCs w:val="24"/>
        </w:rPr>
        <w:t xml:space="preserve"> </w:t>
      </w:r>
      <w:r>
        <w:rPr>
          <w:rFonts w:ascii="Times New Roman" w:hAnsi="Times New Roman" w:cs="Times New Roman"/>
          <w:sz w:val="24"/>
          <w:szCs w:val="24"/>
        </w:rPr>
        <w:t>свой</w:t>
      </w:r>
      <w:r w:rsidR="007140B9">
        <w:rPr>
          <w:rFonts w:ascii="Times New Roman" w:hAnsi="Times New Roman" w:cs="Times New Roman"/>
          <w:sz w:val="24"/>
          <w:szCs w:val="24"/>
        </w:rPr>
        <w:t xml:space="preserve"> </w:t>
      </w:r>
      <w:r>
        <w:rPr>
          <w:rFonts w:ascii="Times New Roman" w:hAnsi="Times New Roman" w:cs="Times New Roman"/>
          <w:sz w:val="24"/>
          <w:szCs w:val="24"/>
        </w:rPr>
        <w:t>выбор.</w:t>
      </w:r>
    </w:p>
    <w:p w:rsidR="00BC2647" w:rsidRPr="00C00B32" w:rsidRDefault="00BC2647" w:rsidP="00BC2647">
      <w:pPr>
        <w:spacing w:after="121" w:line="243" w:lineRule="atLeast"/>
        <w:jc w:val="both"/>
        <w:rPr>
          <w:rFonts w:ascii="Times New Roman" w:eastAsia="Times New Roman" w:hAnsi="Times New Roman" w:cs="Times New Roman"/>
          <w:sz w:val="24"/>
          <w:szCs w:val="24"/>
          <w:lang w:eastAsia="ru-RU"/>
        </w:rPr>
      </w:pPr>
    </w:p>
    <w:p w:rsidR="00BC2647" w:rsidRDefault="00626985" w:rsidP="00BC2647">
      <w:pPr>
        <w:spacing w:after="121" w:line="243" w:lineRule="atLeast"/>
        <w:jc w:val="both"/>
        <w:rPr>
          <w:rFonts w:ascii="Times New Roman" w:eastAsia="Times New Roman" w:hAnsi="Times New Roman" w:cs="Times New Roman"/>
          <w:sz w:val="24"/>
          <w:szCs w:val="24"/>
          <w:lang w:eastAsia="ru-RU"/>
        </w:rPr>
      </w:pPr>
      <w:r w:rsidRPr="00C00B32">
        <w:rPr>
          <w:rFonts w:ascii="Times New Roman" w:eastAsia="Times New Roman" w:hAnsi="Times New Roman" w:cs="Times New Roman"/>
          <w:sz w:val="24"/>
          <w:szCs w:val="24"/>
          <w:lang w:eastAsia="ru-RU"/>
        </w:rPr>
        <w:t xml:space="preserve">        </w:t>
      </w:r>
      <w:r w:rsidR="00BC2647" w:rsidRPr="00C00B32">
        <w:rPr>
          <w:rFonts w:ascii="Times New Roman" w:eastAsia="Times New Roman" w:hAnsi="Times New Roman" w:cs="Times New Roman"/>
          <w:sz w:val="24"/>
          <w:szCs w:val="24"/>
          <w:lang w:eastAsia="ru-RU"/>
        </w:rPr>
        <w:t>Кроме того “Обратный словарь” позволяет учителю быстро подобрать примеры для заданий и упражнений, слова для словарного диктанта по любой орфографической проблеме.</w:t>
      </w:r>
    </w:p>
    <w:p w:rsidR="002911F5" w:rsidRPr="00C00B32" w:rsidRDefault="002911F5" w:rsidP="00BC2647">
      <w:pPr>
        <w:spacing w:after="121" w:line="243" w:lineRule="atLeast"/>
        <w:jc w:val="both"/>
        <w:rPr>
          <w:rFonts w:ascii="Times New Roman" w:eastAsia="Times New Roman" w:hAnsi="Times New Roman" w:cs="Times New Roman"/>
          <w:sz w:val="24"/>
          <w:szCs w:val="24"/>
          <w:lang w:eastAsia="ru-RU"/>
        </w:rPr>
      </w:pPr>
    </w:p>
    <w:p w:rsidR="00C00B32" w:rsidRPr="00C00B32" w:rsidRDefault="00626985" w:rsidP="007140B9">
      <w:pPr>
        <w:jc w:val="both"/>
        <w:rPr>
          <w:rFonts w:ascii="Times New Roman" w:eastAsia="Calibri" w:hAnsi="Times New Roman" w:cs="Times New Roman"/>
          <w:b/>
          <w:i/>
          <w:sz w:val="24"/>
          <w:szCs w:val="24"/>
        </w:rPr>
      </w:pPr>
      <w:r w:rsidRPr="00C00B32">
        <w:rPr>
          <w:rFonts w:ascii="Times New Roman" w:eastAsia="Times New Roman" w:hAnsi="Times New Roman" w:cs="Times New Roman"/>
          <w:sz w:val="24"/>
          <w:szCs w:val="24"/>
          <w:lang w:eastAsia="ru-RU"/>
        </w:rPr>
        <w:t xml:space="preserve">    </w:t>
      </w:r>
      <w:r w:rsidR="002911F5" w:rsidRPr="002911F5">
        <w:rPr>
          <w:rFonts w:ascii="Times New Roman" w:eastAsia="Times New Roman" w:hAnsi="Times New Roman" w:cs="Times New Roman"/>
          <w:b/>
          <w:bCs/>
          <w:sz w:val="24"/>
          <w:szCs w:val="24"/>
          <w:lang w:eastAsia="ru-RU"/>
        </w:rPr>
        <w:t>Работа со словарями облегчает работу на уроке учителю и детям, приучает учащихся находить нужные сведения и необходимую информацию. Дети с удовольствием работают с различными словарями.</w:t>
      </w:r>
    </w:p>
    <w:p w:rsidR="00626985" w:rsidRPr="00C00B32" w:rsidRDefault="00626985" w:rsidP="00626985">
      <w:pPr>
        <w:spacing w:after="0" w:line="240" w:lineRule="auto"/>
        <w:ind w:firstLine="709"/>
        <w:contextualSpacing/>
        <w:jc w:val="center"/>
        <w:rPr>
          <w:rFonts w:ascii="Times New Roman" w:eastAsia="Calibri" w:hAnsi="Times New Roman" w:cs="Times New Roman"/>
          <w:b/>
          <w:sz w:val="24"/>
          <w:szCs w:val="24"/>
        </w:rPr>
      </w:pPr>
      <w:r w:rsidRPr="00C00B32">
        <w:rPr>
          <w:rFonts w:ascii="Times New Roman" w:hAnsi="Times New Roman" w:cs="Times New Roman"/>
          <w:b/>
          <w:sz w:val="24"/>
          <w:szCs w:val="24"/>
        </w:rPr>
        <w:t>Литература:</w:t>
      </w:r>
    </w:p>
    <w:p w:rsidR="00626985" w:rsidRPr="00C00B32" w:rsidRDefault="00626985" w:rsidP="00626985">
      <w:pPr>
        <w:pStyle w:val="a6"/>
        <w:numPr>
          <w:ilvl w:val="0"/>
          <w:numId w:val="2"/>
        </w:numPr>
        <w:spacing w:after="0"/>
        <w:contextualSpacing/>
        <w:jc w:val="both"/>
      </w:pPr>
      <w:r w:rsidRPr="00C00B32">
        <w:t xml:space="preserve">Как проектировать универсальные учебные действия в начальной школе. От действия к мысли:/ под ред. </w:t>
      </w:r>
      <w:proofErr w:type="spellStart"/>
      <w:r w:rsidRPr="00C00B32">
        <w:t>А.Г.Асмолова</w:t>
      </w:r>
      <w:proofErr w:type="spellEnd"/>
      <w:r w:rsidRPr="00C00B32">
        <w:t>. – 2-е изд. – М.: Просвещение, 2010. – 152 с.: ил. – (Стандарты второго поколения).</w:t>
      </w:r>
    </w:p>
    <w:p w:rsidR="00626985" w:rsidRPr="00C00B32" w:rsidRDefault="00626985" w:rsidP="00626985">
      <w:pPr>
        <w:pStyle w:val="a6"/>
        <w:numPr>
          <w:ilvl w:val="0"/>
          <w:numId w:val="2"/>
        </w:numPr>
        <w:spacing w:after="0"/>
        <w:contextualSpacing/>
        <w:jc w:val="both"/>
      </w:pPr>
      <w:r w:rsidRPr="00C00B32">
        <w:t xml:space="preserve">«Перспективная начальная школа» Программа по учебным предметам. М.: </w:t>
      </w:r>
      <w:proofErr w:type="spellStart"/>
      <w:r w:rsidRPr="00C00B32">
        <w:t>Академкнига</w:t>
      </w:r>
      <w:proofErr w:type="spellEnd"/>
      <w:r w:rsidRPr="00C00B32">
        <w:t>/Учебник, 2011г.</w:t>
      </w:r>
    </w:p>
    <w:p w:rsidR="00626985" w:rsidRDefault="00626985" w:rsidP="00626985">
      <w:pPr>
        <w:pStyle w:val="a6"/>
        <w:numPr>
          <w:ilvl w:val="0"/>
          <w:numId w:val="2"/>
        </w:numPr>
        <w:spacing w:after="0"/>
        <w:contextualSpacing/>
        <w:jc w:val="both"/>
      </w:pPr>
      <w:r w:rsidRPr="00C00B32">
        <w:t xml:space="preserve">«Пространство натяжения смысла в учебно-методическом комплекте </w:t>
      </w:r>
      <w:r w:rsidRPr="003C154B">
        <w:t xml:space="preserve">«Перспективная начальная школа». М.: </w:t>
      </w:r>
      <w:proofErr w:type="spellStart"/>
      <w:r w:rsidRPr="003C154B">
        <w:t>Академкнига</w:t>
      </w:r>
      <w:proofErr w:type="spellEnd"/>
      <w:r w:rsidRPr="003C154B">
        <w:t>/Учебник, 2011г</w:t>
      </w:r>
    </w:p>
    <w:p w:rsidR="00626985" w:rsidRDefault="00626985" w:rsidP="00626985">
      <w:pPr>
        <w:pStyle w:val="a6"/>
        <w:numPr>
          <w:ilvl w:val="0"/>
          <w:numId w:val="2"/>
        </w:numPr>
        <w:spacing w:after="0"/>
        <w:contextualSpacing/>
        <w:jc w:val="both"/>
      </w:pPr>
      <w:r w:rsidRPr="003C154B">
        <w:t xml:space="preserve">Планируемые результаты начального общего образования/ под ред. Г.С.Ковалевой, О.Б.Логиновой. – 2-е изд. – М.: Просвещение, 2010. – 120 </w:t>
      </w:r>
      <w:proofErr w:type="gramStart"/>
      <w:r w:rsidRPr="003C154B">
        <w:t>с</w:t>
      </w:r>
      <w:proofErr w:type="gramEnd"/>
      <w:r w:rsidRPr="003C154B">
        <w:t>. – (Стандарты второго поколения).</w:t>
      </w:r>
    </w:p>
    <w:p w:rsidR="00626985" w:rsidRDefault="00626985" w:rsidP="00626985">
      <w:pPr>
        <w:pStyle w:val="a6"/>
        <w:numPr>
          <w:ilvl w:val="0"/>
          <w:numId w:val="2"/>
        </w:numPr>
        <w:spacing w:after="0"/>
        <w:contextualSpacing/>
        <w:jc w:val="both"/>
      </w:pPr>
      <w:r>
        <w:t xml:space="preserve">Технология и аспектный анализ современного урока в начальной школе/под ред. </w:t>
      </w:r>
    </w:p>
    <w:p w:rsidR="00626985" w:rsidRDefault="00626985" w:rsidP="00626985">
      <w:pPr>
        <w:pStyle w:val="a6"/>
        <w:spacing w:after="0"/>
        <w:ind w:left="720"/>
        <w:contextualSpacing/>
        <w:jc w:val="both"/>
      </w:pPr>
      <w:r>
        <w:t>Р.Г. Чураковой.-3-е изд. -</w:t>
      </w:r>
      <w:r w:rsidRPr="00D3026F">
        <w:t xml:space="preserve"> </w:t>
      </w:r>
      <w:r w:rsidRPr="003C154B">
        <w:t xml:space="preserve">М.: </w:t>
      </w:r>
      <w:proofErr w:type="spellStart"/>
      <w:r w:rsidRPr="003C154B">
        <w:t>Академкнига</w:t>
      </w:r>
      <w:proofErr w:type="spellEnd"/>
      <w:r w:rsidRPr="003C154B">
        <w:t>/Учебник, 2011г</w:t>
      </w:r>
    </w:p>
    <w:p w:rsidR="00626985" w:rsidRPr="003C154B" w:rsidRDefault="00626985" w:rsidP="00626985">
      <w:pPr>
        <w:pStyle w:val="a6"/>
        <w:numPr>
          <w:ilvl w:val="0"/>
          <w:numId w:val="2"/>
        </w:numPr>
        <w:spacing w:after="0"/>
        <w:contextualSpacing/>
        <w:jc w:val="both"/>
      </w:pPr>
      <w:r w:rsidRPr="003C154B">
        <w:t>Федеральный государственный стандарт начального общего образования. – М.: Просвещение, 2010.  – 31с. – (Стандарты второго поколения).</w:t>
      </w:r>
    </w:p>
    <w:p w:rsidR="00626985" w:rsidRPr="006716AE" w:rsidRDefault="00626985" w:rsidP="00626985">
      <w:pPr>
        <w:pStyle w:val="a5"/>
        <w:numPr>
          <w:ilvl w:val="0"/>
          <w:numId w:val="2"/>
        </w:numPr>
        <w:spacing w:after="0" w:line="240" w:lineRule="auto"/>
        <w:jc w:val="both"/>
        <w:rPr>
          <w:rStyle w:val="a9"/>
          <w:rFonts w:ascii="Times New Roman" w:hAnsi="Times New Roman" w:cs="Times New Roman"/>
          <w:b w:val="0"/>
          <w:bCs w:val="0"/>
          <w:sz w:val="24"/>
          <w:szCs w:val="24"/>
        </w:rPr>
      </w:pPr>
      <w:hyperlink r:id="rId5" w:tgtFrame="blank" w:history="1">
        <w:r w:rsidRPr="00182961">
          <w:rPr>
            <w:rStyle w:val="a8"/>
            <w:rFonts w:ascii="Times New Roman" w:hAnsi="Times New Roman" w:cs="Times New Roman"/>
            <w:bCs/>
            <w:sz w:val="24"/>
            <w:szCs w:val="24"/>
          </w:rPr>
          <w:t>http://www.edu.ru/db-mon/mo/Data/d_09/m373.html</w:t>
        </w:r>
      </w:hyperlink>
      <w:r w:rsidRPr="00182961">
        <w:rPr>
          <w:rStyle w:val="a9"/>
          <w:rFonts w:ascii="Times New Roman" w:hAnsi="Times New Roman" w:cs="Times New Roman"/>
          <w:sz w:val="24"/>
          <w:szCs w:val="24"/>
        </w:rPr>
        <w:t>.</w:t>
      </w:r>
    </w:p>
    <w:p w:rsidR="00626985" w:rsidRPr="006716AE" w:rsidRDefault="00626985" w:rsidP="00626985">
      <w:pPr>
        <w:pStyle w:val="a5"/>
        <w:numPr>
          <w:ilvl w:val="0"/>
          <w:numId w:val="2"/>
        </w:numPr>
        <w:spacing w:after="0" w:line="240" w:lineRule="auto"/>
        <w:jc w:val="both"/>
        <w:rPr>
          <w:rFonts w:ascii="Times New Roman" w:hAnsi="Times New Roman" w:cs="Times New Roman"/>
          <w:sz w:val="24"/>
          <w:szCs w:val="24"/>
        </w:rPr>
      </w:pPr>
      <w:hyperlink r:id="rId6" w:history="1">
        <w:r w:rsidRPr="006716AE">
          <w:rPr>
            <w:rStyle w:val="a8"/>
            <w:rFonts w:ascii="Times New Roman" w:hAnsi="Times New Roman" w:cs="Times New Roman"/>
            <w:sz w:val="24"/>
            <w:szCs w:val="24"/>
          </w:rPr>
          <w:t>https://sites.google.com/site/bibliotekapoipkro/informacionnaa-kompetentnost</w:t>
        </w:r>
      </w:hyperlink>
    </w:p>
    <w:p w:rsidR="00BC2647" w:rsidRPr="00BC2647" w:rsidRDefault="00BC2647" w:rsidP="00626985">
      <w:pPr>
        <w:spacing w:after="121" w:line="243" w:lineRule="atLeast"/>
        <w:rPr>
          <w:rFonts w:ascii="Times New Roman" w:eastAsia="Times New Roman" w:hAnsi="Times New Roman" w:cs="Times New Roman"/>
          <w:sz w:val="24"/>
          <w:szCs w:val="24"/>
          <w:lang w:eastAsia="ru-RU"/>
        </w:rPr>
      </w:pPr>
    </w:p>
    <w:p w:rsidR="00F12BC0" w:rsidRPr="00BC2647" w:rsidRDefault="00F12BC0" w:rsidP="00BC2647">
      <w:pPr>
        <w:jc w:val="both"/>
        <w:rPr>
          <w:rFonts w:ascii="Times New Roman" w:hAnsi="Times New Roman" w:cs="Times New Roman"/>
          <w:sz w:val="24"/>
          <w:szCs w:val="24"/>
        </w:rPr>
      </w:pPr>
    </w:p>
    <w:sectPr w:rsidR="00F12BC0" w:rsidRPr="00BC2647" w:rsidSect="00F12B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1C7"/>
    <w:multiLevelType w:val="hybridMultilevel"/>
    <w:tmpl w:val="0568AFDA"/>
    <w:lvl w:ilvl="0" w:tplc="B0B23F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EF5D04"/>
    <w:multiLevelType w:val="hybridMultilevel"/>
    <w:tmpl w:val="3DB6F0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704D067C"/>
    <w:multiLevelType w:val="multilevel"/>
    <w:tmpl w:val="E496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C2647"/>
    <w:rsid w:val="00000175"/>
    <w:rsid w:val="00002D18"/>
    <w:rsid w:val="000031F9"/>
    <w:rsid w:val="00004FEC"/>
    <w:rsid w:val="000051E9"/>
    <w:rsid w:val="00005ED7"/>
    <w:rsid w:val="000060E2"/>
    <w:rsid w:val="000139D8"/>
    <w:rsid w:val="000202D2"/>
    <w:rsid w:val="00021A78"/>
    <w:rsid w:val="00022409"/>
    <w:rsid w:val="00023547"/>
    <w:rsid w:val="00023A82"/>
    <w:rsid w:val="00025C17"/>
    <w:rsid w:val="00027B4E"/>
    <w:rsid w:val="000302B3"/>
    <w:rsid w:val="00031EB5"/>
    <w:rsid w:val="00033E87"/>
    <w:rsid w:val="00034C6A"/>
    <w:rsid w:val="000352B2"/>
    <w:rsid w:val="00035A94"/>
    <w:rsid w:val="00037D6C"/>
    <w:rsid w:val="00037EAA"/>
    <w:rsid w:val="000515B4"/>
    <w:rsid w:val="00051AF7"/>
    <w:rsid w:val="00051B2A"/>
    <w:rsid w:val="00052BDC"/>
    <w:rsid w:val="000554DF"/>
    <w:rsid w:val="00056112"/>
    <w:rsid w:val="0006151A"/>
    <w:rsid w:val="00063F55"/>
    <w:rsid w:val="00065B3D"/>
    <w:rsid w:val="00071176"/>
    <w:rsid w:val="00072C80"/>
    <w:rsid w:val="0007446F"/>
    <w:rsid w:val="00074AF8"/>
    <w:rsid w:val="000756E9"/>
    <w:rsid w:val="000757C2"/>
    <w:rsid w:val="00076154"/>
    <w:rsid w:val="000773D9"/>
    <w:rsid w:val="000777B2"/>
    <w:rsid w:val="00082BCD"/>
    <w:rsid w:val="00084C7F"/>
    <w:rsid w:val="00094C23"/>
    <w:rsid w:val="00094E3A"/>
    <w:rsid w:val="00094E51"/>
    <w:rsid w:val="000957B9"/>
    <w:rsid w:val="000A3F53"/>
    <w:rsid w:val="000A4B96"/>
    <w:rsid w:val="000A697B"/>
    <w:rsid w:val="000B56CE"/>
    <w:rsid w:val="000C0CD1"/>
    <w:rsid w:val="000C2325"/>
    <w:rsid w:val="000C4B05"/>
    <w:rsid w:val="000C6EE7"/>
    <w:rsid w:val="000D3FFF"/>
    <w:rsid w:val="000D6EBB"/>
    <w:rsid w:val="000E08ED"/>
    <w:rsid w:val="000E6AB5"/>
    <w:rsid w:val="000E7F22"/>
    <w:rsid w:val="000F1B80"/>
    <w:rsid w:val="000F4576"/>
    <w:rsid w:val="000F5555"/>
    <w:rsid w:val="000F72A5"/>
    <w:rsid w:val="00103818"/>
    <w:rsid w:val="00103FAC"/>
    <w:rsid w:val="00107338"/>
    <w:rsid w:val="001105C7"/>
    <w:rsid w:val="001127F7"/>
    <w:rsid w:val="00112C82"/>
    <w:rsid w:val="00112CDC"/>
    <w:rsid w:val="00115A90"/>
    <w:rsid w:val="00121EAF"/>
    <w:rsid w:val="001225D6"/>
    <w:rsid w:val="00125111"/>
    <w:rsid w:val="00126025"/>
    <w:rsid w:val="00127122"/>
    <w:rsid w:val="00132C3A"/>
    <w:rsid w:val="0013393A"/>
    <w:rsid w:val="00137674"/>
    <w:rsid w:val="00137847"/>
    <w:rsid w:val="001408DD"/>
    <w:rsid w:val="0014183F"/>
    <w:rsid w:val="00141D58"/>
    <w:rsid w:val="0014266B"/>
    <w:rsid w:val="00142B7D"/>
    <w:rsid w:val="00143A2E"/>
    <w:rsid w:val="00145731"/>
    <w:rsid w:val="0014633F"/>
    <w:rsid w:val="00150167"/>
    <w:rsid w:val="001514CE"/>
    <w:rsid w:val="00151B17"/>
    <w:rsid w:val="00153F92"/>
    <w:rsid w:val="00154F50"/>
    <w:rsid w:val="0015553F"/>
    <w:rsid w:val="00156787"/>
    <w:rsid w:val="00156A29"/>
    <w:rsid w:val="00160109"/>
    <w:rsid w:val="001605B3"/>
    <w:rsid w:val="001608EC"/>
    <w:rsid w:val="00160C8F"/>
    <w:rsid w:val="001611D4"/>
    <w:rsid w:val="00165B0C"/>
    <w:rsid w:val="00172980"/>
    <w:rsid w:val="00174508"/>
    <w:rsid w:val="00174751"/>
    <w:rsid w:val="00174FD1"/>
    <w:rsid w:val="00175BFE"/>
    <w:rsid w:val="00181228"/>
    <w:rsid w:val="001825C8"/>
    <w:rsid w:val="00184F37"/>
    <w:rsid w:val="00185EC5"/>
    <w:rsid w:val="00186C51"/>
    <w:rsid w:val="001906FE"/>
    <w:rsid w:val="00195F1C"/>
    <w:rsid w:val="00196690"/>
    <w:rsid w:val="00197214"/>
    <w:rsid w:val="001A0C6D"/>
    <w:rsid w:val="001A151E"/>
    <w:rsid w:val="001A2F20"/>
    <w:rsid w:val="001A46F3"/>
    <w:rsid w:val="001A5475"/>
    <w:rsid w:val="001A796A"/>
    <w:rsid w:val="001B02D5"/>
    <w:rsid w:val="001B0E82"/>
    <w:rsid w:val="001C0A87"/>
    <w:rsid w:val="001C1003"/>
    <w:rsid w:val="001C3523"/>
    <w:rsid w:val="001C3671"/>
    <w:rsid w:val="001C7721"/>
    <w:rsid w:val="001C7C91"/>
    <w:rsid w:val="001D0180"/>
    <w:rsid w:val="001D1083"/>
    <w:rsid w:val="001D656D"/>
    <w:rsid w:val="001D6EBD"/>
    <w:rsid w:val="001D6FC3"/>
    <w:rsid w:val="001F0AD6"/>
    <w:rsid w:val="001F3177"/>
    <w:rsid w:val="001F5F48"/>
    <w:rsid w:val="001F7BF7"/>
    <w:rsid w:val="0020048E"/>
    <w:rsid w:val="002040AC"/>
    <w:rsid w:val="00206692"/>
    <w:rsid w:val="00211633"/>
    <w:rsid w:val="002118F3"/>
    <w:rsid w:val="0021200E"/>
    <w:rsid w:val="00212BED"/>
    <w:rsid w:val="00216F82"/>
    <w:rsid w:val="002215F8"/>
    <w:rsid w:val="002237C6"/>
    <w:rsid w:val="00224DEA"/>
    <w:rsid w:val="00230626"/>
    <w:rsid w:val="00230A9D"/>
    <w:rsid w:val="0023116B"/>
    <w:rsid w:val="00232590"/>
    <w:rsid w:val="0023310F"/>
    <w:rsid w:val="00234F0F"/>
    <w:rsid w:val="00234F66"/>
    <w:rsid w:val="00235CCC"/>
    <w:rsid w:val="00243E53"/>
    <w:rsid w:val="00244B09"/>
    <w:rsid w:val="00247589"/>
    <w:rsid w:val="00247B6F"/>
    <w:rsid w:val="00247E3B"/>
    <w:rsid w:val="00254D9E"/>
    <w:rsid w:val="00255EEF"/>
    <w:rsid w:val="00256702"/>
    <w:rsid w:val="0026182B"/>
    <w:rsid w:val="00261EDA"/>
    <w:rsid w:val="002650EF"/>
    <w:rsid w:val="00265CAE"/>
    <w:rsid w:val="002677D4"/>
    <w:rsid w:val="00267815"/>
    <w:rsid w:val="002714FD"/>
    <w:rsid w:val="00272544"/>
    <w:rsid w:val="0027319B"/>
    <w:rsid w:val="00276849"/>
    <w:rsid w:val="0028074D"/>
    <w:rsid w:val="002833F7"/>
    <w:rsid w:val="00283CC1"/>
    <w:rsid w:val="00284047"/>
    <w:rsid w:val="00284D07"/>
    <w:rsid w:val="00286ED4"/>
    <w:rsid w:val="002911F5"/>
    <w:rsid w:val="00292912"/>
    <w:rsid w:val="00293A9C"/>
    <w:rsid w:val="002A316F"/>
    <w:rsid w:val="002A5920"/>
    <w:rsid w:val="002B1DB6"/>
    <w:rsid w:val="002B1ECA"/>
    <w:rsid w:val="002B2162"/>
    <w:rsid w:val="002B2B5A"/>
    <w:rsid w:val="002C5846"/>
    <w:rsid w:val="002C747E"/>
    <w:rsid w:val="002D3160"/>
    <w:rsid w:val="002D34F2"/>
    <w:rsid w:val="002D43EF"/>
    <w:rsid w:val="002D4E8F"/>
    <w:rsid w:val="002E186E"/>
    <w:rsid w:val="002E1B70"/>
    <w:rsid w:val="002E1F9B"/>
    <w:rsid w:val="002E3123"/>
    <w:rsid w:val="002E4810"/>
    <w:rsid w:val="002E6D63"/>
    <w:rsid w:val="002F1587"/>
    <w:rsid w:val="002F3CCA"/>
    <w:rsid w:val="002F45B3"/>
    <w:rsid w:val="00300ACB"/>
    <w:rsid w:val="003014B5"/>
    <w:rsid w:val="00302714"/>
    <w:rsid w:val="00302B64"/>
    <w:rsid w:val="0030345B"/>
    <w:rsid w:val="00312551"/>
    <w:rsid w:val="00313958"/>
    <w:rsid w:val="00314302"/>
    <w:rsid w:val="00316493"/>
    <w:rsid w:val="0032065B"/>
    <w:rsid w:val="003208F3"/>
    <w:rsid w:val="003214F9"/>
    <w:rsid w:val="00322541"/>
    <w:rsid w:val="003257B7"/>
    <w:rsid w:val="00331F76"/>
    <w:rsid w:val="003324E0"/>
    <w:rsid w:val="003339C0"/>
    <w:rsid w:val="00344A05"/>
    <w:rsid w:val="00345818"/>
    <w:rsid w:val="003479C4"/>
    <w:rsid w:val="00350EEF"/>
    <w:rsid w:val="003558B4"/>
    <w:rsid w:val="003569D6"/>
    <w:rsid w:val="00356E75"/>
    <w:rsid w:val="00357D88"/>
    <w:rsid w:val="00361169"/>
    <w:rsid w:val="00361E8D"/>
    <w:rsid w:val="00363503"/>
    <w:rsid w:val="00364271"/>
    <w:rsid w:val="003656D6"/>
    <w:rsid w:val="0036695F"/>
    <w:rsid w:val="00367787"/>
    <w:rsid w:val="00372665"/>
    <w:rsid w:val="00377ECE"/>
    <w:rsid w:val="00380562"/>
    <w:rsid w:val="0038244C"/>
    <w:rsid w:val="003846C2"/>
    <w:rsid w:val="00385093"/>
    <w:rsid w:val="00386D56"/>
    <w:rsid w:val="00390CF7"/>
    <w:rsid w:val="003959C0"/>
    <w:rsid w:val="00396B05"/>
    <w:rsid w:val="003A0082"/>
    <w:rsid w:val="003A2E3D"/>
    <w:rsid w:val="003A6980"/>
    <w:rsid w:val="003B00E8"/>
    <w:rsid w:val="003B5120"/>
    <w:rsid w:val="003B71B9"/>
    <w:rsid w:val="003C037B"/>
    <w:rsid w:val="003C071D"/>
    <w:rsid w:val="003C2726"/>
    <w:rsid w:val="003C35F8"/>
    <w:rsid w:val="003C40DE"/>
    <w:rsid w:val="003C424D"/>
    <w:rsid w:val="003C46AE"/>
    <w:rsid w:val="003C61C7"/>
    <w:rsid w:val="003C6248"/>
    <w:rsid w:val="003C7E38"/>
    <w:rsid w:val="003D0FB9"/>
    <w:rsid w:val="003D3BD0"/>
    <w:rsid w:val="003D68D0"/>
    <w:rsid w:val="003D771F"/>
    <w:rsid w:val="003E2878"/>
    <w:rsid w:val="003E4ED9"/>
    <w:rsid w:val="003E5F59"/>
    <w:rsid w:val="003E6A9F"/>
    <w:rsid w:val="003F3579"/>
    <w:rsid w:val="00402C97"/>
    <w:rsid w:val="00403060"/>
    <w:rsid w:val="00404F41"/>
    <w:rsid w:val="00417302"/>
    <w:rsid w:val="00417A2C"/>
    <w:rsid w:val="00421651"/>
    <w:rsid w:val="0042173E"/>
    <w:rsid w:val="004248C0"/>
    <w:rsid w:val="00426547"/>
    <w:rsid w:val="00427A13"/>
    <w:rsid w:val="00430366"/>
    <w:rsid w:val="00432249"/>
    <w:rsid w:val="00432798"/>
    <w:rsid w:val="004340EA"/>
    <w:rsid w:val="00437DDF"/>
    <w:rsid w:val="00441E3D"/>
    <w:rsid w:val="0044288B"/>
    <w:rsid w:val="00447B4D"/>
    <w:rsid w:val="00454A4B"/>
    <w:rsid w:val="00454CA9"/>
    <w:rsid w:val="0045577D"/>
    <w:rsid w:val="00455ECC"/>
    <w:rsid w:val="00456DB6"/>
    <w:rsid w:val="00456FD6"/>
    <w:rsid w:val="00457464"/>
    <w:rsid w:val="00460279"/>
    <w:rsid w:val="00464430"/>
    <w:rsid w:val="00465E14"/>
    <w:rsid w:val="004666AE"/>
    <w:rsid w:val="00466E88"/>
    <w:rsid w:val="00470CE2"/>
    <w:rsid w:val="0047283B"/>
    <w:rsid w:val="004729B0"/>
    <w:rsid w:val="00480E73"/>
    <w:rsid w:val="00480E80"/>
    <w:rsid w:val="00482CA4"/>
    <w:rsid w:val="004834F9"/>
    <w:rsid w:val="004842DC"/>
    <w:rsid w:val="004852B0"/>
    <w:rsid w:val="00485BED"/>
    <w:rsid w:val="004864DF"/>
    <w:rsid w:val="00491DA7"/>
    <w:rsid w:val="0049352A"/>
    <w:rsid w:val="00495279"/>
    <w:rsid w:val="004956D5"/>
    <w:rsid w:val="004976FD"/>
    <w:rsid w:val="004A1CFB"/>
    <w:rsid w:val="004A6CB6"/>
    <w:rsid w:val="004B1C9B"/>
    <w:rsid w:val="004B678F"/>
    <w:rsid w:val="004B7D6D"/>
    <w:rsid w:val="004C0D44"/>
    <w:rsid w:val="004C2175"/>
    <w:rsid w:val="004C2AA5"/>
    <w:rsid w:val="004C4EC9"/>
    <w:rsid w:val="004C5866"/>
    <w:rsid w:val="004D29D4"/>
    <w:rsid w:val="004D5B3D"/>
    <w:rsid w:val="004D7CC1"/>
    <w:rsid w:val="004D7FCF"/>
    <w:rsid w:val="004E2464"/>
    <w:rsid w:val="004E42F3"/>
    <w:rsid w:val="004E43FB"/>
    <w:rsid w:val="004E58EA"/>
    <w:rsid w:val="004E7275"/>
    <w:rsid w:val="004E7BCC"/>
    <w:rsid w:val="004F0BDB"/>
    <w:rsid w:val="004F2B15"/>
    <w:rsid w:val="004F2C94"/>
    <w:rsid w:val="004F44FA"/>
    <w:rsid w:val="004F60E7"/>
    <w:rsid w:val="004F7C61"/>
    <w:rsid w:val="004F7F49"/>
    <w:rsid w:val="005017C6"/>
    <w:rsid w:val="005018D6"/>
    <w:rsid w:val="00502482"/>
    <w:rsid w:val="00502A6C"/>
    <w:rsid w:val="0050323F"/>
    <w:rsid w:val="00517A29"/>
    <w:rsid w:val="00520E76"/>
    <w:rsid w:val="00522837"/>
    <w:rsid w:val="00523EDB"/>
    <w:rsid w:val="0052401E"/>
    <w:rsid w:val="00525675"/>
    <w:rsid w:val="00527272"/>
    <w:rsid w:val="00530AA1"/>
    <w:rsid w:val="005319A4"/>
    <w:rsid w:val="00532A11"/>
    <w:rsid w:val="00536F9D"/>
    <w:rsid w:val="00537C16"/>
    <w:rsid w:val="00542239"/>
    <w:rsid w:val="005425CD"/>
    <w:rsid w:val="00542BDA"/>
    <w:rsid w:val="00542D36"/>
    <w:rsid w:val="00544A09"/>
    <w:rsid w:val="005527A7"/>
    <w:rsid w:val="00552F96"/>
    <w:rsid w:val="0055385D"/>
    <w:rsid w:val="00555FDE"/>
    <w:rsid w:val="00557399"/>
    <w:rsid w:val="00567662"/>
    <w:rsid w:val="00570D8D"/>
    <w:rsid w:val="00580E42"/>
    <w:rsid w:val="00581D9D"/>
    <w:rsid w:val="00593F8C"/>
    <w:rsid w:val="0059539A"/>
    <w:rsid w:val="00595685"/>
    <w:rsid w:val="00596774"/>
    <w:rsid w:val="00596E7B"/>
    <w:rsid w:val="005A2B56"/>
    <w:rsid w:val="005A66E5"/>
    <w:rsid w:val="005B034A"/>
    <w:rsid w:val="005B374D"/>
    <w:rsid w:val="005B5154"/>
    <w:rsid w:val="005B7383"/>
    <w:rsid w:val="005B77DF"/>
    <w:rsid w:val="005C0171"/>
    <w:rsid w:val="005C32EC"/>
    <w:rsid w:val="005C3933"/>
    <w:rsid w:val="005C5265"/>
    <w:rsid w:val="005C5EAB"/>
    <w:rsid w:val="005C76A9"/>
    <w:rsid w:val="005D286A"/>
    <w:rsid w:val="005D52F8"/>
    <w:rsid w:val="005D631E"/>
    <w:rsid w:val="005D6C59"/>
    <w:rsid w:val="005E07C2"/>
    <w:rsid w:val="005E0ADB"/>
    <w:rsid w:val="005E14BA"/>
    <w:rsid w:val="005E23C9"/>
    <w:rsid w:val="005F06FB"/>
    <w:rsid w:val="005F2BAF"/>
    <w:rsid w:val="005F31FC"/>
    <w:rsid w:val="005F411F"/>
    <w:rsid w:val="005F50F2"/>
    <w:rsid w:val="005F5731"/>
    <w:rsid w:val="0060042C"/>
    <w:rsid w:val="00603A4B"/>
    <w:rsid w:val="006045E5"/>
    <w:rsid w:val="00605C22"/>
    <w:rsid w:val="006061FC"/>
    <w:rsid w:val="006101AB"/>
    <w:rsid w:val="00611ACD"/>
    <w:rsid w:val="0061427B"/>
    <w:rsid w:val="0062231E"/>
    <w:rsid w:val="00622414"/>
    <w:rsid w:val="006226C4"/>
    <w:rsid w:val="00625B2E"/>
    <w:rsid w:val="00625DAC"/>
    <w:rsid w:val="006266C2"/>
    <w:rsid w:val="00626985"/>
    <w:rsid w:val="00626E20"/>
    <w:rsid w:val="00632F47"/>
    <w:rsid w:val="00633389"/>
    <w:rsid w:val="00633431"/>
    <w:rsid w:val="00633A38"/>
    <w:rsid w:val="00635904"/>
    <w:rsid w:val="00635E63"/>
    <w:rsid w:val="00635F45"/>
    <w:rsid w:val="00637B30"/>
    <w:rsid w:val="006401A2"/>
    <w:rsid w:val="00640E01"/>
    <w:rsid w:val="00644041"/>
    <w:rsid w:val="00645FB7"/>
    <w:rsid w:val="00647712"/>
    <w:rsid w:val="00650AC5"/>
    <w:rsid w:val="006510B8"/>
    <w:rsid w:val="006544BB"/>
    <w:rsid w:val="00662F07"/>
    <w:rsid w:val="00663F5B"/>
    <w:rsid w:val="00666078"/>
    <w:rsid w:val="006667A2"/>
    <w:rsid w:val="00670033"/>
    <w:rsid w:val="0067109D"/>
    <w:rsid w:val="00672284"/>
    <w:rsid w:val="00672788"/>
    <w:rsid w:val="00673EC0"/>
    <w:rsid w:val="006745A7"/>
    <w:rsid w:val="00681146"/>
    <w:rsid w:val="00682D1F"/>
    <w:rsid w:val="006830FC"/>
    <w:rsid w:val="00683B9E"/>
    <w:rsid w:val="0068461E"/>
    <w:rsid w:val="00684C16"/>
    <w:rsid w:val="0068567C"/>
    <w:rsid w:val="00690558"/>
    <w:rsid w:val="0069252A"/>
    <w:rsid w:val="006927C8"/>
    <w:rsid w:val="00693B18"/>
    <w:rsid w:val="00694093"/>
    <w:rsid w:val="00694E73"/>
    <w:rsid w:val="00695B09"/>
    <w:rsid w:val="0069741E"/>
    <w:rsid w:val="006A0BD7"/>
    <w:rsid w:val="006A2BAC"/>
    <w:rsid w:val="006A449A"/>
    <w:rsid w:val="006A4DCF"/>
    <w:rsid w:val="006A6DAA"/>
    <w:rsid w:val="006A6EC9"/>
    <w:rsid w:val="006B36EC"/>
    <w:rsid w:val="006B5703"/>
    <w:rsid w:val="006B5B83"/>
    <w:rsid w:val="006C1BAB"/>
    <w:rsid w:val="006C369E"/>
    <w:rsid w:val="006C54B5"/>
    <w:rsid w:val="006C682B"/>
    <w:rsid w:val="006D3316"/>
    <w:rsid w:val="006E03F1"/>
    <w:rsid w:val="006E1EA1"/>
    <w:rsid w:val="006F1E1A"/>
    <w:rsid w:val="006F23E5"/>
    <w:rsid w:val="006F2AA6"/>
    <w:rsid w:val="006F7764"/>
    <w:rsid w:val="00700978"/>
    <w:rsid w:val="007037D9"/>
    <w:rsid w:val="00704562"/>
    <w:rsid w:val="0070595C"/>
    <w:rsid w:val="00706CFF"/>
    <w:rsid w:val="00707594"/>
    <w:rsid w:val="00714091"/>
    <w:rsid w:val="007140B9"/>
    <w:rsid w:val="007204CD"/>
    <w:rsid w:val="00721138"/>
    <w:rsid w:val="007235F1"/>
    <w:rsid w:val="00724052"/>
    <w:rsid w:val="007364AE"/>
    <w:rsid w:val="0073696F"/>
    <w:rsid w:val="00737047"/>
    <w:rsid w:val="00741788"/>
    <w:rsid w:val="00743651"/>
    <w:rsid w:val="00744D2C"/>
    <w:rsid w:val="00745C22"/>
    <w:rsid w:val="00746AD9"/>
    <w:rsid w:val="00746EAA"/>
    <w:rsid w:val="00746EE1"/>
    <w:rsid w:val="00747F24"/>
    <w:rsid w:val="00747F9B"/>
    <w:rsid w:val="00752D61"/>
    <w:rsid w:val="00754B97"/>
    <w:rsid w:val="00756B84"/>
    <w:rsid w:val="00757014"/>
    <w:rsid w:val="00760AA1"/>
    <w:rsid w:val="0076123B"/>
    <w:rsid w:val="0076260F"/>
    <w:rsid w:val="007629A4"/>
    <w:rsid w:val="00764446"/>
    <w:rsid w:val="0076594F"/>
    <w:rsid w:val="00765E39"/>
    <w:rsid w:val="007672A0"/>
    <w:rsid w:val="0077018D"/>
    <w:rsid w:val="0077063F"/>
    <w:rsid w:val="0078065C"/>
    <w:rsid w:val="0078163F"/>
    <w:rsid w:val="00784413"/>
    <w:rsid w:val="00786930"/>
    <w:rsid w:val="00786BD0"/>
    <w:rsid w:val="00786E21"/>
    <w:rsid w:val="007879D4"/>
    <w:rsid w:val="007910E8"/>
    <w:rsid w:val="00792DD5"/>
    <w:rsid w:val="00794560"/>
    <w:rsid w:val="00796A80"/>
    <w:rsid w:val="00796AA6"/>
    <w:rsid w:val="00796AC1"/>
    <w:rsid w:val="00796EBA"/>
    <w:rsid w:val="007A2667"/>
    <w:rsid w:val="007A4229"/>
    <w:rsid w:val="007A579B"/>
    <w:rsid w:val="007A7449"/>
    <w:rsid w:val="007A7678"/>
    <w:rsid w:val="007B009D"/>
    <w:rsid w:val="007B2E71"/>
    <w:rsid w:val="007B310F"/>
    <w:rsid w:val="007B32D9"/>
    <w:rsid w:val="007B458C"/>
    <w:rsid w:val="007C0FD3"/>
    <w:rsid w:val="007C1B55"/>
    <w:rsid w:val="007C323E"/>
    <w:rsid w:val="007C438E"/>
    <w:rsid w:val="007C52C0"/>
    <w:rsid w:val="007D1543"/>
    <w:rsid w:val="007D2DA4"/>
    <w:rsid w:val="007D4133"/>
    <w:rsid w:val="007D4B66"/>
    <w:rsid w:val="007D5E59"/>
    <w:rsid w:val="007E04E7"/>
    <w:rsid w:val="007E07D2"/>
    <w:rsid w:val="007E18A1"/>
    <w:rsid w:val="007E3ABF"/>
    <w:rsid w:val="007E4AF5"/>
    <w:rsid w:val="007E4EC0"/>
    <w:rsid w:val="007F0257"/>
    <w:rsid w:val="007F1963"/>
    <w:rsid w:val="007F6DEB"/>
    <w:rsid w:val="007F7F86"/>
    <w:rsid w:val="008016F0"/>
    <w:rsid w:val="00807D49"/>
    <w:rsid w:val="008100DF"/>
    <w:rsid w:val="0081109C"/>
    <w:rsid w:val="0082122C"/>
    <w:rsid w:val="00822D03"/>
    <w:rsid w:val="0082439B"/>
    <w:rsid w:val="00824A80"/>
    <w:rsid w:val="0082681C"/>
    <w:rsid w:val="00827331"/>
    <w:rsid w:val="008308F8"/>
    <w:rsid w:val="00830B46"/>
    <w:rsid w:val="008313A0"/>
    <w:rsid w:val="00834104"/>
    <w:rsid w:val="00836860"/>
    <w:rsid w:val="008400E9"/>
    <w:rsid w:val="00840344"/>
    <w:rsid w:val="008410A5"/>
    <w:rsid w:val="008449AF"/>
    <w:rsid w:val="00844ADA"/>
    <w:rsid w:val="00844BDC"/>
    <w:rsid w:val="008456A1"/>
    <w:rsid w:val="00847F21"/>
    <w:rsid w:val="00850B87"/>
    <w:rsid w:val="00850D0E"/>
    <w:rsid w:val="00851740"/>
    <w:rsid w:val="00851C72"/>
    <w:rsid w:val="00853F76"/>
    <w:rsid w:val="00860934"/>
    <w:rsid w:val="00863FF8"/>
    <w:rsid w:val="00865531"/>
    <w:rsid w:val="008655E2"/>
    <w:rsid w:val="00865B4F"/>
    <w:rsid w:val="00867F5C"/>
    <w:rsid w:val="008700E8"/>
    <w:rsid w:val="00871698"/>
    <w:rsid w:val="008720B0"/>
    <w:rsid w:val="00874413"/>
    <w:rsid w:val="0087758D"/>
    <w:rsid w:val="008777AF"/>
    <w:rsid w:val="00880C4F"/>
    <w:rsid w:val="00880F59"/>
    <w:rsid w:val="00881AE6"/>
    <w:rsid w:val="00882CDD"/>
    <w:rsid w:val="00883C76"/>
    <w:rsid w:val="00885893"/>
    <w:rsid w:val="008907D8"/>
    <w:rsid w:val="008924F1"/>
    <w:rsid w:val="008941F5"/>
    <w:rsid w:val="008962E0"/>
    <w:rsid w:val="00896807"/>
    <w:rsid w:val="008A2A4D"/>
    <w:rsid w:val="008A41AD"/>
    <w:rsid w:val="008A49BD"/>
    <w:rsid w:val="008A5427"/>
    <w:rsid w:val="008A6240"/>
    <w:rsid w:val="008A6B1F"/>
    <w:rsid w:val="008A7C65"/>
    <w:rsid w:val="008B0953"/>
    <w:rsid w:val="008B1FDE"/>
    <w:rsid w:val="008B2415"/>
    <w:rsid w:val="008B2CD8"/>
    <w:rsid w:val="008B3C12"/>
    <w:rsid w:val="008B5093"/>
    <w:rsid w:val="008B5921"/>
    <w:rsid w:val="008C0189"/>
    <w:rsid w:val="008C2A93"/>
    <w:rsid w:val="008C3172"/>
    <w:rsid w:val="008C7A3D"/>
    <w:rsid w:val="008D59CE"/>
    <w:rsid w:val="008D6862"/>
    <w:rsid w:val="008D7343"/>
    <w:rsid w:val="008E1AD6"/>
    <w:rsid w:val="008E274F"/>
    <w:rsid w:val="008E3622"/>
    <w:rsid w:val="008E431D"/>
    <w:rsid w:val="008E4F30"/>
    <w:rsid w:val="008E7CAD"/>
    <w:rsid w:val="008F1E82"/>
    <w:rsid w:val="008F2E66"/>
    <w:rsid w:val="00901B4E"/>
    <w:rsid w:val="00904188"/>
    <w:rsid w:val="009050FC"/>
    <w:rsid w:val="00913E99"/>
    <w:rsid w:val="0091695E"/>
    <w:rsid w:val="00916E05"/>
    <w:rsid w:val="0092087B"/>
    <w:rsid w:val="0092405F"/>
    <w:rsid w:val="00925C60"/>
    <w:rsid w:val="00925DAE"/>
    <w:rsid w:val="00930403"/>
    <w:rsid w:val="009344CF"/>
    <w:rsid w:val="00934DBE"/>
    <w:rsid w:val="00940790"/>
    <w:rsid w:val="00943CBD"/>
    <w:rsid w:val="009451E6"/>
    <w:rsid w:val="00945784"/>
    <w:rsid w:val="00945EFC"/>
    <w:rsid w:val="009479BC"/>
    <w:rsid w:val="00951116"/>
    <w:rsid w:val="009520A2"/>
    <w:rsid w:val="0095395B"/>
    <w:rsid w:val="009562C1"/>
    <w:rsid w:val="00961C59"/>
    <w:rsid w:val="009625D5"/>
    <w:rsid w:val="0096295C"/>
    <w:rsid w:val="009646B6"/>
    <w:rsid w:val="009654F5"/>
    <w:rsid w:val="009661C2"/>
    <w:rsid w:val="00970DAD"/>
    <w:rsid w:val="009722CC"/>
    <w:rsid w:val="0097295F"/>
    <w:rsid w:val="00973222"/>
    <w:rsid w:val="00973B87"/>
    <w:rsid w:val="009740C7"/>
    <w:rsid w:val="00980F4C"/>
    <w:rsid w:val="009828F0"/>
    <w:rsid w:val="00984346"/>
    <w:rsid w:val="00984FDC"/>
    <w:rsid w:val="009912EC"/>
    <w:rsid w:val="0099339F"/>
    <w:rsid w:val="00993FD7"/>
    <w:rsid w:val="009963BA"/>
    <w:rsid w:val="00996DED"/>
    <w:rsid w:val="009A20BB"/>
    <w:rsid w:val="009A387E"/>
    <w:rsid w:val="009A4BCD"/>
    <w:rsid w:val="009A5007"/>
    <w:rsid w:val="009A54E7"/>
    <w:rsid w:val="009B06BD"/>
    <w:rsid w:val="009B0BBC"/>
    <w:rsid w:val="009B0F6B"/>
    <w:rsid w:val="009B1346"/>
    <w:rsid w:val="009B1A5B"/>
    <w:rsid w:val="009B4F1A"/>
    <w:rsid w:val="009B76B3"/>
    <w:rsid w:val="009C05C3"/>
    <w:rsid w:val="009C0675"/>
    <w:rsid w:val="009C220D"/>
    <w:rsid w:val="009C6EAA"/>
    <w:rsid w:val="009C7A72"/>
    <w:rsid w:val="009C7F78"/>
    <w:rsid w:val="009D031D"/>
    <w:rsid w:val="009D2000"/>
    <w:rsid w:val="009D2DC4"/>
    <w:rsid w:val="009D30ED"/>
    <w:rsid w:val="009D3F18"/>
    <w:rsid w:val="009D6237"/>
    <w:rsid w:val="009D7B30"/>
    <w:rsid w:val="009D7D76"/>
    <w:rsid w:val="009E070E"/>
    <w:rsid w:val="009E2114"/>
    <w:rsid w:val="009E44DE"/>
    <w:rsid w:val="009E45A4"/>
    <w:rsid w:val="009E5922"/>
    <w:rsid w:val="009F24C0"/>
    <w:rsid w:val="009F7C0D"/>
    <w:rsid w:val="00A00238"/>
    <w:rsid w:val="00A0230E"/>
    <w:rsid w:val="00A05A00"/>
    <w:rsid w:val="00A11B4F"/>
    <w:rsid w:val="00A1203C"/>
    <w:rsid w:val="00A125C8"/>
    <w:rsid w:val="00A131C5"/>
    <w:rsid w:val="00A14119"/>
    <w:rsid w:val="00A15122"/>
    <w:rsid w:val="00A15CBC"/>
    <w:rsid w:val="00A230F4"/>
    <w:rsid w:val="00A236CD"/>
    <w:rsid w:val="00A23AE0"/>
    <w:rsid w:val="00A246B1"/>
    <w:rsid w:val="00A2570D"/>
    <w:rsid w:val="00A31DF5"/>
    <w:rsid w:val="00A362BD"/>
    <w:rsid w:val="00A36D1C"/>
    <w:rsid w:val="00A4180D"/>
    <w:rsid w:val="00A42A57"/>
    <w:rsid w:val="00A44A24"/>
    <w:rsid w:val="00A51372"/>
    <w:rsid w:val="00A522F7"/>
    <w:rsid w:val="00A53A3B"/>
    <w:rsid w:val="00A560C7"/>
    <w:rsid w:val="00A5618C"/>
    <w:rsid w:val="00A57380"/>
    <w:rsid w:val="00A57E84"/>
    <w:rsid w:val="00A63F6C"/>
    <w:rsid w:val="00A65A59"/>
    <w:rsid w:val="00A65B7A"/>
    <w:rsid w:val="00A703DA"/>
    <w:rsid w:val="00A70534"/>
    <w:rsid w:val="00A706E9"/>
    <w:rsid w:val="00A738DA"/>
    <w:rsid w:val="00A76158"/>
    <w:rsid w:val="00A7652D"/>
    <w:rsid w:val="00A772DC"/>
    <w:rsid w:val="00A7738B"/>
    <w:rsid w:val="00A77DFB"/>
    <w:rsid w:val="00A80691"/>
    <w:rsid w:val="00A81A0F"/>
    <w:rsid w:val="00A865E2"/>
    <w:rsid w:val="00A8681E"/>
    <w:rsid w:val="00A86BCD"/>
    <w:rsid w:val="00A8719F"/>
    <w:rsid w:val="00A940BD"/>
    <w:rsid w:val="00A97A72"/>
    <w:rsid w:val="00AA2668"/>
    <w:rsid w:val="00AA570A"/>
    <w:rsid w:val="00AA703E"/>
    <w:rsid w:val="00AB35F0"/>
    <w:rsid w:val="00AB38E4"/>
    <w:rsid w:val="00AB629D"/>
    <w:rsid w:val="00AB6E18"/>
    <w:rsid w:val="00AC5DC8"/>
    <w:rsid w:val="00AC6801"/>
    <w:rsid w:val="00AC6F00"/>
    <w:rsid w:val="00AC74FC"/>
    <w:rsid w:val="00AD178E"/>
    <w:rsid w:val="00AD392E"/>
    <w:rsid w:val="00AE0BD6"/>
    <w:rsid w:val="00AE1C64"/>
    <w:rsid w:val="00AE2A37"/>
    <w:rsid w:val="00AE34BC"/>
    <w:rsid w:val="00AE41BC"/>
    <w:rsid w:val="00AF1233"/>
    <w:rsid w:val="00AF325B"/>
    <w:rsid w:val="00AF40D6"/>
    <w:rsid w:val="00AF42C0"/>
    <w:rsid w:val="00AF6195"/>
    <w:rsid w:val="00AF629B"/>
    <w:rsid w:val="00B00331"/>
    <w:rsid w:val="00B053D3"/>
    <w:rsid w:val="00B07BC8"/>
    <w:rsid w:val="00B108A3"/>
    <w:rsid w:val="00B10E0D"/>
    <w:rsid w:val="00B17F23"/>
    <w:rsid w:val="00B17FC1"/>
    <w:rsid w:val="00B2113E"/>
    <w:rsid w:val="00B21343"/>
    <w:rsid w:val="00B27FB0"/>
    <w:rsid w:val="00B319A0"/>
    <w:rsid w:val="00B32585"/>
    <w:rsid w:val="00B33602"/>
    <w:rsid w:val="00B35769"/>
    <w:rsid w:val="00B35EC1"/>
    <w:rsid w:val="00B373F4"/>
    <w:rsid w:val="00B4409E"/>
    <w:rsid w:val="00B4553E"/>
    <w:rsid w:val="00B47F57"/>
    <w:rsid w:val="00B502B0"/>
    <w:rsid w:val="00B50334"/>
    <w:rsid w:val="00B50549"/>
    <w:rsid w:val="00B54914"/>
    <w:rsid w:val="00B55049"/>
    <w:rsid w:val="00B557CB"/>
    <w:rsid w:val="00B57FBB"/>
    <w:rsid w:val="00B603B0"/>
    <w:rsid w:val="00B60FBA"/>
    <w:rsid w:val="00B650F2"/>
    <w:rsid w:val="00B66832"/>
    <w:rsid w:val="00B71047"/>
    <w:rsid w:val="00B7259C"/>
    <w:rsid w:val="00B75FCC"/>
    <w:rsid w:val="00B763FB"/>
    <w:rsid w:val="00B80383"/>
    <w:rsid w:val="00B81A98"/>
    <w:rsid w:val="00B81BA1"/>
    <w:rsid w:val="00B8245D"/>
    <w:rsid w:val="00B85F6B"/>
    <w:rsid w:val="00B873F9"/>
    <w:rsid w:val="00B91F85"/>
    <w:rsid w:val="00B92CC0"/>
    <w:rsid w:val="00B92D38"/>
    <w:rsid w:val="00B94BA5"/>
    <w:rsid w:val="00B94BB1"/>
    <w:rsid w:val="00B95D45"/>
    <w:rsid w:val="00BA14C8"/>
    <w:rsid w:val="00BA36B6"/>
    <w:rsid w:val="00BA504F"/>
    <w:rsid w:val="00BA519F"/>
    <w:rsid w:val="00BA7D9B"/>
    <w:rsid w:val="00BB0073"/>
    <w:rsid w:val="00BB09BD"/>
    <w:rsid w:val="00BB2F5A"/>
    <w:rsid w:val="00BB5BAA"/>
    <w:rsid w:val="00BB5EDA"/>
    <w:rsid w:val="00BB61BA"/>
    <w:rsid w:val="00BC080F"/>
    <w:rsid w:val="00BC1029"/>
    <w:rsid w:val="00BC15E7"/>
    <w:rsid w:val="00BC1E80"/>
    <w:rsid w:val="00BC2647"/>
    <w:rsid w:val="00BC4426"/>
    <w:rsid w:val="00BC477D"/>
    <w:rsid w:val="00BC4A3D"/>
    <w:rsid w:val="00BD1734"/>
    <w:rsid w:val="00BD2AC2"/>
    <w:rsid w:val="00BD5653"/>
    <w:rsid w:val="00BE40A3"/>
    <w:rsid w:val="00BE420C"/>
    <w:rsid w:val="00BE4912"/>
    <w:rsid w:val="00BE5BAB"/>
    <w:rsid w:val="00BF06F4"/>
    <w:rsid w:val="00BF1655"/>
    <w:rsid w:val="00BF1A39"/>
    <w:rsid w:val="00BF28EE"/>
    <w:rsid w:val="00BF689A"/>
    <w:rsid w:val="00C001F0"/>
    <w:rsid w:val="00C00B32"/>
    <w:rsid w:val="00C012DE"/>
    <w:rsid w:val="00C024F6"/>
    <w:rsid w:val="00C031E3"/>
    <w:rsid w:val="00C0394A"/>
    <w:rsid w:val="00C04FAC"/>
    <w:rsid w:val="00C055B5"/>
    <w:rsid w:val="00C05843"/>
    <w:rsid w:val="00C061C5"/>
    <w:rsid w:val="00C101C6"/>
    <w:rsid w:val="00C10D0D"/>
    <w:rsid w:val="00C10DB3"/>
    <w:rsid w:val="00C146BE"/>
    <w:rsid w:val="00C15883"/>
    <w:rsid w:val="00C15A02"/>
    <w:rsid w:val="00C15E6E"/>
    <w:rsid w:val="00C15F1A"/>
    <w:rsid w:val="00C21919"/>
    <w:rsid w:val="00C21BF6"/>
    <w:rsid w:val="00C22091"/>
    <w:rsid w:val="00C24737"/>
    <w:rsid w:val="00C27533"/>
    <w:rsid w:val="00C278D3"/>
    <w:rsid w:val="00C27AFA"/>
    <w:rsid w:val="00C30B84"/>
    <w:rsid w:val="00C313D1"/>
    <w:rsid w:val="00C400DC"/>
    <w:rsid w:val="00C40A3F"/>
    <w:rsid w:val="00C425FF"/>
    <w:rsid w:val="00C451C2"/>
    <w:rsid w:val="00C45956"/>
    <w:rsid w:val="00C4793F"/>
    <w:rsid w:val="00C51A8C"/>
    <w:rsid w:val="00C54914"/>
    <w:rsid w:val="00C5536A"/>
    <w:rsid w:val="00C57F06"/>
    <w:rsid w:val="00C6453A"/>
    <w:rsid w:val="00C65796"/>
    <w:rsid w:val="00C65BD6"/>
    <w:rsid w:val="00C74024"/>
    <w:rsid w:val="00C74A0E"/>
    <w:rsid w:val="00C76EAA"/>
    <w:rsid w:val="00C828E4"/>
    <w:rsid w:val="00C82E44"/>
    <w:rsid w:val="00C841C2"/>
    <w:rsid w:val="00C84736"/>
    <w:rsid w:val="00C85CFA"/>
    <w:rsid w:val="00C861FD"/>
    <w:rsid w:val="00C93A89"/>
    <w:rsid w:val="00C94423"/>
    <w:rsid w:val="00C94983"/>
    <w:rsid w:val="00C94BE1"/>
    <w:rsid w:val="00C96242"/>
    <w:rsid w:val="00CA0405"/>
    <w:rsid w:val="00CA0F90"/>
    <w:rsid w:val="00CA1438"/>
    <w:rsid w:val="00CA2E10"/>
    <w:rsid w:val="00CA3E71"/>
    <w:rsid w:val="00CA6CFB"/>
    <w:rsid w:val="00CA702C"/>
    <w:rsid w:val="00CB38E4"/>
    <w:rsid w:val="00CB69DD"/>
    <w:rsid w:val="00CB6E75"/>
    <w:rsid w:val="00CB7E6D"/>
    <w:rsid w:val="00CC02B8"/>
    <w:rsid w:val="00CC0A1D"/>
    <w:rsid w:val="00CC1888"/>
    <w:rsid w:val="00CC2E3C"/>
    <w:rsid w:val="00CC48D0"/>
    <w:rsid w:val="00CD19CD"/>
    <w:rsid w:val="00CD2EBA"/>
    <w:rsid w:val="00CD66A5"/>
    <w:rsid w:val="00CD77C3"/>
    <w:rsid w:val="00CD7B07"/>
    <w:rsid w:val="00CE547E"/>
    <w:rsid w:val="00CE552F"/>
    <w:rsid w:val="00CF599B"/>
    <w:rsid w:val="00CF6ABA"/>
    <w:rsid w:val="00D0014B"/>
    <w:rsid w:val="00D053ED"/>
    <w:rsid w:val="00D05FB7"/>
    <w:rsid w:val="00D12E0C"/>
    <w:rsid w:val="00D12F52"/>
    <w:rsid w:val="00D15EF1"/>
    <w:rsid w:val="00D238A5"/>
    <w:rsid w:val="00D27E26"/>
    <w:rsid w:val="00D33C6A"/>
    <w:rsid w:val="00D3488E"/>
    <w:rsid w:val="00D430FE"/>
    <w:rsid w:val="00D4370A"/>
    <w:rsid w:val="00D45800"/>
    <w:rsid w:val="00D45A2E"/>
    <w:rsid w:val="00D46BA9"/>
    <w:rsid w:val="00D46C08"/>
    <w:rsid w:val="00D537B3"/>
    <w:rsid w:val="00D557BD"/>
    <w:rsid w:val="00D56816"/>
    <w:rsid w:val="00D57F4B"/>
    <w:rsid w:val="00D60D65"/>
    <w:rsid w:val="00D60DFF"/>
    <w:rsid w:val="00D63659"/>
    <w:rsid w:val="00D66C43"/>
    <w:rsid w:val="00D67DE6"/>
    <w:rsid w:val="00D705D6"/>
    <w:rsid w:val="00D715B9"/>
    <w:rsid w:val="00D738B1"/>
    <w:rsid w:val="00D73C26"/>
    <w:rsid w:val="00D74BBB"/>
    <w:rsid w:val="00D7746A"/>
    <w:rsid w:val="00D774EB"/>
    <w:rsid w:val="00D83685"/>
    <w:rsid w:val="00D83873"/>
    <w:rsid w:val="00D83E03"/>
    <w:rsid w:val="00D85250"/>
    <w:rsid w:val="00D92494"/>
    <w:rsid w:val="00D92812"/>
    <w:rsid w:val="00D9330C"/>
    <w:rsid w:val="00D9368A"/>
    <w:rsid w:val="00D954DC"/>
    <w:rsid w:val="00D96C32"/>
    <w:rsid w:val="00DA00B7"/>
    <w:rsid w:val="00DA4971"/>
    <w:rsid w:val="00DA4FC8"/>
    <w:rsid w:val="00DA7A36"/>
    <w:rsid w:val="00DB2D09"/>
    <w:rsid w:val="00DB34B7"/>
    <w:rsid w:val="00DC1015"/>
    <w:rsid w:val="00DC1AC9"/>
    <w:rsid w:val="00DC24F1"/>
    <w:rsid w:val="00DC30E9"/>
    <w:rsid w:val="00DC3A7E"/>
    <w:rsid w:val="00DC70BF"/>
    <w:rsid w:val="00DD0C10"/>
    <w:rsid w:val="00DD13DB"/>
    <w:rsid w:val="00DD340D"/>
    <w:rsid w:val="00DD4B02"/>
    <w:rsid w:val="00DD4B7E"/>
    <w:rsid w:val="00DD57F0"/>
    <w:rsid w:val="00DD7032"/>
    <w:rsid w:val="00DE1D53"/>
    <w:rsid w:val="00DE1DC1"/>
    <w:rsid w:val="00DE1E64"/>
    <w:rsid w:val="00DE41A0"/>
    <w:rsid w:val="00DF0838"/>
    <w:rsid w:val="00DF104E"/>
    <w:rsid w:val="00DF13AE"/>
    <w:rsid w:val="00DF15A1"/>
    <w:rsid w:val="00DF2991"/>
    <w:rsid w:val="00DF3AE2"/>
    <w:rsid w:val="00DF4293"/>
    <w:rsid w:val="00DF4DEA"/>
    <w:rsid w:val="00E00270"/>
    <w:rsid w:val="00E03744"/>
    <w:rsid w:val="00E03C2D"/>
    <w:rsid w:val="00E0514B"/>
    <w:rsid w:val="00E0588E"/>
    <w:rsid w:val="00E0770A"/>
    <w:rsid w:val="00E07C2C"/>
    <w:rsid w:val="00E1210B"/>
    <w:rsid w:val="00E12956"/>
    <w:rsid w:val="00E148EF"/>
    <w:rsid w:val="00E150B2"/>
    <w:rsid w:val="00E1565C"/>
    <w:rsid w:val="00E217DB"/>
    <w:rsid w:val="00E24E28"/>
    <w:rsid w:val="00E266F0"/>
    <w:rsid w:val="00E326CF"/>
    <w:rsid w:val="00E34045"/>
    <w:rsid w:val="00E36891"/>
    <w:rsid w:val="00E37CD6"/>
    <w:rsid w:val="00E409F0"/>
    <w:rsid w:val="00E4394A"/>
    <w:rsid w:val="00E4425F"/>
    <w:rsid w:val="00E4473C"/>
    <w:rsid w:val="00E51D40"/>
    <w:rsid w:val="00E535F4"/>
    <w:rsid w:val="00E540EE"/>
    <w:rsid w:val="00E56F7A"/>
    <w:rsid w:val="00E57951"/>
    <w:rsid w:val="00E57BB5"/>
    <w:rsid w:val="00E57DE9"/>
    <w:rsid w:val="00E60C74"/>
    <w:rsid w:val="00E62614"/>
    <w:rsid w:val="00E63D16"/>
    <w:rsid w:val="00E64D7F"/>
    <w:rsid w:val="00E651F5"/>
    <w:rsid w:val="00E65FDE"/>
    <w:rsid w:val="00E66113"/>
    <w:rsid w:val="00E7000F"/>
    <w:rsid w:val="00E712A0"/>
    <w:rsid w:val="00E7369C"/>
    <w:rsid w:val="00E742A5"/>
    <w:rsid w:val="00E76077"/>
    <w:rsid w:val="00E76E14"/>
    <w:rsid w:val="00E77B7A"/>
    <w:rsid w:val="00E8124F"/>
    <w:rsid w:val="00E85716"/>
    <w:rsid w:val="00E863C8"/>
    <w:rsid w:val="00E866C6"/>
    <w:rsid w:val="00E90C40"/>
    <w:rsid w:val="00E90F3A"/>
    <w:rsid w:val="00E95CB3"/>
    <w:rsid w:val="00E97474"/>
    <w:rsid w:val="00EA0701"/>
    <w:rsid w:val="00EA2A75"/>
    <w:rsid w:val="00EA3E63"/>
    <w:rsid w:val="00EA550B"/>
    <w:rsid w:val="00EA6FF6"/>
    <w:rsid w:val="00EA7FF0"/>
    <w:rsid w:val="00EB0654"/>
    <w:rsid w:val="00EB1F78"/>
    <w:rsid w:val="00EB3A07"/>
    <w:rsid w:val="00EB4F1A"/>
    <w:rsid w:val="00EB6C13"/>
    <w:rsid w:val="00EC1F42"/>
    <w:rsid w:val="00EC4CF3"/>
    <w:rsid w:val="00EC55A5"/>
    <w:rsid w:val="00EC5EE0"/>
    <w:rsid w:val="00ED0B34"/>
    <w:rsid w:val="00ED1900"/>
    <w:rsid w:val="00ED34AC"/>
    <w:rsid w:val="00ED449A"/>
    <w:rsid w:val="00ED67B1"/>
    <w:rsid w:val="00ED67D0"/>
    <w:rsid w:val="00EE06CD"/>
    <w:rsid w:val="00EE1704"/>
    <w:rsid w:val="00EE181F"/>
    <w:rsid w:val="00EE23F6"/>
    <w:rsid w:val="00EE403C"/>
    <w:rsid w:val="00EE4C2C"/>
    <w:rsid w:val="00EE5283"/>
    <w:rsid w:val="00EE5394"/>
    <w:rsid w:val="00EE6752"/>
    <w:rsid w:val="00EE6D47"/>
    <w:rsid w:val="00EF259E"/>
    <w:rsid w:val="00EF329A"/>
    <w:rsid w:val="00EF4F1F"/>
    <w:rsid w:val="00EF529A"/>
    <w:rsid w:val="00F00524"/>
    <w:rsid w:val="00F00CAF"/>
    <w:rsid w:val="00F0106B"/>
    <w:rsid w:val="00F01F0B"/>
    <w:rsid w:val="00F0215D"/>
    <w:rsid w:val="00F039DE"/>
    <w:rsid w:val="00F069B3"/>
    <w:rsid w:val="00F07854"/>
    <w:rsid w:val="00F10EBB"/>
    <w:rsid w:val="00F11270"/>
    <w:rsid w:val="00F12530"/>
    <w:rsid w:val="00F12BC0"/>
    <w:rsid w:val="00F13339"/>
    <w:rsid w:val="00F14D7D"/>
    <w:rsid w:val="00F1519F"/>
    <w:rsid w:val="00F16381"/>
    <w:rsid w:val="00F17494"/>
    <w:rsid w:val="00F178B1"/>
    <w:rsid w:val="00F21C32"/>
    <w:rsid w:val="00F22699"/>
    <w:rsid w:val="00F242A7"/>
    <w:rsid w:val="00F26673"/>
    <w:rsid w:val="00F27545"/>
    <w:rsid w:val="00F27DC7"/>
    <w:rsid w:val="00F32D76"/>
    <w:rsid w:val="00F342F1"/>
    <w:rsid w:val="00F350B0"/>
    <w:rsid w:val="00F351D8"/>
    <w:rsid w:val="00F35A28"/>
    <w:rsid w:val="00F35AA5"/>
    <w:rsid w:val="00F36488"/>
    <w:rsid w:val="00F36968"/>
    <w:rsid w:val="00F370AA"/>
    <w:rsid w:val="00F37364"/>
    <w:rsid w:val="00F3737A"/>
    <w:rsid w:val="00F375CD"/>
    <w:rsid w:val="00F37FC6"/>
    <w:rsid w:val="00F41C1B"/>
    <w:rsid w:val="00F42DA9"/>
    <w:rsid w:val="00F44E11"/>
    <w:rsid w:val="00F46517"/>
    <w:rsid w:val="00F52839"/>
    <w:rsid w:val="00F55A6D"/>
    <w:rsid w:val="00F55D98"/>
    <w:rsid w:val="00F55DD1"/>
    <w:rsid w:val="00F57B64"/>
    <w:rsid w:val="00F57EA7"/>
    <w:rsid w:val="00F6049E"/>
    <w:rsid w:val="00F60C14"/>
    <w:rsid w:val="00F614FD"/>
    <w:rsid w:val="00F62969"/>
    <w:rsid w:val="00F639A5"/>
    <w:rsid w:val="00F639E1"/>
    <w:rsid w:val="00F643AB"/>
    <w:rsid w:val="00F66312"/>
    <w:rsid w:val="00F66984"/>
    <w:rsid w:val="00F71512"/>
    <w:rsid w:val="00F76B58"/>
    <w:rsid w:val="00F779CC"/>
    <w:rsid w:val="00F8081F"/>
    <w:rsid w:val="00F82946"/>
    <w:rsid w:val="00F861A5"/>
    <w:rsid w:val="00F90ECA"/>
    <w:rsid w:val="00F925B6"/>
    <w:rsid w:val="00F9295C"/>
    <w:rsid w:val="00F95B65"/>
    <w:rsid w:val="00FA0551"/>
    <w:rsid w:val="00FA580E"/>
    <w:rsid w:val="00FA66FF"/>
    <w:rsid w:val="00FA76B6"/>
    <w:rsid w:val="00FA77F2"/>
    <w:rsid w:val="00FB0C0F"/>
    <w:rsid w:val="00FB124B"/>
    <w:rsid w:val="00FB1AB1"/>
    <w:rsid w:val="00FB4D9A"/>
    <w:rsid w:val="00FC232A"/>
    <w:rsid w:val="00FC36D6"/>
    <w:rsid w:val="00FC4A7A"/>
    <w:rsid w:val="00FD19BB"/>
    <w:rsid w:val="00FD1CF3"/>
    <w:rsid w:val="00FD499B"/>
    <w:rsid w:val="00FD51D0"/>
    <w:rsid w:val="00FE002F"/>
    <w:rsid w:val="00FE3879"/>
    <w:rsid w:val="00FE43B4"/>
    <w:rsid w:val="00FE46D1"/>
    <w:rsid w:val="00FE52BF"/>
    <w:rsid w:val="00FE65B0"/>
    <w:rsid w:val="00FF23BF"/>
    <w:rsid w:val="00FF4C24"/>
    <w:rsid w:val="00FF6392"/>
    <w:rsid w:val="00FF7BBE"/>
    <w:rsid w:val="00FF7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4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C2647"/>
    <w:rPr>
      <w:i/>
      <w:iCs/>
    </w:rPr>
  </w:style>
  <w:style w:type="paragraph" w:styleId="a4">
    <w:name w:val="Normal (Web)"/>
    <w:basedOn w:val="a"/>
    <w:uiPriority w:val="99"/>
    <w:unhideWhenUsed/>
    <w:rsid w:val="00BC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626985"/>
    <w:pPr>
      <w:suppressAutoHyphens/>
      <w:ind w:left="720"/>
    </w:pPr>
    <w:rPr>
      <w:rFonts w:ascii="Calibri" w:eastAsia="Times New Roman" w:hAnsi="Calibri" w:cs="Calibri"/>
      <w:lang w:eastAsia="ar-SA"/>
    </w:rPr>
  </w:style>
  <w:style w:type="paragraph" w:styleId="a6">
    <w:name w:val="Body Text"/>
    <w:basedOn w:val="a"/>
    <w:link w:val="a7"/>
    <w:rsid w:val="00626985"/>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626985"/>
    <w:rPr>
      <w:rFonts w:ascii="Times New Roman" w:eastAsia="Times New Roman" w:hAnsi="Times New Roman" w:cs="Times New Roman"/>
      <w:sz w:val="24"/>
      <w:szCs w:val="24"/>
      <w:lang w:eastAsia="ru-RU"/>
    </w:rPr>
  </w:style>
  <w:style w:type="character" w:styleId="a8">
    <w:name w:val="Hyperlink"/>
    <w:basedOn w:val="a0"/>
    <w:rsid w:val="00626985"/>
    <w:rPr>
      <w:color w:val="0000FF"/>
      <w:u w:val="single"/>
    </w:rPr>
  </w:style>
  <w:style w:type="character" w:styleId="a9">
    <w:name w:val="Strong"/>
    <w:basedOn w:val="a0"/>
    <w:qFormat/>
    <w:rsid w:val="006269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bibliotekapoipkro/informacionnaa-kompetentnost" TargetMode="External"/><Relationship Id="rId5" Type="http://schemas.openxmlformats.org/officeDocument/2006/relationships/hyperlink" Target="http://www.edu.ru/db-mon/mo/Data/d_09/m37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2014-03-24T16:46:00Z</dcterms:created>
  <dcterms:modified xsi:type="dcterms:W3CDTF">2014-03-24T17:52:00Z</dcterms:modified>
</cp:coreProperties>
</file>