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 государственное  образовательное  казенное  учреждение</w:t>
      </w: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детей - сирот  и  детей, оставшихся  без  попечения родителей,</w:t>
      </w: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 дом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Вольно - Надеждинское».</w:t>
      </w: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511CA9" w:rsidRPr="00E27F18" w:rsidRDefault="00511CA9" w:rsidP="00511CA9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Программа социальной адаптации детей – сирот,</w:t>
      </w:r>
    </w:p>
    <w:p w:rsidR="00511CA9" w:rsidRPr="00E27F18" w:rsidRDefault="00511CA9" w:rsidP="00511CA9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модуль «Дом. Семья. Россия»</w:t>
      </w:r>
    </w:p>
    <w:p w:rsidR="00511CA9" w:rsidRPr="00BD105B" w:rsidRDefault="00BD105B" w:rsidP="00BD105B">
      <w:pPr>
        <w:pStyle w:val="a3"/>
        <w:jc w:val="center"/>
        <w:rPr>
          <w:rFonts w:ascii="Bookman Old Style" w:hAnsi="Bookman Old Style" w:cs="Times New Roman"/>
          <w:sz w:val="28"/>
          <w:szCs w:val="24"/>
        </w:rPr>
      </w:pPr>
      <w:r w:rsidRPr="00E27F18">
        <w:rPr>
          <w:rFonts w:ascii="Bookman Old Style" w:hAnsi="Bookman Old Style" w:cs="Times New Roman"/>
          <w:sz w:val="28"/>
          <w:szCs w:val="24"/>
        </w:rPr>
        <w:t xml:space="preserve"> </w:t>
      </w:r>
      <w:r w:rsidR="00511CA9" w:rsidRPr="00E27F18">
        <w:rPr>
          <w:rFonts w:ascii="Bookman Old Style" w:hAnsi="Bookman Old Style" w:cs="Times New Roman"/>
          <w:sz w:val="28"/>
          <w:szCs w:val="24"/>
        </w:rPr>
        <w:t>«Бюджет семьи»</w:t>
      </w:r>
    </w:p>
    <w:p w:rsidR="002A2319" w:rsidRDefault="00511CA9" w:rsidP="002A2319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2319">
        <w:rPr>
          <w:rFonts w:ascii="Times New Roman" w:hAnsi="Times New Roman"/>
          <w:sz w:val="28"/>
          <w:szCs w:val="28"/>
        </w:rPr>
        <w:t>(конспект для детей 12-16 лет)</w:t>
      </w:r>
    </w:p>
    <w:p w:rsidR="002A2319" w:rsidRDefault="002A2319" w:rsidP="002A2319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    квалификационной категории</w:t>
      </w:r>
    </w:p>
    <w:p w:rsidR="002A2319" w:rsidRDefault="002A2319" w:rsidP="002A2319">
      <w:pPr>
        <w:pStyle w:val="a3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Гребенникова В. Г.</w:t>
      </w:r>
    </w:p>
    <w:p w:rsidR="002A2319" w:rsidRDefault="002A2319" w:rsidP="002A2319">
      <w:pPr>
        <w:pStyle w:val="a3"/>
        <w:ind w:left="4253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A2319" w:rsidRDefault="002A2319" w:rsidP="002A23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2319" w:rsidRDefault="002A2319" w:rsidP="002A2319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Вольно-Надеждинское</w:t>
      </w:r>
    </w:p>
    <w:p w:rsidR="002A2319" w:rsidRPr="00CA5F39" w:rsidRDefault="00CA5F39" w:rsidP="00CA5F39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2013г. </w:t>
      </w:r>
    </w:p>
    <w:p w:rsidR="002A2319" w:rsidRDefault="002A2319" w:rsidP="00E27F18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</w:p>
    <w:p w:rsidR="002A2319" w:rsidRDefault="002A2319" w:rsidP="00E27F18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</w:p>
    <w:p w:rsidR="00E27F18" w:rsidRPr="00E27F18" w:rsidRDefault="00E27F18" w:rsidP="00E27F18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Программа социальной адаптации детей – сирот,</w:t>
      </w:r>
    </w:p>
    <w:p w:rsidR="00E27F18" w:rsidRPr="00E27F18" w:rsidRDefault="00E27F18" w:rsidP="00B87194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модуль «Дом. Семья. Россия»</w:t>
      </w:r>
    </w:p>
    <w:p w:rsidR="00E27F18" w:rsidRPr="00E27F18" w:rsidRDefault="00E27F18" w:rsidP="00B87194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(вводное)</w:t>
      </w:r>
    </w:p>
    <w:p w:rsidR="00B87194" w:rsidRPr="00E27F18" w:rsidRDefault="00B87194" w:rsidP="00B87194">
      <w:pPr>
        <w:pStyle w:val="a3"/>
        <w:jc w:val="center"/>
        <w:rPr>
          <w:rFonts w:ascii="Bookman Old Style" w:hAnsi="Bookman Old Style" w:cs="Times New Roman"/>
          <w:sz w:val="28"/>
          <w:szCs w:val="24"/>
        </w:rPr>
      </w:pPr>
      <w:r w:rsidRPr="00E27F18">
        <w:rPr>
          <w:rFonts w:ascii="Bookman Old Style" w:hAnsi="Bookman Old Style" w:cs="Times New Roman"/>
          <w:sz w:val="28"/>
          <w:szCs w:val="24"/>
        </w:rPr>
        <w:t>«Бюджет семьи»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ab/>
        <w:t xml:space="preserve">Цель: 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   Научить  детей  следующим  понятиям: «бюджет», «доходы», «расходы»; 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развивать интерес к экономической сфере жизнедеятельности и желание принимать активное участие в обсуждении бюджета семьи.</w:t>
      </w:r>
    </w:p>
    <w:p w:rsidR="00B87194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Ключевое слово: «бюджет», «доход», «расход».</w:t>
      </w:r>
    </w:p>
    <w:p w:rsidR="00302553" w:rsidRDefault="00302553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>Задача:</w:t>
      </w:r>
    </w:p>
    <w:p w:rsidR="00302553" w:rsidRPr="00E27F18" w:rsidRDefault="00302553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Научить составлять таблицу «Бюджет семьи».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ab/>
        <w:t xml:space="preserve">Материалы для проведения занятия: 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схема «Бюджет семьи» (в форме круга, разделённого на сектора), 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схема «Доход-расход» (в виде двух тучек — капли сверху, капли снизу).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</w:p>
    <w:p w:rsidR="00B87194" w:rsidRPr="00E27F18" w:rsidRDefault="00B87194" w:rsidP="00B87194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Ход занятия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ab/>
        <w:t>Вводная  беседа.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Улыбка.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– Дети, здравствуйте! Подумайте и скажите, почему человек улыбается? А когда нужно улыбаться другим людям? Давайте сейчас улыбнёмся и подарим частичку своего хорошего настроения друг другу.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ab/>
        <w:t>1. Терминологическая  игра.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Беседа-размышление.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– Ребята, подумайте и скажите, зачем люди ходят на работу.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— А как вы думаете, для чего нужны семье деньги?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— На что семья расходует деньги?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Воспитатель рассматривает с детьми понятие </w:t>
      </w:r>
      <w:r w:rsidRPr="00E27F18">
        <w:rPr>
          <w:rFonts w:ascii="Bookman Old Style" w:hAnsi="Bookman Old Style" w:cs="Times New Roman"/>
          <w:b/>
          <w:sz w:val="24"/>
          <w:szCs w:val="24"/>
        </w:rPr>
        <w:t>«бюджет»</w:t>
      </w:r>
      <w:r w:rsidRPr="00E27F18">
        <w:rPr>
          <w:rFonts w:ascii="Bookman Old Style" w:hAnsi="Bookman Old Style" w:cs="Times New Roman"/>
          <w:sz w:val="24"/>
          <w:szCs w:val="24"/>
        </w:rPr>
        <w:t xml:space="preserve"> и его составных.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– Ребята, вы когда-нибудь слышали слово </w:t>
      </w:r>
      <w:r w:rsidRPr="00E27F18">
        <w:rPr>
          <w:rFonts w:ascii="Bookman Old Style" w:hAnsi="Bookman Old Style" w:cs="Times New Roman"/>
          <w:b/>
          <w:sz w:val="24"/>
          <w:szCs w:val="24"/>
        </w:rPr>
        <w:t>«бюджет»</w:t>
      </w:r>
      <w:r w:rsidRPr="00E27F18">
        <w:rPr>
          <w:rFonts w:ascii="Bookman Old Style" w:hAnsi="Bookman Old Style" w:cs="Times New Roman"/>
          <w:sz w:val="24"/>
          <w:szCs w:val="24"/>
        </w:rPr>
        <w:t>? Как вы думаете, что оно обозначает?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— Дети, все деньги в  семье, которыми она может распоряжаться, называются бюджетом. Посмотрите на этот круг — вот это </w:t>
      </w:r>
      <w:r w:rsidRPr="00E27F18">
        <w:rPr>
          <w:rFonts w:ascii="Bookman Old Style" w:hAnsi="Bookman Old Style" w:cs="Times New Roman"/>
          <w:b/>
          <w:sz w:val="24"/>
          <w:szCs w:val="24"/>
        </w:rPr>
        <w:t>бюджет</w:t>
      </w:r>
      <w:r w:rsidRPr="00E27F18">
        <w:rPr>
          <w:rFonts w:ascii="Bookman Old Style" w:hAnsi="Bookman Old Style" w:cs="Times New Roman"/>
          <w:sz w:val="24"/>
          <w:szCs w:val="24"/>
        </w:rPr>
        <w:t xml:space="preserve"> — все деньги, которые есть в семье.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— А из каких же денег состоит </w:t>
      </w:r>
      <w:r w:rsidRPr="00E27F18">
        <w:rPr>
          <w:rFonts w:ascii="Bookman Old Style" w:hAnsi="Bookman Old Style" w:cs="Times New Roman"/>
          <w:b/>
          <w:sz w:val="24"/>
          <w:szCs w:val="24"/>
        </w:rPr>
        <w:t>бюджет</w:t>
      </w:r>
      <w:r w:rsidRPr="00E27F18">
        <w:rPr>
          <w:rFonts w:ascii="Bookman Old Style" w:hAnsi="Bookman Old Style" w:cs="Times New Roman"/>
          <w:sz w:val="24"/>
          <w:szCs w:val="24"/>
        </w:rPr>
        <w:t xml:space="preserve"> семьи?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Воспитатель рассматривает с детьми </w:t>
      </w:r>
      <w:proofErr w:type="gramStart"/>
      <w:r w:rsidRPr="00E27F18">
        <w:rPr>
          <w:rFonts w:ascii="Bookman Old Style" w:hAnsi="Bookman Old Style" w:cs="Times New Roman"/>
          <w:sz w:val="24"/>
          <w:szCs w:val="24"/>
        </w:rPr>
        <w:t>составные</w:t>
      </w:r>
      <w:proofErr w:type="gramEnd"/>
      <w:r w:rsidRPr="00E27F18">
        <w:rPr>
          <w:rFonts w:ascii="Bookman Old Style" w:hAnsi="Bookman Old Style" w:cs="Times New Roman"/>
          <w:sz w:val="24"/>
          <w:szCs w:val="24"/>
        </w:rPr>
        <w:t xml:space="preserve"> </w:t>
      </w:r>
      <w:r w:rsidRPr="00E27F18">
        <w:rPr>
          <w:rFonts w:ascii="Bookman Old Style" w:hAnsi="Bookman Old Style" w:cs="Times New Roman"/>
          <w:b/>
          <w:sz w:val="24"/>
          <w:szCs w:val="24"/>
        </w:rPr>
        <w:t>бюджета</w:t>
      </w:r>
      <w:r w:rsidRPr="00E27F18">
        <w:rPr>
          <w:rFonts w:ascii="Bookman Old Style" w:hAnsi="Bookman Old Style" w:cs="Times New Roman"/>
          <w:sz w:val="24"/>
          <w:szCs w:val="24"/>
        </w:rPr>
        <w:t>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– Дети, рассмотрите схему. Кто пополняет </w:t>
      </w:r>
      <w:r w:rsidRPr="00E27F18">
        <w:rPr>
          <w:rFonts w:ascii="Bookman Old Style" w:hAnsi="Bookman Old Style" w:cs="Times New Roman"/>
          <w:b/>
          <w:sz w:val="24"/>
          <w:szCs w:val="24"/>
        </w:rPr>
        <w:t>бюджет</w:t>
      </w:r>
      <w:r w:rsidRPr="00E27F18">
        <w:rPr>
          <w:rFonts w:ascii="Bookman Old Style" w:hAnsi="Bookman Old Style" w:cs="Times New Roman"/>
          <w:sz w:val="24"/>
          <w:szCs w:val="24"/>
        </w:rPr>
        <w:t xml:space="preserve"> семьи?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—  Что делают, чтобы пополнить </w:t>
      </w:r>
      <w:r w:rsidRPr="00E27F18">
        <w:rPr>
          <w:rFonts w:ascii="Bookman Old Style" w:hAnsi="Bookman Old Style" w:cs="Times New Roman"/>
          <w:b/>
          <w:sz w:val="24"/>
          <w:szCs w:val="24"/>
        </w:rPr>
        <w:t>бюджет</w:t>
      </w:r>
      <w:r w:rsidRPr="00E27F18">
        <w:rPr>
          <w:rFonts w:ascii="Bookman Old Style" w:hAnsi="Bookman Old Style" w:cs="Times New Roman"/>
          <w:sz w:val="24"/>
          <w:szCs w:val="24"/>
        </w:rPr>
        <w:t xml:space="preserve"> семьи? (работают). 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- А как называются заработанные деньги? (зарплата). </w:t>
      </w:r>
      <w:proofErr w:type="gramStart"/>
      <w:r w:rsidRPr="00E27F18">
        <w:rPr>
          <w:rFonts w:ascii="Bookman Old Style" w:hAnsi="Bookman Old Style" w:cs="Times New Roman"/>
          <w:sz w:val="24"/>
          <w:szCs w:val="24"/>
        </w:rPr>
        <w:t>Зарплату люди получают за свои труд.</w:t>
      </w:r>
      <w:proofErr w:type="gramEnd"/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— А как называются деньги, которые получают бабушка и дедушка, которые уже на пенсии? (пенсия) А почему они получают деньги, ведь они же не работают?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— Люди, которые на пенсии, получают деньги, которые называются пенсиею за свой труд в молодости.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– Дети, я вы сейчас не зарабатываете никакие деньги, потому что не работаете. Сейчас ваша обязанность ходить в школу и хорошо себя вести, не огорчая учителей, воспитателей. За свою хорошую учёбу вы будете получать хорошие оценки.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— После школы вы будете учиться на профессию и если вы будете хорошо с этим справляться — вам за отличную учёбу будут платить деньги.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proofErr w:type="gramStart"/>
      <w:r w:rsidRPr="00E27F18">
        <w:rPr>
          <w:rFonts w:ascii="Bookman Old Style" w:hAnsi="Bookman Old Style" w:cs="Times New Roman"/>
          <w:sz w:val="24"/>
          <w:szCs w:val="24"/>
        </w:rPr>
        <w:lastRenderedPageBreak/>
        <w:t>—  Посмотрите на схему, девочка-студентка увеличивает свой бюджет деньгами, полученными за свою учёбы.</w:t>
      </w:r>
      <w:proofErr w:type="gramEnd"/>
      <w:r w:rsidRPr="00E27F18">
        <w:rPr>
          <w:rFonts w:ascii="Bookman Old Style" w:hAnsi="Bookman Old Style" w:cs="Times New Roman"/>
          <w:sz w:val="24"/>
          <w:szCs w:val="24"/>
        </w:rPr>
        <w:t xml:space="preserve"> Они называются стипендия.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ab/>
        <w:t>Физкультурная минутка.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Воспитатель знакомит детей с понятиями </w:t>
      </w:r>
      <w:r w:rsidRPr="00E27F18">
        <w:rPr>
          <w:rFonts w:ascii="Bookman Old Style" w:hAnsi="Bookman Old Style" w:cs="Times New Roman"/>
          <w:b/>
          <w:sz w:val="24"/>
          <w:szCs w:val="24"/>
        </w:rPr>
        <w:t>«доходы»</w:t>
      </w:r>
      <w:r w:rsidRPr="00E27F18">
        <w:rPr>
          <w:rFonts w:ascii="Bookman Old Style" w:hAnsi="Bookman Old Style" w:cs="Times New Roman"/>
          <w:sz w:val="24"/>
          <w:szCs w:val="24"/>
        </w:rPr>
        <w:t xml:space="preserve"> и </w:t>
      </w:r>
      <w:r w:rsidRPr="00E27F18">
        <w:rPr>
          <w:rFonts w:ascii="Bookman Old Style" w:hAnsi="Bookman Old Style" w:cs="Times New Roman"/>
          <w:b/>
          <w:sz w:val="24"/>
          <w:szCs w:val="24"/>
        </w:rPr>
        <w:t>«расходы»</w:t>
      </w:r>
      <w:r w:rsidRPr="00E27F18">
        <w:rPr>
          <w:rFonts w:ascii="Bookman Old Style" w:hAnsi="Bookman Old Style" w:cs="Times New Roman"/>
          <w:sz w:val="24"/>
          <w:szCs w:val="24"/>
        </w:rPr>
        <w:t>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– Дети, все деньги, которые </w:t>
      </w:r>
      <w:proofErr w:type="gramStart"/>
      <w:r w:rsidRPr="00E27F18">
        <w:rPr>
          <w:rFonts w:ascii="Bookman Old Style" w:hAnsi="Bookman Old Style" w:cs="Times New Roman"/>
          <w:sz w:val="24"/>
          <w:szCs w:val="24"/>
        </w:rPr>
        <w:t>попадают в семейный бюджет называются</w:t>
      </w:r>
      <w:proofErr w:type="gramEnd"/>
      <w:r w:rsidRPr="00E27F18">
        <w:rPr>
          <w:rFonts w:ascii="Bookman Old Style" w:hAnsi="Bookman Old Style" w:cs="Times New Roman"/>
          <w:sz w:val="24"/>
          <w:szCs w:val="24"/>
        </w:rPr>
        <w:t xml:space="preserve"> </w:t>
      </w:r>
      <w:r w:rsidRPr="00E27F18">
        <w:rPr>
          <w:rFonts w:ascii="Bookman Old Style" w:hAnsi="Bookman Old Style" w:cs="Times New Roman"/>
          <w:b/>
          <w:sz w:val="24"/>
          <w:szCs w:val="24"/>
        </w:rPr>
        <w:t>доходом</w:t>
      </w:r>
      <w:r w:rsidRPr="00E27F18">
        <w:rPr>
          <w:rFonts w:ascii="Bookman Old Style" w:hAnsi="Bookman Old Style" w:cs="Times New Roman"/>
          <w:sz w:val="24"/>
          <w:szCs w:val="24"/>
        </w:rPr>
        <w:t xml:space="preserve">. Зарплата, пенсия бабушек и дедушек, стипендия — всё это доходы семьи. </w:t>
      </w:r>
      <w:proofErr w:type="gramStart"/>
      <w:r w:rsidRPr="00E27F18">
        <w:rPr>
          <w:rFonts w:ascii="Bookman Old Style" w:hAnsi="Bookman Old Style" w:cs="Times New Roman"/>
          <w:sz w:val="24"/>
          <w:szCs w:val="24"/>
        </w:rPr>
        <w:t>К</w:t>
      </w:r>
      <w:proofErr w:type="gramEnd"/>
      <w:r w:rsidRPr="00E27F18">
        <w:rPr>
          <w:rFonts w:ascii="Bookman Old Style" w:hAnsi="Bookman Old Style" w:cs="Times New Roman"/>
          <w:sz w:val="24"/>
          <w:szCs w:val="24"/>
        </w:rPr>
        <w:t xml:space="preserve"> доходом можно ещё отнести выигрыш в лотерею, подарок денежный на день рождение, находка, дополнительный заработок — продажа  с огорода картофеля, яблок. Но в каждой семье есть и </w:t>
      </w:r>
      <w:r w:rsidRPr="00E27F18">
        <w:rPr>
          <w:rFonts w:ascii="Bookman Old Style" w:hAnsi="Bookman Old Style" w:cs="Times New Roman"/>
          <w:b/>
          <w:sz w:val="24"/>
          <w:szCs w:val="24"/>
        </w:rPr>
        <w:t>расходы</w:t>
      </w:r>
      <w:r w:rsidRPr="00E27F18">
        <w:rPr>
          <w:rFonts w:ascii="Bookman Old Style" w:hAnsi="Bookman Old Style" w:cs="Times New Roman"/>
          <w:sz w:val="24"/>
          <w:szCs w:val="24"/>
        </w:rPr>
        <w:t>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—А знаете ли вы на что нужно израсходовать деньги в первую очередь?  Покупка еды, одежды, оплата за квартиру, за свет, за воду, за электричество — всё это расходы семьи. И  за всё это нужно заплатить вам.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Воспитатель рассматривает с детьми схему «</w:t>
      </w:r>
      <w:r w:rsidRPr="00E27F18">
        <w:rPr>
          <w:rFonts w:ascii="Bookman Old Style" w:hAnsi="Bookman Old Style" w:cs="Times New Roman"/>
          <w:b/>
          <w:sz w:val="24"/>
          <w:szCs w:val="24"/>
        </w:rPr>
        <w:t>Доход-расход».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— Посмотрите на эти тучки. Если тучка — это бюджет семьи, то на какие капли обозначают доход, а какие расход. (Из тучки капают расходы — бюджет уменьшается, а в тучку капают доходы — бюджет семьи увеличивается.)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2.   Игровая апробация материала.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ab/>
        <w:t xml:space="preserve">Игра – диалог </w:t>
      </w:r>
      <w:r w:rsidRPr="00E27F18">
        <w:rPr>
          <w:rFonts w:ascii="Bookman Old Style" w:hAnsi="Bookman Old Style" w:cs="Times New Roman"/>
          <w:b/>
          <w:sz w:val="24"/>
          <w:szCs w:val="24"/>
        </w:rPr>
        <w:t>«Доход-расход».</w:t>
      </w:r>
    </w:p>
    <w:p w:rsidR="00B87194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Правила игры. Воспитатель предлагает детям определить, является ли </w:t>
      </w:r>
      <w:proofErr w:type="gramStart"/>
      <w:r w:rsidRPr="00E27F18">
        <w:rPr>
          <w:rFonts w:ascii="Bookman Old Style" w:hAnsi="Bookman Old Style" w:cs="Times New Roman"/>
          <w:sz w:val="24"/>
          <w:szCs w:val="24"/>
        </w:rPr>
        <w:t>названное</w:t>
      </w:r>
      <w:proofErr w:type="gramEnd"/>
      <w:r w:rsidRPr="00E27F18">
        <w:rPr>
          <w:rFonts w:ascii="Bookman Old Style" w:hAnsi="Bookman Old Style" w:cs="Times New Roman"/>
          <w:sz w:val="24"/>
          <w:szCs w:val="24"/>
        </w:rPr>
        <w:t xml:space="preserve">  доходом, или же расходом семьи. Дети должны объяснить свой выбор.</w:t>
      </w:r>
    </w:p>
    <w:p w:rsidR="00DC228A" w:rsidRPr="00E27F18" w:rsidRDefault="00DC228A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</w:p>
    <w:p w:rsidR="00B87194" w:rsidRPr="00E27F18" w:rsidRDefault="00B87194" w:rsidP="00B87194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Получил зарплату — Д.</w:t>
      </w:r>
    </w:p>
    <w:p w:rsidR="00B87194" w:rsidRPr="00E27F18" w:rsidRDefault="00B87194" w:rsidP="00B87194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Бабушка заболела — Р.</w:t>
      </w:r>
    </w:p>
    <w:p w:rsidR="00B87194" w:rsidRPr="00E27F18" w:rsidRDefault="00B87194" w:rsidP="00B87194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Выиграли в лотерею — Д.</w:t>
      </w:r>
    </w:p>
    <w:p w:rsidR="00B87194" w:rsidRPr="00E27F18" w:rsidRDefault="00B87194" w:rsidP="00B87194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Потеряли кошелёк — Р.</w:t>
      </w:r>
    </w:p>
    <w:p w:rsidR="00B87194" w:rsidRPr="00E27F18" w:rsidRDefault="00B87194" w:rsidP="00B87194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Продали часть урожая помидор — Д.</w:t>
      </w:r>
    </w:p>
    <w:p w:rsidR="00B87194" w:rsidRPr="00E27F18" w:rsidRDefault="00B87194" w:rsidP="00B87194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Нашли 20 рублей — Д.</w:t>
      </w:r>
    </w:p>
    <w:p w:rsidR="00B87194" w:rsidRPr="00E27F18" w:rsidRDefault="00B87194" w:rsidP="00B87194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Порвались штаны — Р.</w:t>
      </w:r>
    </w:p>
    <w:p w:rsidR="00B87194" w:rsidRPr="00E27F18" w:rsidRDefault="00B87194" w:rsidP="00B87194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Заплатили за воду — Р.</w:t>
      </w:r>
    </w:p>
    <w:p w:rsidR="00B87194" w:rsidRPr="00E27F18" w:rsidRDefault="00B87194" w:rsidP="00B87194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Купили арбуз — Р.</w:t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ab/>
      </w:r>
    </w:p>
    <w:p w:rsidR="00B87194" w:rsidRPr="00E27F18" w:rsidRDefault="00B87194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ab/>
        <w:t>Практическая часть.</w:t>
      </w:r>
    </w:p>
    <w:p w:rsidR="00B87194" w:rsidRDefault="00B87194" w:rsidP="00B87194">
      <w:pPr>
        <w:pStyle w:val="a3"/>
        <w:rPr>
          <w:rFonts w:ascii="Bookman Old Style" w:hAnsi="Bookman Old Style" w:cs="Times New Roman"/>
          <w:b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 xml:space="preserve">Составление бюджета семьи </w:t>
      </w:r>
      <w:r w:rsidRPr="00E27F18">
        <w:rPr>
          <w:rFonts w:ascii="Bookman Old Style" w:hAnsi="Bookman Old Style" w:cs="Times New Roman"/>
          <w:b/>
          <w:sz w:val="24"/>
          <w:szCs w:val="24"/>
        </w:rPr>
        <w:t>«Доходы  и  расходы».</w:t>
      </w:r>
    </w:p>
    <w:p w:rsidR="00B2284A" w:rsidRDefault="00B2284A" w:rsidP="00B87194">
      <w:pPr>
        <w:pStyle w:val="a3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134"/>
        <w:gridCol w:w="2552"/>
        <w:gridCol w:w="1276"/>
      </w:tblGrid>
      <w:tr w:rsidR="00B2284A" w:rsidTr="00DC228A">
        <w:tc>
          <w:tcPr>
            <w:tcW w:w="2835" w:type="dxa"/>
          </w:tcPr>
          <w:p w:rsidR="00B2284A" w:rsidRDefault="00B2284A" w:rsidP="00DC228A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Доход</w:t>
            </w:r>
          </w:p>
        </w:tc>
        <w:tc>
          <w:tcPr>
            <w:tcW w:w="1134" w:type="dxa"/>
          </w:tcPr>
          <w:p w:rsidR="00B2284A" w:rsidRDefault="00B2284A" w:rsidP="00DC228A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</w:tcPr>
          <w:p w:rsidR="00B2284A" w:rsidRDefault="00B2284A" w:rsidP="00DC228A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Расход</w:t>
            </w:r>
          </w:p>
        </w:tc>
        <w:tc>
          <w:tcPr>
            <w:tcW w:w="1276" w:type="dxa"/>
          </w:tcPr>
          <w:p w:rsidR="00B2284A" w:rsidRDefault="00B2284A" w:rsidP="00DC228A">
            <w:pPr>
              <w:pStyle w:val="a3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Сумма</w:t>
            </w:r>
          </w:p>
        </w:tc>
      </w:tr>
      <w:tr w:rsidR="00B2284A" w:rsidTr="00DC228A">
        <w:tc>
          <w:tcPr>
            <w:tcW w:w="2835" w:type="dxa"/>
          </w:tcPr>
          <w:p w:rsidR="00B2284A" w:rsidRDefault="00B2284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Зарплата </w:t>
            </w:r>
          </w:p>
        </w:tc>
        <w:tc>
          <w:tcPr>
            <w:tcW w:w="1134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12000</w:t>
            </w:r>
          </w:p>
        </w:tc>
        <w:tc>
          <w:tcPr>
            <w:tcW w:w="2552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Бытовые</w:t>
            </w:r>
          </w:p>
        </w:tc>
        <w:tc>
          <w:tcPr>
            <w:tcW w:w="1276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1700</w:t>
            </w:r>
          </w:p>
        </w:tc>
      </w:tr>
      <w:tr w:rsidR="00B2284A" w:rsidTr="00DC228A">
        <w:tc>
          <w:tcPr>
            <w:tcW w:w="2835" w:type="dxa"/>
          </w:tcPr>
          <w:p w:rsidR="00B2284A" w:rsidRDefault="00B2284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Премия </w:t>
            </w:r>
          </w:p>
        </w:tc>
        <w:tc>
          <w:tcPr>
            <w:tcW w:w="1134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1500</w:t>
            </w:r>
          </w:p>
        </w:tc>
        <w:tc>
          <w:tcPr>
            <w:tcW w:w="2552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Коммунальные</w:t>
            </w:r>
          </w:p>
        </w:tc>
        <w:tc>
          <w:tcPr>
            <w:tcW w:w="1276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4500</w:t>
            </w:r>
          </w:p>
        </w:tc>
      </w:tr>
      <w:tr w:rsidR="00B2284A" w:rsidTr="00DC228A">
        <w:tc>
          <w:tcPr>
            <w:tcW w:w="2835" w:type="dxa"/>
          </w:tcPr>
          <w:p w:rsidR="00B2284A" w:rsidRDefault="00B2284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Пенсия</w:t>
            </w:r>
          </w:p>
        </w:tc>
        <w:tc>
          <w:tcPr>
            <w:tcW w:w="1134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8000</w:t>
            </w:r>
          </w:p>
        </w:tc>
        <w:tc>
          <w:tcPr>
            <w:tcW w:w="2552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Связь</w:t>
            </w:r>
          </w:p>
        </w:tc>
        <w:tc>
          <w:tcPr>
            <w:tcW w:w="1276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1500</w:t>
            </w:r>
          </w:p>
        </w:tc>
      </w:tr>
      <w:tr w:rsidR="00B2284A" w:rsidTr="00DC228A">
        <w:tc>
          <w:tcPr>
            <w:tcW w:w="2835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Продажа овощей</w:t>
            </w:r>
          </w:p>
        </w:tc>
        <w:tc>
          <w:tcPr>
            <w:tcW w:w="1134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2500</w:t>
            </w:r>
          </w:p>
        </w:tc>
        <w:tc>
          <w:tcPr>
            <w:tcW w:w="2552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Питание</w:t>
            </w:r>
          </w:p>
        </w:tc>
        <w:tc>
          <w:tcPr>
            <w:tcW w:w="1276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10000</w:t>
            </w:r>
          </w:p>
        </w:tc>
      </w:tr>
      <w:tr w:rsidR="00B2284A" w:rsidTr="00DC228A">
        <w:tc>
          <w:tcPr>
            <w:tcW w:w="2835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Стипендия</w:t>
            </w:r>
          </w:p>
        </w:tc>
        <w:tc>
          <w:tcPr>
            <w:tcW w:w="1134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2500</w:t>
            </w:r>
          </w:p>
        </w:tc>
        <w:tc>
          <w:tcPr>
            <w:tcW w:w="2552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1500</w:t>
            </w:r>
          </w:p>
        </w:tc>
      </w:tr>
      <w:tr w:rsidR="00B2284A" w:rsidTr="00DC228A">
        <w:tc>
          <w:tcPr>
            <w:tcW w:w="2835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Выигрыш в лотерею</w:t>
            </w:r>
          </w:p>
        </w:tc>
        <w:tc>
          <w:tcPr>
            <w:tcW w:w="1134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1500</w:t>
            </w:r>
          </w:p>
        </w:tc>
        <w:tc>
          <w:tcPr>
            <w:tcW w:w="2552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Аптека</w:t>
            </w:r>
          </w:p>
        </w:tc>
        <w:tc>
          <w:tcPr>
            <w:tcW w:w="1276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2500</w:t>
            </w:r>
          </w:p>
        </w:tc>
      </w:tr>
      <w:tr w:rsidR="00B2284A" w:rsidTr="00DC228A">
        <w:tc>
          <w:tcPr>
            <w:tcW w:w="2835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Денежный подарок</w:t>
            </w:r>
          </w:p>
        </w:tc>
        <w:tc>
          <w:tcPr>
            <w:tcW w:w="1134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3000</w:t>
            </w:r>
          </w:p>
        </w:tc>
        <w:tc>
          <w:tcPr>
            <w:tcW w:w="2552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Личные – Муж</w:t>
            </w:r>
          </w:p>
        </w:tc>
        <w:tc>
          <w:tcPr>
            <w:tcW w:w="1276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1800</w:t>
            </w:r>
          </w:p>
        </w:tc>
      </w:tr>
      <w:tr w:rsidR="00B2284A" w:rsidTr="00DC228A">
        <w:tc>
          <w:tcPr>
            <w:tcW w:w="2835" w:type="dxa"/>
          </w:tcPr>
          <w:p w:rsidR="00B2284A" w:rsidRDefault="00B2284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84A" w:rsidRDefault="00B2284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sz w:val="24"/>
                <w:szCs w:val="24"/>
              </w:rPr>
              <w:t>Личные</w:t>
            </w:r>
            <w:proofErr w:type="gram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– Жена</w:t>
            </w:r>
          </w:p>
        </w:tc>
        <w:tc>
          <w:tcPr>
            <w:tcW w:w="1276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1800</w:t>
            </w:r>
          </w:p>
        </w:tc>
      </w:tr>
      <w:tr w:rsidR="00B2284A" w:rsidTr="00DC228A">
        <w:tc>
          <w:tcPr>
            <w:tcW w:w="2835" w:type="dxa"/>
          </w:tcPr>
          <w:p w:rsidR="00B2284A" w:rsidRDefault="00B2284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84A" w:rsidRDefault="00B2284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Личные дети</w:t>
            </w:r>
          </w:p>
        </w:tc>
        <w:tc>
          <w:tcPr>
            <w:tcW w:w="1276" w:type="dxa"/>
          </w:tcPr>
          <w:p w:rsidR="00B2284A" w:rsidRDefault="00DC228A" w:rsidP="00B87194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1800</w:t>
            </w:r>
          </w:p>
        </w:tc>
      </w:tr>
    </w:tbl>
    <w:p w:rsidR="00170D88" w:rsidRDefault="00170D88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</w:p>
    <w:p w:rsidR="00170D88" w:rsidRDefault="00170D88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</w:p>
    <w:p w:rsidR="00170D88" w:rsidRDefault="00170D88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</w:p>
    <w:p w:rsidR="00166BFA" w:rsidRDefault="00166BFA" w:rsidP="00170D88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</w:p>
    <w:p w:rsidR="00166BFA" w:rsidRDefault="00166BFA" w:rsidP="00170D88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</w:p>
    <w:p w:rsidR="00166BFA" w:rsidRDefault="00166BFA" w:rsidP="00170D88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</w:p>
    <w:p w:rsidR="00170D88" w:rsidRDefault="00166BFA" w:rsidP="00170D88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Расход</w:t>
      </w:r>
    </w:p>
    <w:p w:rsidR="00166BFA" w:rsidRDefault="00166BFA" w:rsidP="00170D88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</w:p>
    <w:p w:rsidR="00B2284A" w:rsidRDefault="00763509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763509"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5248275" cy="33051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5F39" w:rsidRDefault="00CA5F39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</w:p>
    <w:p w:rsidR="00166BFA" w:rsidRDefault="00166BFA" w:rsidP="00166BFA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</w:p>
    <w:p w:rsidR="00CA5F39" w:rsidRDefault="00166BFA" w:rsidP="00166BFA">
      <w:pPr>
        <w:pStyle w:val="a3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Доход</w:t>
      </w:r>
    </w:p>
    <w:p w:rsidR="00763509" w:rsidRDefault="00763509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</w:p>
    <w:p w:rsidR="00763509" w:rsidRDefault="00763509" w:rsidP="00B87194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763509"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5248275" cy="318135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04A0" w:rsidRDefault="002C04A0" w:rsidP="00DC228A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C228A" w:rsidRPr="00DC228A" w:rsidRDefault="00DC228A" w:rsidP="00DC228A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C04A0" w:rsidRDefault="002C04A0" w:rsidP="00DC228A">
      <w:pPr>
        <w:jc w:val="center"/>
        <w:rPr>
          <w:rFonts w:ascii="Bookman Old Style" w:hAnsi="Bookman Old Style"/>
          <w:sz w:val="24"/>
          <w:szCs w:val="24"/>
        </w:rPr>
      </w:pPr>
    </w:p>
    <w:p w:rsidR="00DC228A" w:rsidRPr="00E27F18" w:rsidRDefault="00DC228A" w:rsidP="00DC228A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Подведение итогов занятия.</w:t>
      </w:r>
    </w:p>
    <w:p w:rsidR="00DC228A" w:rsidRPr="00166BFA" w:rsidRDefault="00DC228A" w:rsidP="00166BFA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E27F18">
        <w:rPr>
          <w:rFonts w:ascii="Bookman Old Style" w:hAnsi="Bookman Old Style" w:cs="Times New Roman"/>
          <w:sz w:val="24"/>
          <w:szCs w:val="24"/>
        </w:rPr>
        <w:t>– Дети, сегодня мы узнали с вами, что у каждой семьи есть свой бюджет. Деньги не просто берутся в банкомате, их нужно зарабатывать, да и количество их не очень большое. А столько всего нужно семье купить. Помните об этом, когда просите купить вам что-нибудь.</w:t>
      </w:r>
      <w:bookmarkStart w:id="0" w:name="_GoBack"/>
      <w:bookmarkEnd w:id="0"/>
    </w:p>
    <w:sectPr w:rsidR="00DC228A" w:rsidRPr="00166BFA" w:rsidSect="00DC22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ADA"/>
    <w:multiLevelType w:val="hybridMultilevel"/>
    <w:tmpl w:val="04EE8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194"/>
    <w:rsid w:val="00005C89"/>
    <w:rsid w:val="000D58A4"/>
    <w:rsid w:val="00166BFA"/>
    <w:rsid w:val="00170D88"/>
    <w:rsid w:val="001733F4"/>
    <w:rsid w:val="002A2319"/>
    <w:rsid w:val="002C04A0"/>
    <w:rsid w:val="00302553"/>
    <w:rsid w:val="00474534"/>
    <w:rsid w:val="00511CA9"/>
    <w:rsid w:val="00677FDF"/>
    <w:rsid w:val="007378C4"/>
    <w:rsid w:val="0075748D"/>
    <w:rsid w:val="00763509"/>
    <w:rsid w:val="00881127"/>
    <w:rsid w:val="00B2284A"/>
    <w:rsid w:val="00B87194"/>
    <w:rsid w:val="00BA7B29"/>
    <w:rsid w:val="00BD105B"/>
    <w:rsid w:val="00BF6AC9"/>
    <w:rsid w:val="00CA5F39"/>
    <w:rsid w:val="00DC228A"/>
    <w:rsid w:val="00E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1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2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867680484663043E-2"/>
          <c:y val="8.6316071804893021E-2"/>
          <c:w val="0.50090628118721203"/>
          <c:h val="0.72759379530113477"/>
        </c:manualLayout>
      </c:layout>
      <c:pieChart>
        <c:varyColors val="1"/>
        <c:ser>
          <c:idx val="0"/>
          <c:order val="0"/>
          <c:tx>
            <c:strRef>
              <c:f>Лист1!$E$2</c:f>
              <c:strCache>
                <c:ptCount val="1"/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Лист1!$D$3:$D$12</c:f>
              <c:strCache>
                <c:ptCount val="10"/>
                <c:pt idx="0">
                  <c:v>Расход</c:v>
                </c:pt>
                <c:pt idx="1">
                  <c:v>Бытовые</c:v>
                </c:pt>
                <c:pt idx="2">
                  <c:v>Коммунальные</c:v>
                </c:pt>
                <c:pt idx="3">
                  <c:v>Связь</c:v>
                </c:pt>
                <c:pt idx="4">
                  <c:v>Питание</c:v>
                </c:pt>
                <c:pt idx="5">
                  <c:v>Транспорт</c:v>
                </c:pt>
                <c:pt idx="6">
                  <c:v>Аптека</c:v>
                </c:pt>
                <c:pt idx="7">
                  <c:v>Личные – Муж</c:v>
                </c:pt>
                <c:pt idx="8">
                  <c:v>Личные – Жена</c:v>
                </c:pt>
                <c:pt idx="9">
                  <c:v>Личные дети</c:v>
                </c:pt>
              </c:strCache>
            </c:strRef>
          </c:cat>
          <c:val>
            <c:numRef>
              <c:f>Лист1!$E$3:$E$12</c:f>
              <c:numCache>
                <c:formatCode>General</c:formatCode>
                <c:ptCount val="10"/>
                <c:pt idx="0">
                  <c:v>0</c:v>
                </c:pt>
                <c:pt idx="1">
                  <c:v>1700</c:v>
                </c:pt>
                <c:pt idx="2">
                  <c:v>4500</c:v>
                </c:pt>
                <c:pt idx="3">
                  <c:v>1500</c:v>
                </c:pt>
                <c:pt idx="4">
                  <c:v>10000</c:v>
                </c:pt>
                <c:pt idx="5">
                  <c:v>1500</c:v>
                </c:pt>
                <c:pt idx="6">
                  <c:v>2500</c:v>
                </c:pt>
                <c:pt idx="7">
                  <c:v>1800</c:v>
                </c:pt>
                <c:pt idx="8">
                  <c:v>1800</c:v>
                </c:pt>
                <c:pt idx="9">
                  <c:v>1800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538180842972636"/>
          <c:y val="2.58584864391951E-2"/>
          <c:w val="0.22284475747064281"/>
          <c:h val="0.89272747156605425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6217919221077387"/>
          <c:y val="0.2223364295031984"/>
          <c:w val="0.46239440578094787"/>
          <c:h val="0.76281232809970612"/>
        </c:manualLayout>
      </c:layout>
      <c:pieChart>
        <c:varyColors val="1"/>
        <c:ser>
          <c:idx val="0"/>
          <c:order val="0"/>
          <c:tx>
            <c:strRef>
              <c:f>Лист1!$C$2</c:f>
              <c:strCache>
                <c:ptCount val="1"/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Лист1!$B$3:$B$10</c:f>
              <c:strCache>
                <c:ptCount val="8"/>
                <c:pt idx="0">
                  <c:v>Доход</c:v>
                </c:pt>
                <c:pt idx="1">
                  <c:v>Зарплата </c:v>
                </c:pt>
                <c:pt idx="2">
                  <c:v>Премия </c:v>
                </c:pt>
                <c:pt idx="3">
                  <c:v>Пенсия</c:v>
                </c:pt>
                <c:pt idx="4">
                  <c:v>Продажа овощей</c:v>
                </c:pt>
                <c:pt idx="5">
                  <c:v>Стипендия</c:v>
                </c:pt>
                <c:pt idx="6">
                  <c:v>Выигрыш в лотерею</c:v>
                </c:pt>
                <c:pt idx="7">
                  <c:v>Денежный подарок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0</c:v>
                </c:pt>
                <c:pt idx="1">
                  <c:v>12000</c:v>
                </c:pt>
                <c:pt idx="2">
                  <c:v>1500</c:v>
                </c:pt>
                <c:pt idx="3">
                  <c:v>8000</c:v>
                </c:pt>
                <c:pt idx="4">
                  <c:v>2500</c:v>
                </c:pt>
                <c:pt idx="5">
                  <c:v>2500</c:v>
                </c:pt>
                <c:pt idx="6">
                  <c:v>1500</c:v>
                </c:pt>
                <c:pt idx="7">
                  <c:v>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12</cp:revision>
  <dcterms:created xsi:type="dcterms:W3CDTF">2012-05-29T07:52:00Z</dcterms:created>
  <dcterms:modified xsi:type="dcterms:W3CDTF">2013-11-17T05:38:00Z</dcterms:modified>
</cp:coreProperties>
</file>