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26" w:rsidRDefault="00D60526" w:rsidP="00E702D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Тематическое планирование </w:t>
      </w:r>
      <w:r>
        <w:rPr>
          <w:rFonts w:ascii="Times New Roman" w:hAnsi="Times New Roman"/>
          <w:b/>
          <w:sz w:val="20"/>
          <w:szCs w:val="20"/>
        </w:rPr>
        <w:t>ПО ОКРУЖАЮЩЕМУ МИРУ</w:t>
      </w:r>
      <w:r>
        <w:rPr>
          <w:rFonts w:ascii="Times New Roman" w:hAnsi="Times New Roman"/>
          <w:sz w:val="20"/>
          <w:szCs w:val="20"/>
        </w:rPr>
        <w:t xml:space="preserve"> (2ч/</w:t>
      </w:r>
      <w:proofErr w:type="spellStart"/>
      <w:r>
        <w:rPr>
          <w:rFonts w:ascii="Times New Roman" w:hAnsi="Times New Roman"/>
          <w:sz w:val="20"/>
          <w:szCs w:val="20"/>
        </w:rPr>
        <w:t>нед</w:t>
      </w:r>
      <w:proofErr w:type="spellEnd"/>
      <w:r>
        <w:rPr>
          <w:rFonts w:ascii="Times New Roman" w:hAnsi="Times New Roman"/>
          <w:sz w:val="20"/>
          <w:szCs w:val="20"/>
        </w:rPr>
        <w:t>. – 66 ч.)</w:t>
      </w:r>
    </w:p>
    <w:p w:rsidR="00D60526" w:rsidRDefault="00D60526" w:rsidP="00E70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276"/>
        <w:gridCol w:w="1560"/>
        <w:gridCol w:w="2976"/>
        <w:gridCol w:w="1276"/>
        <w:gridCol w:w="2410"/>
        <w:gridCol w:w="5103"/>
      </w:tblGrid>
      <w:tr w:rsidR="00607A84" w:rsidTr="00607A84">
        <w:trPr>
          <w:trHeight w:val="23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Pr="00615D82" w:rsidRDefault="0060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Pr="00615D82" w:rsidRDefault="0060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8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Pr="00F36486" w:rsidRDefault="0060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6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A84" w:rsidRPr="00F36486" w:rsidRDefault="0060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6">
              <w:rPr>
                <w:rFonts w:ascii="Times New Roman" w:hAnsi="Times New Roman"/>
                <w:b/>
                <w:sz w:val="24"/>
                <w:szCs w:val="24"/>
              </w:rPr>
              <w:t>ЦОР,</w:t>
            </w: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86"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Pr="00F36486" w:rsidRDefault="0060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486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607A84" w:rsidTr="00607A84">
        <w:trPr>
          <w:trHeight w:val="47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A84" w:rsidRDefault="00607A84" w:rsidP="00F36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окружает удивительный мир  Урок – экскурсия «Моя школа»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«Окружающий мир» 1 класс, ЭОР,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к УМК «Окружающий мир. 1 класс» (под ред. Н.Ф. Виноградовой) системы учебников «Начальная школа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задания к каждой теме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Давай познакомимся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физкультурой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разминка. «Назови, кто (что) где находится»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исование «Варежки». Рассказывание «Расскажу вам о себе». Работа с иллюстративным материалом: «Придумаем детям имена»,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чем занимается». Логическое упражнение на сравнение: «Сравним портреты двух девочек».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Мы – школьники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«Кто быстрее назовёт школьные помещения». Рассказывание: «Познакомимся: расскажу вам о себе». Работа с текстом стихотворения «Первоклассник». 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поведения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школе.  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физкультурой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- первый месяц осени.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Экскурсия в парк.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F3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«Окружающий мир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произведениях живописи».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Наблюдения: характеристика основных признаков времени года. 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между изменениями в неживой и живой природе.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нам осень</w:t>
            </w:r>
          </w:p>
          <w:p w:rsidR="0006500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подарила 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физкультурой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описательной речи, умения составлять описательный рассказ. Формирование умения работать с таблицей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Грибная пора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F3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 в произведениях живописи».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грибов, плодов разных растений.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объектов по разным признакам. Работа с таблицами 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Семья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физкультурой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маме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произведениями о маме. Ролевая игра (на выбранную детьми тему).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Любимые занятия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 с физкультурой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«Люблю ли я кукольный театр?». Работа с текстом стихотворений «Простое слово», «Бабушка». Дидактическая игра «Узнай сказку по иллюстрации». Дифференцированная работа: чтение и обсуждение текста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 w:rsidP="007D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Воскресный день.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(на выбранную детьми тему).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из зерна получилась булка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 с физкультурой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мудрость гласит: "Худ обед, когда хлеба нет". Хлеб – главное богатство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людей. Для того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хлеб был в каждом доме, трудятся люди разных профессий.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 и домашние</w:t>
            </w:r>
          </w:p>
          <w:p w:rsidR="00065004" w:rsidRDefault="00065004" w:rsidP="007D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607A84">
              <w:rPr>
                <w:rFonts w:ascii="Times New Roman" w:hAnsi="Times New Roman"/>
                <w:bCs/>
                <w:sz w:val="24"/>
                <w:szCs w:val="24"/>
              </w:rPr>
              <w:t>ивотные</w:t>
            </w:r>
            <w:r w:rsidR="00607A8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07A84" w:rsidRDefault="00607A84" w:rsidP="007D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F3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 в произведениях живописи».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животных разных классов: название, особенности внешнего вида. Различение: домашние, дикие животные.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 времени года.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уж наступил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 с физкультурой</w:t>
            </w:r>
          </w:p>
          <w:p w:rsidR="00607A84" w:rsidRDefault="00607A84" w:rsidP="00CB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 w:rsidP="007D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и творчество человека (поэзия, живопись, музыка). Явления природы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E70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F3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 в произведениях живописи».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Все, что происходит вокруг нас в природе (дождь, снег, град, туман, гроза и др.) -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 Они зависят от времени года, погоды, особенностей той или иной местности.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CB6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Где ты живёшь?</w:t>
            </w:r>
          </w:p>
          <w:p w:rsidR="00607A84" w:rsidRDefault="00607A84" w:rsidP="00D5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 с физкультурой</w:t>
            </w:r>
          </w:p>
          <w:p w:rsidR="00607A84" w:rsidRDefault="00607A84" w:rsidP="00D5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C1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рядом, около…). На ней расположены знаки дорожного движения…</w:t>
            </w:r>
          </w:p>
        </w:tc>
      </w:tr>
      <w:tr w:rsidR="00607A84" w:rsidTr="00607A8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004" w:rsidRDefault="00607A84" w:rsidP="007D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дорожного движения</w:t>
            </w:r>
          </w:p>
          <w:p w:rsidR="00607A84" w:rsidRDefault="00607A84" w:rsidP="007D1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ИЗО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C1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F3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 в произведениях живописи».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знаков: "Движение пешеходов запрещено", "Пешеходный переход", "Велосипедная дорожка" и др. </w:t>
            </w:r>
          </w:p>
        </w:tc>
      </w:tr>
      <w:tr w:rsidR="00607A84" w:rsidTr="00065004">
        <w:trPr>
          <w:trHeight w:val="55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31.10.14г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 и вещи, которые тебя окружают. Все профессии важны</w:t>
            </w:r>
          </w:p>
          <w:p w:rsidR="00607A84" w:rsidRDefault="00607A84" w:rsidP="0006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Интегрированный урок с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физкультурой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C15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607A84">
              <w:rPr>
                <w:rFonts w:ascii="Times New Roman" w:hAnsi="Times New Roman"/>
                <w:sz w:val="24"/>
                <w:szCs w:val="24"/>
              </w:rPr>
              <w:t>НЗ</w:t>
            </w: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A84" w:rsidRDefault="0060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84" w:rsidRDefault="00607A84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предметов  по заданному признаку. Понятия-антонимы:</w:t>
            </w:r>
          </w:p>
          <w:p w:rsidR="00607A84" w:rsidRDefault="0060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аккуратный - неаккуратный, бережливый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расточительный (небережливый</w:t>
            </w:r>
            <w:proofErr w:type="gramEnd"/>
          </w:p>
        </w:tc>
      </w:tr>
      <w:tr w:rsidR="000D271B" w:rsidTr="005E1F8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1B" w:rsidRDefault="000D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1B" w:rsidRDefault="000D2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1B" w:rsidRDefault="000D2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1B" w:rsidRDefault="000D271B" w:rsidP="000D2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1B" w:rsidRDefault="000D2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C24E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Кто работает ночью. Телефоны экстренных вызовов.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Профессии людей, которые работают ночью, значение их труда для общества.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Что такое здоровье. Прогулки, игры на воздухе.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Формирование понятия «здоровье». Необходимые меры по сохранению здоровья. Пагубные для здоровья  факторы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Твои помощники –</w:t>
            </w:r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органы чувств. Охрана органов чувств.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Дидактические игры: «Угадай предмет на ощупь, по звуку, по форме и цвету».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 xml:space="preserve">Ноябрь – зиме родной брат. </w:t>
            </w:r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15873" w:rsidRPr="00C24EFA" w:rsidRDefault="00C15873" w:rsidP="00C15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26.11.1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Гигиена ротовой полости, кожи. Правила гигиены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 xml:space="preserve">Уточнение понятий: аккуратный - неаккуратный, чистоплотный - нечистоплотный (чистюля - </w:t>
            </w:r>
            <w:proofErr w:type="spellStart"/>
            <w:r w:rsidRPr="00C24EFA">
              <w:rPr>
                <w:rFonts w:ascii="Times New Roman" w:hAnsi="Times New Roman"/>
                <w:sz w:val="24"/>
                <w:szCs w:val="24"/>
              </w:rPr>
              <w:t>грязнуля</w:t>
            </w:r>
            <w:proofErr w:type="spellEnd"/>
            <w:r w:rsidRPr="00C24EF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О режиме дня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Упражнения с часами: «Определи время на часах», «Закончи предложение»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О временах и о часах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Определение времени по часам. Обобщение знаний детей о временных промежутках. Чтение и анализ стихотворения А.Ю. Усачёва «Часы».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 xml:space="preserve">Урок в </w:t>
            </w:r>
            <w:proofErr w:type="gramStart"/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спортивном</w:t>
            </w:r>
            <w:proofErr w:type="gramEnd"/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 xml:space="preserve">зале. Утренняя гимнастика. 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Будем развивать силу, ловкость и быстроту. Правила закаливания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Дикие</w:t>
            </w:r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Pr="00C24EFA" w:rsidRDefault="00C15873" w:rsidP="00C15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«Дикие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Жизнь диких животных поздней осенью. </w:t>
            </w:r>
            <w:r w:rsidRPr="00C24EFA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животных по внешним характеристикам. Названия животных и их детенышей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Звери -</w:t>
            </w:r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млекопитающие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Характеристика животных разных классов: название, особенности внешнего вида. Различение: домашние, дикие животные.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Сезонная жизнь животных. Что мы знаем о птицах.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Классификация птиц по признаку «перелетные - зимующие», отличительные особенности этих птиц. Установление зависимостей наступающего сезона и поведения птиц. Причины сезонных перелетов птиц: отсутствие пищи, холода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Родной край. Что мы знаем о животных Хабаровского края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«Животные тайги»</w:t>
            </w: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Характеристика разных населенных пунктов: город, село (общее, различное). Составление рассказа «Наш населенный пункт – часть нашей страны России».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Зима.</w:t>
            </w:r>
          </w:p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6600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  <w:t>Экскурсия в парк.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Сезонные изменения в начале зимы. Декабрь – первый месяц зимы. Развитие речи: составление описания.</w:t>
            </w:r>
          </w:p>
        </w:tc>
      </w:tr>
      <w:tr w:rsidR="00C15873" w:rsidRPr="00C24EFA" w:rsidTr="00C15873">
        <w:tc>
          <w:tcPr>
            <w:tcW w:w="533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26.12.14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FA">
              <w:rPr>
                <w:rFonts w:ascii="Times New Roman" w:hAnsi="Times New Roman"/>
                <w:bCs/>
                <w:sz w:val="24"/>
                <w:szCs w:val="24"/>
              </w:rPr>
              <w:t>Коллективные игры и труд. С Новым годом</w:t>
            </w:r>
          </w:p>
        </w:tc>
        <w:tc>
          <w:tcPr>
            <w:tcW w:w="1276" w:type="dxa"/>
          </w:tcPr>
          <w:p w:rsidR="00C15873" w:rsidRPr="00C24EFA" w:rsidRDefault="00C15873" w:rsidP="0035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2410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5873" w:rsidRPr="00C24EFA" w:rsidRDefault="00C15873" w:rsidP="00353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EFA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FA">
              <w:rPr>
                <w:rFonts w:ascii="Times New Roman" w:hAnsi="Times New Roman"/>
                <w:sz w:val="24"/>
                <w:szCs w:val="24"/>
              </w:rPr>
              <w:t>Дидактическая игра с иллюстративным материалом.</w:t>
            </w:r>
          </w:p>
        </w:tc>
      </w:tr>
    </w:tbl>
    <w:p w:rsidR="00027E8B" w:rsidRDefault="00027E8B">
      <w:pPr>
        <w:rPr>
          <w:rFonts w:ascii="Times New Roman" w:hAnsi="Times New Roman"/>
          <w:sz w:val="24"/>
        </w:rPr>
      </w:pPr>
    </w:p>
    <w:p w:rsidR="00065004" w:rsidRDefault="000650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65004" w:rsidRDefault="00065004">
      <w:pPr>
        <w:rPr>
          <w:rFonts w:ascii="Times New Roman" w:hAnsi="Times New Roman"/>
          <w:sz w:val="24"/>
        </w:rPr>
      </w:pPr>
    </w:p>
    <w:p w:rsidR="00CB6278" w:rsidRDefault="00CB6278" w:rsidP="000D271B">
      <w:pPr>
        <w:jc w:val="center"/>
      </w:pPr>
    </w:p>
    <w:sectPr w:rsidR="00CB6278" w:rsidSect="0073385C">
      <w:pgSz w:w="16838" w:h="11906" w:orient="landscape" w:code="9"/>
      <w:pgMar w:top="709" w:right="6773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0526"/>
    <w:rsid w:val="00027E8B"/>
    <w:rsid w:val="00056146"/>
    <w:rsid w:val="00065004"/>
    <w:rsid w:val="000D271B"/>
    <w:rsid w:val="00150B29"/>
    <w:rsid w:val="002075C2"/>
    <w:rsid w:val="00316A38"/>
    <w:rsid w:val="00390FF6"/>
    <w:rsid w:val="00526647"/>
    <w:rsid w:val="005C7E7F"/>
    <w:rsid w:val="005D68FB"/>
    <w:rsid w:val="00607A84"/>
    <w:rsid w:val="00615D82"/>
    <w:rsid w:val="00623EC6"/>
    <w:rsid w:val="0073385C"/>
    <w:rsid w:val="007D1930"/>
    <w:rsid w:val="00867A3C"/>
    <w:rsid w:val="00C15873"/>
    <w:rsid w:val="00C466DA"/>
    <w:rsid w:val="00C700EB"/>
    <w:rsid w:val="00CB6278"/>
    <w:rsid w:val="00D5046D"/>
    <w:rsid w:val="00D60526"/>
    <w:rsid w:val="00E702D7"/>
    <w:rsid w:val="00E82178"/>
    <w:rsid w:val="00F36486"/>
    <w:rsid w:val="00F43D95"/>
    <w:rsid w:val="00F6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60526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D60526"/>
    <w:rPr>
      <w:rFonts w:ascii="Times New Roman" w:hAnsi="Times New Roman" w:cs="Times New Roman" w:hint="default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Наталья Васильевна</cp:lastModifiedBy>
  <cp:revision>8</cp:revision>
  <dcterms:created xsi:type="dcterms:W3CDTF">2014-09-18T10:27:00Z</dcterms:created>
  <dcterms:modified xsi:type="dcterms:W3CDTF">2014-09-22T04:19:00Z</dcterms:modified>
</cp:coreProperties>
</file>