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1D" w:rsidRDefault="00AE721D" w:rsidP="00AE721D">
      <w:pPr>
        <w:pStyle w:val="a6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Адаптация детей к обучению в основной школе.</w:t>
      </w:r>
    </w:p>
    <w:p w:rsidR="00AE721D" w:rsidRP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Понятие "адаптация", возникшее первоначально в биологии, может быть отнесено к таким общенаучным понятиям, которые возникают на "стыках", "точках соприкосновения" наук или даже в отдельных областях знания и экстраполируются в дальнейшем на многие сферы естественных и социальных наук. </w:t>
      </w:r>
      <w:proofErr w:type="gramStart"/>
      <w:r>
        <w:rPr>
          <w:sz w:val="28"/>
          <w:szCs w:val="28"/>
        </w:rPr>
        <w:t xml:space="preserve">Понятие "адаптация", как общенаучное понятие, содействует синтезу, объединению знаний различных (природных, социальных, технических) систем. </w:t>
      </w:r>
      <w:proofErr w:type="gramEnd"/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Термин «адаптация» происходит от лат. </w:t>
      </w:r>
      <w:proofErr w:type="spellStart"/>
      <w:r>
        <w:rPr>
          <w:sz w:val="28"/>
          <w:szCs w:val="28"/>
        </w:rPr>
        <w:t>adaptatio</w:t>
      </w:r>
      <w:proofErr w:type="spellEnd"/>
      <w:r>
        <w:rPr>
          <w:sz w:val="28"/>
          <w:szCs w:val="28"/>
        </w:rPr>
        <w:t xml:space="preserve"> -- приспособление, прилаживание. Под ним понимают приспособление организма и его функций, органов и клеток к условиям среды. Адаптация направлена на сохранение сбалансированной деятельности систем, органов и психической организации индивида при изменившихся условиях жизни.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Адаптация как проявление характеризует типичное поведение, отношение и результативность деятельности человека в условиях среды, как отражение его приспособления (комфортного самочувствия) к (в) ней. По проявлениям человека можно судить о степени его </w:t>
      </w:r>
      <w:proofErr w:type="spellStart"/>
      <w:r>
        <w:rPr>
          <w:sz w:val="28"/>
          <w:szCs w:val="28"/>
        </w:rPr>
        <w:t>адаптированности</w:t>
      </w:r>
      <w:proofErr w:type="spellEnd"/>
      <w:r>
        <w:rPr>
          <w:sz w:val="28"/>
          <w:szCs w:val="28"/>
        </w:rPr>
        <w:t xml:space="preserve"> к определенным условиям среды в данный период времени.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Практика свидетельствует, что учитель далеко не всегда может выявить нетипичное поведение ребенка в среде (семье, школе, на улице, в сотрудничестве со сверстниками). Чтобы сделать это своевременно, необходимо хорошо знать ребенка, своеобразие его поведения в различных условиях. Умение видеть нетипичные проявления ребенка позволяет учителю реагировать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дискомфортность</w:t>
      </w:r>
      <w:proofErr w:type="spellEnd"/>
      <w:r>
        <w:rPr>
          <w:sz w:val="28"/>
          <w:szCs w:val="28"/>
        </w:rPr>
        <w:t>. Подобный факт требует от учителя внимательного изучения причины подобного состояния воспитанника и оказания помощи ему в преодолении возникших противоречий, трудностей.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Такая деятельность способствует </w:t>
      </w:r>
      <w:proofErr w:type="gramStart"/>
      <w:r>
        <w:rPr>
          <w:sz w:val="28"/>
          <w:szCs w:val="28"/>
        </w:rPr>
        <w:t>быстрому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адаптированию</w:t>
      </w:r>
      <w:proofErr w:type="spellEnd"/>
      <w:r>
        <w:rPr>
          <w:sz w:val="28"/>
          <w:szCs w:val="28"/>
        </w:rPr>
        <w:t xml:space="preserve"> в среде и лучшей реализации своих возможностей в учебе,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деятельности, во взаимодействии с другими людьми в процессе его социального развития.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Адаптация как результат является свидетельством того, в какой степени ребенок приспособлен к среде жизнедеятельности, данным условиям и насколько его поведение, отношения и результативность деятельности соответствуют возрасту, социальным нормам и правилам, принятым в этом социуме. В отношении ребенка она - показатель его социального развития и воспитания, степени его соответствия или несоответствия основной массе сверстников. Другими словами - это оценка соответствия (несоответствия) социального развития ребенка его возрасту. В первом случае его поведение, взаимоотношения с детьми и взрослыми, результативность в учебе и играх естественны и не отличаются от других. Они являются результатом его социализации и воспитания. Такая оценка может иметь место в условиях детского сада, школы, дома.</w:t>
      </w:r>
    </w:p>
    <w:p w:rsidR="00AE721D" w:rsidRDefault="00AE721D" w:rsidP="00AE721D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социальной позиции ребенка, системы его взаимоотношений с окружающими требует определенного периода адаптации, в ходе которого в соответствии с новыми условиями становятся иными стереотипы поведения.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Результатом адаптации является «</w:t>
      </w:r>
      <w:proofErr w:type="spellStart"/>
      <w:r>
        <w:rPr>
          <w:sz w:val="28"/>
          <w:szCs w:val="28"/>
        </w:rPr>
        <w:t>адаптированность</w:t>
      </w:r>
      <w:proofErr w:type="spellEnd"/>
      <w:r>
        <w:rPr>
          <w:sz w:val="28"/>
          <w:szCs w:val="28"/>
        </w:rPr>
        <w:t>», которая представляет собой систему качеств личности, умений и навыков, обеспечивающих успешность последующей жизнедеятельности ребенка в школе.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Традиционно выделяют физиологическую, психологическую и социально-психологическую адаптацию.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Физиологическая адаптация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«свойство организма человека целесообразно перестраивать свои функции в соответствии с требованиями среды».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Психологическая адаптация</w:t>
      </w:r>
      <w:r>
        <w:rPr>
          <w:i/>
          <w:iCs/>
          <w:sz w:val="28"/>
          <w:szCs w:val="28"/>
        </w:rPr>
        <w:t xml:space="preserve"> - «</w:t>
      </w:r>
      <w:r>
        <w:rPr>
          <w:sz w:val="28"/>
          <w:szCs w:val="28"/>
        </w:rPr>
        <w:t>направленность организма на сохранение психического здоровья».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Социально-психологическая адаптация</w:t>
      </w:r>
      <w:r>
        <w:rPr>
          <w:i/>
          <w:iCs/>
          <w:sz w:val="28"/>
          <w:szCs w:val="28"/>
        </w:rPr>
        <w:t xml:space="preserve"> -  </w:t>
      </w:r>
      <w:r>
        <w:rPr>
          <w:sz w:val="28"/>
          <w:szCs w:val="28"/>
        </w:rPr>
        <w:t>процесс приспособления личности к взаимодействию и общению с новым коллективом.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успешной адаптации  школьников к учебно-воспитательному процессу необходимо создать ряд условий на протяжении всего времени обучения в начальной школе: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проводить поэтапную диагностику интеллектуального и личностного развития младших школьников;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на основе ее результатов осуществлять целенаправленную профилактическую и коррекционную работу с детьми;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использовать результаты диагностики учителем с целью оказания помощи ребенку по преодолению выявленных проблем;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установить оптимальный стиль взаимоотношений с воспитанниками через использование корректных оценочных действий;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осуществлять коллективную, групповую  работы с детьми;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реализовать принцип системности и последовательности в обучении и организации жизнедеятельности детей младшего школьного возраста;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учителю необходимо выступать источником психолого-педагогических знаний для родителей;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 осуществлять поиск компенсаторных возможностей ребенка посредством совместных воспитательных воздействий семьи и школы. </w:t>
      </w:r>
    </w:p>
    <w:p w:rsidR="00AE721D" w:rsidRDefault="00AE721D" w:rsidP="00AE721D">
      <w:pPr>
        <w:pStyle w:val="a3"/>
        <w:spacing w:line="360" w:lineRule="auto"/>
        <w:jc w:val="both"/>
        <w:rPr>
          <w:sz w:val="28"/>
          <w:szCs w:val="28"/>
        </w:rPr>
      </w:pPr>
    </w:p>
    <w:p w:rsidR="00AE721D" w:rsidRDefault="00AE721D" w:rsidP="00AE721D">
      <w:pPr>
        <w:pStyle w:val="a6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Понятие "адаптация" тесно связано понятием "готовность к обучению в средней школе". Не все учащиеся начальной школы подготовлены к переходу в </w:t>
      </w:r>
      <w:proofErr w:type="gramStart"/>
      <w:r>
        <w:rPr>
          <w:rFonts w:ascii="Times New Roman" w:hAnsi="Times New Roman"/>
          <w:sz w:val="28"/>
          <w:szCs w:val="28"/>
        </w:rPr>
        <w:t>основную</w:t>
      </w:r>
      <w:proofErr w:type="gramEnd"/>
      <w:r>
        <w:rPr>
          <w:rFonts w:ascii="Times New Roman" w:hAnsi="Times New Roman"/>
          <w:sz w:val="28"/>
          <w:szCs w:val="28"/>
        </w:rPr>
        <w:t xml:space="preserve"> одинаково. Можно выделить следующие компоненты в содержании понятия "готовность к обучению в средней школе": </w:t>
      </w:r>
    </w:p>
    <w:p w:rsidR="00AE721D" w:rsidRDefault="00AE721D" w:rsidP="00AE72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основных компонентов учебной деятельности, успешное усвоение программного материала учащимся. </w:t>
      </w:r>
    </w:p>
    <w:p w:rsidR="00AE721D" w:rsidRDefault="00AE721D" w:rsidP="00AE72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 ребенка новообразований младшего школьного возраста, таких как произвольность, рефлексия, мышление в понятиях (на соответствующем возрасту содержании). </w:t>
      </w:r>
    </w:p>
    <w:p w:rsidR="00AE721D" w:rsidRDefault="00AE721D" w:rsidP="00AE72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Качественно новый, более "взрослый" тип взаимоотношений ученика с учителями и одноклассниками. </w:t>
      </w:r>
    </w:p>
    <w:p w:rsidR="00AE721D" w:rsidRDefault="00AE721D" w:rsidP="00AE72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Эмоциональная готовность к переходу в среднюю школу, которая выражается в адекватности переживаний и предупреждает его повышенную школьную тревожность. </w:t>
      </w:r>
    </w:p>
    <w:p w:rsidR="00AE721D" w:rsidRDefault="00AE721D" w:rsidP="00AE72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Личностная, интеллектуальная и эмоциональная готовность ученика к обучению в данной школе. </w:t>
      </w:r>
    </w:p>
    <w:p w:rsidR="00AE721D" w:rsidRDefault="00AE721D" w:rsidP="00AE721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Другими словами, у адаптированного ученика 5-го класса есть желание идти в школу, участвовать в общественной жизни, общаться с учителями, а также устойчиво хорошее настроение и успеваемость на уровне 4-го класса или чуть ниже. Если же ученик решает свои школьные проблемы с привлечением родителей, у него появляется повышенная аффективная реакция на оценку, он часто обращается к учителю начальной школы, имеет подавленное настроение и испытывает нежелание идти в школу, значит, процесс его адаптации в средней школе протекает неуспешно.</w:t>
      </w:r>
    </w:p>
    <w:p w:rsidR="00AE721D" w:rsidRDefault="00AE721D" w:rsidP="00AE721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 учащихся в среднюю школу рассматривается в педагогической психологии как один из наиболее сложных этапов в развитии и обучении детей. </w:t>
      </w:r>
    </w:p>
    <w:p w:rsidR="00AE721D" w:rsidRDefault="00AE721D" w:rsidP="00AE721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разное время вопросы, связанные с данной темой, разрабатывались такими авторами, как Д.Б. </w:t>
      </w:r>
      <w:proofErr w:type="spellStart"/>
      <w:r>
        <w:rPr>
          <w:rFonts w:ascii="Times New Roman" w:hAnsi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/>
          <w:sz w:val="28"/>
          <w:szCs w:val="28"/>
        </w:rPr>
        <w:t xml:space="preserve">, Т.В. Драгунова, Т.И. </w:t>
      </w:r>
      <w:proofErr w:type="spellStart"/>
      <w:r>
        <w:rPr>
          <w:rFonts w:ascii="Times New Roman" w:hAnsi="Times New Roman"/>
          <w:sz w:val="28"/>
          <w:szCs w:val="28"/>
        </w:rPr>
        <w:t>Юферева</w:t>
      </w:r>
      <w:proofErr w:type="spellEnd"/>
      <w:r>
        <w:rPr>
          <w:rFonts w:ascii="Times New Roman" w:hAnsi="Times New Roman"/>
          <w:sz w:val="28"/>
          <w:szCs w:val="28"/>
        </w:rPr>
        <w:t xml:space="preserve">, A.M. </w:t>
      </w:r>
      <w:r>
        <w:rPr>
          <w:rFonts w:ascii="Times New Roman" w:hAnsi="Times New Roman"/>
          <w:sz w:val="28"/>
          <w:szCs w:val="28"/>
        </w:rPr>
        <w:lastRenderedPageBreak/>
        <w:t xml:space="preserve">Прихожан, Г.А. </w:t>
      </w:r>
      <w:proofErr w:type="spellStart"/>
      <w:r>
        <w:rPr>
          <w:rFonts w:ascii="Times New Roman" w:hAnsi="Times New Roman"/>
          <w:sz w:val="28"/>
          <w:szCs w:val="28"/>
        </w:rPr>
        <w:t>Цукерман</w:t>
      </w:r>
      <w:proofErr w:type="spellEnd"/>
      <w:r>
        <w:rPr>
          <w:rFonts w:ascii="Times New Roman" w:hAnsi="Times New Roman"/>
          <w:sz w:val="28"/>
          <w:szCs w:val="28"/>
        </w:rPr>
        <w:t xml:space="preserve">, К.Н. Поливанова, Л.А. </w:t>
      </w:r>
      <w:proofErr w:type="spellStart"/>
      <w:r>
        <w:rPr>
          <w:rFonts w:ascii="Times New Roman" w:hAnsi="Times New Roman"/>
          <w:sz w:val="28"/>
          <w:szCs w:val="28"/>
        </w:rPr>
        <w:t>Ясюкова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В их исследованиях были выделены теоретические и практические аспекты данной проблемы. </w:t>
      </w:r>
    </w:p>
    <w:p w:rsidR="00AE721D" w:rsidRDefault="00AE721D" w:rsidP="00AE721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аспекты связаны с вопросами о кризисах возрастного развития, о соответствии системы образования задачам развития школьников и возможности ее реорганизации. </w:t>
      </w:r>
    </w:p>
    <w:p w:rsidR="00AE721D" w:rsidRDefault="00AE721D" w:rsidP="00AE721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аспекты задаются необходимостью совершенствовать методическое обеспечение деятельности специалистов в период перехода детей в среднее звено современной массовой школы с целью обеспечения адаптации учащихся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новым условия обучения. </w:t>
      </w:r>
    </w:p>
    <w:p w:rsidR="00AE721D" w:rsidRDefault="00AE721D" w:rsidP="00AE721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Сближение психологической теории и практики в отношении решения задач адаптации детей при переходе в среднюю школу сегодня остается актуальной задачей. </w:t>
      </w:r>
    </w:p>
    <w:p w:rsidR="00AE721D" w:rsidRDefault="00AE721D" w:rsidP="00AE721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причин этого является различие условий обучения в начальном и среднем звене школы. В 1-4 классах дети учатся в одном и том же кабинете, и уроки по основным предметам ведет один учитель. Наблюдая детей в течение всего учебного дня, учитель имеет возможность проявить индивидуальный подход к каждому ребенку и организовать жизнедеятельность класса в единой системе на протяжении всего обучения. В средней школе происходит переход к предметному обучению: уроки ведут в своих кабинетах разные учителя, один из которых является классным руководителем учащихся. </w:t>
      </w:r>
    </w:p>
    <w:p w:rsidR="00AE721D" w:rsidRDefault="00AE721D" w:rsidP="00AE72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Исходя из этого, можно выделить несколько основных групп трудностей, с которыми ребенок столкнется  при переходе в основную школу:   </w:t>
      </w:r>
    </w:p>
    <w:p w:rsidR="00AE721D" w:rsidRDefault="00AE721D" w:rsidP="00AE72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• Смена учителя. В начальных классах учитель – это вторая мама для     детей. Отношения между учителем и учащимися чаще всего строятся по </w:t>
      </w:r>
      <w:r>
        <w:rPr>
          <w:rFonts w:ascii="Times New Roman" w:hAnsi="Times New Roman"/>
          <w:sz w:val="28"/>
          <w:szCs w:val="28"/>
        </w:rPr>
        <w:lastRenderedPageBreak/>
        <w:t xml:space="preserve">принципу домашних, родственных отношений. Учитель не просто преподает предметы, он учит обслуживать себя, заботится, чтобы ребенок был хорошо одет,     сыт. Дети, в свою очередь, чувствуют себя защищенными со своей первой учительницей. И вдруг им предлагают «сменить маму».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• Мало того. Теперь появляется множество разных учителей, каждый со своим характером, со своими требованиями и привычками. Часто учителя ждут от детей, что те к ним приспособятся, никак не облегчая школьникам процесс приспособления к ним самим. </w:t>
      </w:r>
    </w:p>
    <w:p w:rsidR="00AE721D" w:rsidRDefault="00AE721D" w:rsidP="00AE72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Появление новых предметов. Если раньше ежедневно ученики готовились к 2-3 предметам, то теперь приходится готовиться к 4-5. На первых порах появление новых предметов и новых учителей вызывает интерес у пятиклассников. Поэтому на вопрос: «Ну, как тебе в школе?» они часто отвечают: «Хорошо, интересно, здорово!» Успокоенные взрослые перестают волноваться слишком рано. По-настоящему ощутить трудности новых предметов дети могут только месяца через два, а иногда и позже.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• Новые требования. И здесь очень показательны ответы на вопросы анкеты. Выпускники начальной школы представляют себе, что новые требования будут заключаться в том, чтобы «хорошо учиться», «ходить в школьной форме». На деле оказывается, что от пятиклассников требуется умение организовать свою работу на уроке, анализировать, делать выводы и обобщения, писать рефераты, работать с дополнительной литературой, а также владеть еще многими </w:t>
      </w:r>
      <w:proofErr w:type="spellStart"/>
      <w:r>
        <w:rPr>
          <w:rFonts w:ascii="Times New Roman" w:hAnsi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умениями и навыками.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• Отсутствие постоянного кабинета. Взрослым может показаться, что никаких трудностей здесь нет. Какая разница, в каком кабинете проходит урок. Такое мнение возникает из-за незнания психологии детей.                                                  На самом деле отсутствие своего места, своей территории,            необходимость на каждой перемене сложить вещи и перейти в другой </w:t>
      </w:r>
      <w:r>
        <w:rPr>
          <w:rFonts w:ascii="Times New Roman" w:hAnsi="Times New Roman"/>
          <w:sz w:val="28"/>
          <w:szCs w:val="28"/>
        </w:rPr>
        <w:lastRenderedPageBreak/>
        <w:t xml:space="preserve">кабинет, сама проблема перетаскивания большого количеств    вещей с места на место вызывает у школьников чувство дискомфорта.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• Смена позиции. В начальной школе четвероклассники – старшие, и  дети это ощущают на каждой перемене, во время проведения совместных праздников и мероприятий. Попав в старшую школу, пятиклассники становятся младшими и сразу чувствуют свою незащищенность.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  Это только одни из главных факторов, затрудняющих процесс адаптации. Можно сказать еще и о неудобном расписании, увеличении нагрузки и множестве других более мелких вещей.</w:t>
      </w:r>
    </w:p>
    <w:p w:rsidR="00AE721D" w:rsidRDefault="00AE721D" w:rsidP="00AE721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721D" w:rsidRDefault="00AE721D" w:rsidP="00AE72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Переход из начальной школы в </w:t>
      </w:r>
      <w:proofErr w:type="gramStart"/>
      <w:r>
        <w:rPr>
          <w:rFonts w:ascii="Times New Roman" w:hAnsi="Times New Roman"/>
          <w:sz w:val="28"/>
          <w:szCs w:val="28"/>
        </w:rPr>
        <w:t>среднюю</w:t>
      </w:r>
      <w:proofErr w:type="gramEnd"/>
      <w:r>
        <w:rPr>
          <w:rFonts w:ascii="Times New Roman" w:hAnsi="Times New Roman"/>
          <w:sz w:val="28"/>
          <w:szCs w:val="28"/>
        </w:rPr>
        <w:t xml:space="preserve">, как правило, сопровождается достаточно резкими изменениями в организации школьной жизни детей. </w:t>
      </w:r>
      <w:r>
        <w:rPr>
          <w:rFonts w:ascii="Times New Roman" w:hAnsi="Times New Roman"/>
          <w:sz w:val="28"/>
          <w:szCs w:val="28"/>
        </w:rPr>
        <w:br/>
        <w:t xml:space="preserve">Единая схема организации образования в российских школах не позволяет сравнить психологические характеристики детей, переходящих в </w:t>
      </w:r>
      <w:r>
        <w:rPr>
          <w:rFonts w:ascii="Times New Roman" w:hAnsi="Times New Roman"/>
          <w:sz w:val="28"/>
          <w:szCs w:val="28"/>
        </w:rPr>
        <w:br/>
        <w:t>возрасте 10-11 лет в среднюю школу и тех, которые бы такой переход не совершали.</w:t>
      </w:r>
    </w:p>
    <w:p w:rsidR="00AE721D" w:rsidRDefault="00AE721D" w:rsidP="00AE72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Чаще всего, выделяют 5 основных факторов готовности к обучению в  основной школе:</w:t>
      </w:r>
    </w:p>
    <w:p w:rsidR="00AE721D" w:rsidRDefault="00AE721D" w:rsidP="00AE721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интеллектуальная готовность (развитие мышления и речи)</w:t>
      </w:r>
    </w:p>
    <w:p w:rsidR="00AE721D" w:rsidRDefault="00AE721D" w:rsidP="00AE721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эмоционально-волевая готовность (развитие произвольности)</w:t>
      </w:r>
    </w:p>
    <w:p w:rsidR="00AE721D" w:rsidRDefault="00AE721D" w:rsidP="00AE721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социально-психологическая готовность (стремление к общению)</w:t>
      </w:r>
    </w:p>
    <w:p w:rsidR="00AE721D" w:rsidRDefault="00AE721D" w:rsidP="00AE721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функциональная готовность (психофизиологическое развитие)</w:t>
      </w:r>
    </w:p>
    <w:p w:rsidR="00AE721D" w:rsidRDefault="00AE721D" w:rsidP="00AE721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личностная готовность (развитие учебной мотивации)</w:t>
      </w:r>
    </w:p>
    <w:p w:rsidR="00AE721D" w:rsidRDefault="00AE721D" w:rsidP="00AE72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Не вызывает сомнения, что любой компонент структуры важен для того, чтобы учебная деятельность ребёнка была успешной, для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скорейшей адаптации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новым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условиям, для безболезненного вхождения в новую систему отношений. </w:t>
      </w:r>
    </w:p>
    <w:p w:rsidR="00AE721D" w:rsidRDefault="00AE721D" w:rsidP="00AE72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Последнее направление особенно важно, так как степень личностной готовности к школе будет во многом определять  особенности развития личности ребенка на последующих возрастных этапах. Личностная готовность предполагает готовность ребенка к новым формам общения, новому отношению к окружающему миру и самому себе, обусловленными ситуацией школьного обучения.</w:t>
      </w:r>
    </w:p>
    <w:p w:rsidR="00AE721D" w:rsidRDefault="00AE721D" w:rsidP="00AE721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 мнению </w:t>
      </w:r>
      <w:proofErr w:type="spellStart"/>
      <w:r>
        <w:rPr>
          <w:rFonts w:ascii="Times New Roman" w:hAnsi="Times New Roman"/>
          <w:sz w:val="28"/>
          <w:szCs w:val="28"/>
        </w:rPr>
        <w:t>ЗапорожцаА.В</w:t>
      </w:r>
      <w:proofErr w:type="spellEnd"/>
      <w:r>
        <w:rPr>
          <w:rFonts w:ascii="Times New Roman" w:hAnsi="Times New Roman"/>
          <w:sz w:val="28"/>
          <w:szCs w:val="28"/>
        </w:rPr>
        <w:t>., проводившего исследования по этой проблеме, личностная (социально-психологическая)  готовность детей к школе охватывает три сферы жизненных отношений ребенка:</w:t>
      </w:r>
    </w:p>
    <w:p w:rsidR="00AE721D" w:rsidRDefault="00AE721D" w:rsidP="00AE721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ребенка к самому себе</w:t>
      </w:r>
    </w:p>
    <w:p w:rsidR="00AE721D" w:rsidRDefault="00AE721D" w:rsidP="00AE721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 с окружающими взрослыми</w:t>
      </w:r>
    </w:p>
    <w:p w:rsidR="00AE721D" w:rsidRDefault="00AE721D" w:rsidP="00AE721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взаимоотношения со сверстниками. </w:t>
      </w:r>
    </w:p>
    <w:p w:rsidR="00AE721D" w:rsidRDefault="00AE721D" w:rsidP="00AE721D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Две последние сферы отношений, характеризующие личностную готовность детей к школьному обучению можно объединить  в качестве отдельного компонента готовности - коммуникативного, так называемой социальной зрелости. </w:t>
      </w:r>
    </w:p>
    <w:p w:rsidR="00AE721D" w:rsidRPr="00AE721D" w:rsidRDefault="00AE721D" w:rsidP="00AE721D">
      <w:pPr>
        <w:pStyle w:val="21"/>
        <w:spacing w:line="360" w:lineRule="auto"/>
        <w:ind w:left="0" w:firstLine="708"/>
        <w:jc w:val="both"/>
        <w:rPr>
          <w:rStyle w:val="20"/>
          <w:rFonts w:ascii="Times New Roman" w:hAnsi="Times New Roman" w:cs="Times New Roman"/>
          <w:b w:val="0"/>
          <w:i w:val="0"/>
        </w:rPr>
      </w:pPr>
      <w:r w:rsidRPr="00AE721D">
        <w:rPr>
          <w:rStyle w:val="10"/>
          <w:rFonts w:ascii="Times New Roman" w:hAnsi="Times New Roman"/>
          <w:b w:val="0"/>
          <w:sz w:val="28"/>
          <w:szCs w:val="28"/>
        </w:rPr>
        <w:t xml:space="preserve">Одна </w:t>
      </w:r>
      <w:r w:rsidRPr="00AE721D">
        <w:rPr>
          <w:rStyle w:val="20"/>
          <w:rFonts w:ascii="Times New Roman" w:hAnsi="Times New Roman" w:cs="Times New Roman"/>
          <w:b w:val="0"/>
          <w:i w:val="0"/>
        </w:rPr>
        <w:t>из основных</w:t>
      </w:r>
      <w:r w:rsidRPr="00AE721D">
        <w:rPr>
          <w:rStyle w:val="10"/>
          <w:rFonts w:ascii="Times New Roman" w:hAnsi="Times New Roman"/>
          <w:b w:val="0"/>
          <w:sz w:val="28"/>
          <w:szCs w:val="28"/>
        </w:rPr>
        <w:t xml:space="preserve"> </w:t>
      </w:r>
      <w:r w:rsidRPr="00AE721D">
        <w:rPr>
          <w:rStyle w:val="20"/>
          <w:rFonts w:ascii="Times New Roman" w:hAnsi="Times New Roman" w:cs="Times New Roman"/>
          <w:b w:val="0"/>
          <w:i w:val="0"/>
        </w:rPr>
        <w:t>задач средней школы состоит в том, чтобы ввести</w:t>
      </w:r>
      <w:r w:rsidRPr="00AE721D">
        <w:rPr>
          <w:rStyle w:val="10"/>
          <w:rFonts w:ascii="Times New Roman" w:hAnsi="Times New Roman"/>
          <w:b w:val="0"/>
          <w:sz w:val="28"/>
          <w:szCs w:val="28"/>
        </w:rPr>
        <w:t xml:space="preserve"> ребенка </w:t>
      </w:r>
      <w:r w:rsidRPr="00AE721D">
        <w:rPr>
          <w:rStyle w:val="20"/>
          <w:rFonts w:ascii="Times New Roman" w:hAnsi="Times New Roman" w:cs="Times New Roman"/>
          <w:b w:val="0"/>
          <w:i w:val="0"/>
        </w:rPr>
        <w:t xml:space="preserve">в систему наук, а наука, как известно, выстраивается по понятийному принципу. Чтобы воспринимать содержание любой науки, понять ее внутреннюю логику и взаимосвязь отдельных частей, необходимо обладать понятийным мышлением, которое способно адекватно отражать закономерности. Если ребенок обладает понятийным мышлением, то он доступно, легко и осознанно усваивает материал. Кроме того, он способен самостоятельно, в рамках общей программы, осваивать некоторые научные знания. Если же понятийное мышления не сформировано, то ученику </w:t>
      </w:r>
      <w:r w:rsidRPr="00AE721D">
        <w:rPr>
          <w:rStyle w:val="20"/>
          <w:rFonts w:ascii="Times New Roman" w:hAnsi="Times New Roman" w:cs="Times New Roman"/>
          <w:b w:val="0"/>
          <w:i w:val="0"/>
        </w:rPr>
        <w:lastRenderedPageBreak/>
        <w:t>приходится прибегать к заучиванию излагаемой на уроках информации. Опора на механическое заучивание, недостаточная осознанность перерабатываемой информации, неумение установить причинн</w:t>
      </w:r>
      <w:proofErr w:type="gramStart"/>
      <w:r w:rsidRPr="00AE721D">
        <w:rPr>
          <w:rStyle w:val="20"/>
          <w:rFonts w:ascii="Times New Roman" w:hAnsi="Times New Roman" w:cs="Times New Roman"/>
          <w:b w:val="0"/>
          <w:i w:val="0"/>
        </w:rPr>
        <w:t>о-</w:t>
      </w:r>
      <w:proofErr w:type="gramEnd"/>
      <w:r w:rsidRPr="00AE721D">
        <w:rPr>
          <w:rStyle w:val="20"/>
          <w:rFonts w:ascii="Times New Roman" w:hAnsi="Times New Roman" w:cs="Times New Roman"/>
          <w:b w:val="0"/>
          <w:i w:val="0"/>
        </w:rPr>
        <w:t xml:space="preserve"> следственные связи, выдвигать разнообразные и развивать наиболее существенные гипотезы и другие примитивные операции закрепляются, а в   5 классе они уже ничего не могут дать для </w:t>
      </w:r>
      <w:r>
        <w:rPr>
          <w:rStyle w:val="20"/>
          <w:rFonts w:ascii="Times New Roman" w:hAnsi="Times New Roman" w:cs="Times New Roman"/>
          <w:b w:val="0"/>
          <w:i w:val="0"/>
        </w:rPr>
        <w:t>успешного усвоения программ.</w:t>
      </w:r>
    </w:p>
    <w:p w:rsidR="003564B2" w:rsidRDefault="003564B2"/>
    <w:sectPr w:rsidR="003564B2" w:rsidSect="0035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9167F"/>
    <w:multiLevelType w:val="hybridMultilevel"/>
    <w:tmpl w:val="6F92B3E4"/>
    <w:lvl w:ilvl="0" w:tplc="10945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5537F"/>
    <w:multiLevelType w:val="multilevel"/>
    <w:tmpl w:val="F676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B752C"/>
    <w:multiLevelType w:val="multilevel"/>
    <w:tmpl w:val="F41A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21D"/>
    <w:rsid w:val="003564B2"/>
    <w:rsid w:val="003E4064"/>
    <w:rsid w:val="00AE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E72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72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2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E72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E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E72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721D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AE721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7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7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1975</Words>
  <Characters>11259</Characters>
  <Application>Microsoft Office Word</Application>
  <DocSecurity>0</DocSecurity>
  <Lines>93</Lines>
  <Paragraphs>26</Paragraphs>
  <ScaleCrop>false</ScaleCrop>
  <Company/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2014-06-03T17:35:00Z</dcterms:created>
  <dcterms:modified xsi:type="dcterms:W3CDTF">2014-06-03T17:41:00Z</dcterms:modified>
</cp:coreProperties>
</file>