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9A" w:rsidRPr="008325D0" w:rsidRDefault="004A4793" w:rsidP="004A4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D0">
        <w:rPr>
          <w:rFonts w:ascii="Times New Roman" w:hAnsi="Times New Roman" w:cs="Times New Roman"/>
          <w:b/>
          <w:sz w:val="24"/>
          <w:szCs w:val="24"/>
        </w:rPr>
        <w:t>Использование малых форм фольклора на уроках в начальной школе.</w:t>
      </w:r>
    </w:p>
    <w:p w:rsidR="004A4793" w:rsidRPr="008325D0" w:rsidRDefault="00EC0148" w:rsidP="008E74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Фольклор –</w:t>
      </w:r>
      <w:r w:rsidR="004D2345" w:rsidRPr="008325D0">
        <w:rPr>
          <w:rFonts w:ascii="Times New Roman" w:hAnsi="Times New Roman" w:cs="Times New Roman"/>
          <w:sz w:val="24"/>
          <w:szCs w:val="24"/>
        </w:rPr>
        <w:t xml:space="preserve"> </w:t>
      </w:r>
      <w:r w:rsidR="004A4793" w:rsidRPr="008325D0">
        <w:rPr>
          <w:rFonts w:ascii="Times New Roman" w:hAnsi="Times New Roman" w:cs="Times New Roman"/>
          <w:sz w:val="24"/>
          <w:szCs w:val="24"/>
        </w:rPr>
        <w:t>устное народное творчество, уходящее корнями в историю народа.  Русский педагог Ушинский К. Д. считал, что первый воспитатель – это народ, поэтому актуальность вопроса, связанного с изучением малых фольклорных жанров в начальной школе особенно очевидна в наше время, когда притупляется чувство патриотизма, исчезает интерес к учёбе и живому русскому языку.</w:t>
      </w:r>
    </w:p>
    <w:p w:rsidR="0004435A" w:rsidRPr="008325D0" w:rsidRDefault="004A4793" w:rsidP="008E74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Положительный результат в работе с детьми оказывает использование малых форм фольклора. Учитель, владеющий фольклорным материалом</w:t>
      </w:r>
      <w:r w:rsidR="0004435A" w:rsidRPr="008325D0">
        <w:rPr>
          <w:rFonts w:ascii="Times New Roman" w:hAnsi="Times New Roman" w:cs="Times New Roman"/>
          <w:sz w:val="24"/>
          <w:szCs w:val="24"/>
        </w:rPr>
        <w:t>, знающий загадки, пословицы, поговорки, сказки быстрее добивается успехов в обучении и воспитании детей.</w:t>
      </w:r>
    </w:p>
    <w:p w:rsidR="004A4793" w:rsidRPr="008325D0" w:rsidRDefault="0004435A" w:rsidP="00044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D0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A53B29" w:rsidRPr="008325D0" w:rsidRDefault="0004435A" w:rsidP="008230D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 xml:space="preserve">Загадки были распространены на Руси в глубокой древности. Их связь с иносказательной речью очевидна. Уже в начале </w:t>
      </w:r>
      <w:r w:rsidRPr="008325D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325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3B29" w:rsidRPr="008325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53B29" w:rsidRPr="008325D0">
        <w:rPr>
          <w:rFonts w:ascii="Times New Roman" w:hAnsi="Times New Roman" w:cs="Times New Roman"/>
          <w:sz w:val="24"/>
          <w:szCs w:val="24"/>
        </w:rPr>
        <w:t>.</w:t>
      </w:r>
      <w:r w:rsidRPr="008325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5D0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8325D0">
        <w:rPr>
          <w:rFonts w:ascii="Times New Roman" w:hAnsi="Times New Roman" w:cs="Times New Roman"/>
          <w:sz w:val="24"/>
          <w:szCs w:val="24"/>
        </w:rPr>
        <w:t xml:space="preserve"> воспринимались</w:t>
      </w:r>
      <w:r w:rsidR="00A53B29" w:rsidRPr="008325D0">
        <w:rPr>
          <w:rFonts w:ascii="Times New Roman" w:hAnsi="Times New Roman" w:cs="Times New Roman"/>
          <w:sz w:val="24"/>
          <w:szCs w:val="24"/>
        </w:rPr>
        <w:t xml:space="preserve"> как игра, как умственное состязание молодёжи.</w:t>
      </w:r>
    </w:p>
    <w:p w:rsidR="00AA40BB" w:rsidRPr="008325D0" w:rsidRDefault="00A53B29" w:rsidP="008230D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 xml:space="preserve">Так, </w:t>
      </w:r>
      <w:r w:rsidRPr="008325D0">
        <w:rPr>
          <w:rFonts w:ascii="Times New Roman" w:hAnsi="Times New Roman" w:cs="Times New Roman"/>
          <w:b/>
          <w:sz w:val="24"/>
          <w:szCs w:val="24"/>
        </w:rPr>
        <w:t xml:space="preserve">загадка </w:t>
      </w:r>
      <w:r w:rsidRPr="008325D0">
        <w:rPr>
          <w:rFonts w:ascii="Times New Roman" w:hAnsi="Times New Roman" w:cs="Times New Roman"/>
          <w:sz w:val="24"/>
          <w:szCs w:val="24"/>
        </w:rPr>
        <w:t>может служить исходным материалом для знакомства с некоторыми математическими понятиями (цифра, число, отношение, величина, геометрические фигуры).</w:t>
      </w:r>
      <w:r w:rsidR="00AA40BB" w:rsidRPr="008325D0">
        <w:rPr>
          <w:rFonts w:ascii="Times New Roman" w:hAnsi="Times New Roman" w:cs="Times New Roman"/>
          <w:sz w:val="24"/>
          <w:szCs w:val="24"/>
        </w:rPr>
        <w:t xml:space="preserve"> Например, при знакомстве с числом и цифрой 8 можно использовать такую загадку: </w:t>
      </w:r>
    </w:p>
    <w:p w:rsidR="00AA40BB" w:rsidRPr="008325D0" w:rsidRDefault="00AA40BB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 xml:space="preserve">Тройка в зеркало смотрелась, </w:t>
      </w:r>
    </w:p>
    <w:p w:rsidR="00AA40BB" w:rsidRPr="008325D0" w:rsidRDefault="00AA40BB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Всё вертелась и вертелась,</w:t>
      </w:r>
    </w:p>
    <w:p w:rsidR="00AA40BB" w:rsidRPr="008325D0" w:rsidRDefault="00AA40BB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Любовалась, любовалась,</w:t>
      </w:r>
    </w:p>
    <w:p w:rsidR="00AA40BB" w:rsidRPr="008325D0" w:rsidRDefault="00AA40BB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Носом к зеркалу прижалась…</w:t>
      </w:r>
    </w:p>
    <w:p w:rsidR="00AA40BB" w:rsidRPr="008325D0" w:rsidRDefault="00AA40BB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Посмотреть скорее просим:</w:t>
      </w:r>
    </w:p>
    <w:p w:rsidR="00AA40BB" w:rsidRPr="008325D0" w:rsidRDefault="00AA40BB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 xml:space="preserve">Перед вами цифра …(Восемь.) </w:t>
      </w:r>
    </w:p>
    <w:p w:rsidR="0004435A" w:rsidRPr="008325D0" w:rsidRDefault="00AA40BB" w:rsidP="008E74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После того как найдена отгадка, можно попросить учеников показать числовую карточку, соответствующую числу 8, назвать соседей числа 8 в числовом ряду, сравнить число 8 с последующим и предыдущим числами</w:t>
      </w:r>
      <w:r w:rsidR="00ED2D0D" w:rsidRPr="008325D0">
        <w:rPr>
          <w:rFonts w:ascii="Times New Roman" w:hAnsi="Times New Roman" w:cs="Times New Roman"/>
          <w:sz w:val="24"/>
          <w:szCs w:val="24"/>
        </w:rPr>
        <w:t xml:space="preserve">. </w:t>
      </w:r>
      <w:r w:rsidR="00A53B29" w:rsidRPr="008325D0">
        <w:rPr>
          <w:rFonts w:ascii="Times New Roman" w:hAnsi="Times New Roman" w:cs="Times New Roman"/>
          <w:sz w:val="24"/>
          <w:szCs w:val="24"/>
        </w:rPr>
        <w:t xml:space="preserve"> </w:t>
      </w:r>
      <w:r w:rsidR="008E7413" w:rsidRPr="008325D0">
        <w:rPr>
          <w:rFonts w:ascii="Times New Roman" w:hAnsi="Times New Roman" w:cs="Times New Roman"/>
          <w:sz w:val="24"/>
          <w:szCs w:val="24"/>
        </w:rPr>
        <w:t xml:space="preserve">    </w:t>
      </w:r>
      <w:r w:rsidR="00A53B29" w:rsidRPr="008325D0">
        <w:rPr>
          <w:rFonts w:ascii="Times New Roman" w:hAnsi="Times New Roman" w:cs="Times New Roman"/>
          <w:sz w:val="24"/>
          <w:szCs w:val="24"/>
        </w:rPr>
        <w:t>Для закрепления знаний о геометрических фигурах, можно предложить загадку, в которой есть слова, содержащие математические термины. Например:</w:t>
      </w:r>
    </w:p>
    <w:p w:rsidR="009160F9" w:rsidRPr="008325D0" w:rsidRDefault="009160F9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Он давно знакомый мой,</w:t>
      </w:r>
    </w:p>
    <w:p w:rsidR="009160F9" w:rsidRPr="008325D0" w:rsidRDefault="009160F9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Каждый угол в нём прямой.</w:t>
      </w:r>
    </w:p>
    <w:p w:rsidR="009160F9" w:rsidRPr="008325D0" w:rsidRDefault="009160F9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Все четыре стороны</w:t>
      </w:r>
    </w:p>
    <w:p w:rsidR="009160F9" w:rsidRPr="008325D0" w:rsidRDefault="009160F9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Одинаковой длины.</w:t>
      </w:r>
    </w:p>
    <w:p w:rsidR="009160F9" w:rsidRPr="008325D0" w:rsidRDefault="009160F9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Всем его представить рад.</w:t>
      </w:r>
    </w:p>
    <w:p w:rsidR="009160F9" w:rsidRPr="008325D0" w:rsidRDefault="009160F9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Как зовут его?  (Квадрат).</w:t>
      </w:r>
    </w:p>
    <w:p w:rsidR="00ED2D0D" w:rsidRPr="008325D0" w:rsidRDefault="00ED2D0D" w:rsidP="0004435A">
      <w:pPr>
        <w:rPr>
          <w:rFonts w:ascii="Times New Roman" w:hAnsi="Times New Roman" w:cs="Times New Roman"/>
          <w:i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lastRenderedPageBreak/>
        <w:t xml:space="preserve">При изучении темы «Сочетания </w:t>
      </w:r>
      <w:proofErr w:type="spellStart"/>
      <w:r w:rsidRPr="008325D0">
        <w:rPr>
          <w:rFonts w:ascii="Times New Roman" w:hAnsi="Times New Roman" w:cs="Times New Roman"/>
          <w:i/>
          <w:sz w:val="24"/>
          <w:szCs w:val="24"/>
        </w:rPr>
        <w:t>чк</w:t>
      </w:r>
      <w:proofErr w:type="spellEnd"/>
      <w:r w:rsidRPr="008325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325D0">
        <w:rPr>
          <w:rFonts w:ascii="Times New Roman" w:hAnsi="Times New Roman" w:cs="Times New Roman"/>
          <w:i/>
          <w:sz w:val="24"/>
          <w:szCs w:val="24"/>
        </w:rPr>
        <w:t>чн</w:t>
      </w:r>
      <w:proofErr w:type="spellEnd"/>
      <w:r w:rsidRPr="008325D0">
        <w:rPr>
          <w:rFonts w:ascii="Times New Roman" w:hAnsi="Times New Roman" w:cs="Times New Roman"/>
          <w:i/>
          <w:sz w:val="24"/>
          <w:szCs w:val="24"/>
        </w:rPr>
        <w:t>»</w:t>
      </w:r>
      <w:r w:rsidRPr="008325D0">
        <w:rPr>
          <w:rFonts w:ascii="Times New Roman" w:hAnsi="Times New Roman" w:cs="Times New Roman"/>
          <w:sz w:val="24"/>
          <w:szCs w:val="24"/>
        </w:rPr>
        <w:t xml:space="preserve"> можно предложить задание с использованием  </w:t>
      </w:r>
      <w:r w:rsidRPr="008325D0">
        <w:rPr>
          <w:rFonts w:ascii="Times New Roman" w:hAnsi="Times New Roman" w:cs="Times New Roman"/>
          <w:b/>
          <w:sz w:val="24"/>
          <w:szCs w:val="24"/>
        </w:rPr>
        <w:t>загадки:</w:t>
      </w:r>
      <w:r w:rsidRPr="008325D0">
        <w:rPr>
          <w:rFonts w:ascii="Times New Roman" w:hAnsi="Times New Roman" w:cs="Times New Roman"/>
          <w:sz w:val="24"/>
          <w:szCs w:val="24"/>
        </w:rPr>
        <w:t xml:space="preserve"> «Спиши загадку, напиши отгадку. Подчеркни сочетание </w:t>
      </w:r>
      <w:proofErr w:type="spellStart"/>
      <w:r w:rsidRPr="008325D0">
        <w:rPr>
          <w:rFonts w:ascii="Times New Roman" w:hAnsi="Times New Roman" w:cs="Times New Roman"/>
          <w:i/>
          <w:sz w:val="24"/>
          <w:szCs w:val="24"/>
        </w:rPr>
        <w:t>чк</w:t>
      </w:r>
      <w:proofErr w:type="spellEnd"/>
      <w:r w:rsidRPr="008325D0">
        <w:rPr>
          <w:rFonts w:ascii="Times New Roman" w:hAnsi="Times New Roman" w:cs="Times New Roman"/>
          <w:i/>
          <w:sz w:val="24"/>
          <w:szCs w:val="24"/>
        </w:rPr>
        <w:t>»:</w:t>
      </w:r>
    </w:p>
    <w:p w:rsidR="00ED2D0D" w:rsidRPr="008325D0" w:rsidRDefault="00ED2D0D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Из железа тучка,</w:t>
      </w:r>
    </w:p>
    <w:p w:rsidR="00ED2D0D" w:rsidRPr="008325D0" w:rsidRDefault="00ED2D0D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А у тучки ручка.</w:t>
      </w:r>
    </w:p>
    <w:p w:rsidR="00ED2D0D" w:rsidRPr="008325D0" w:rsidRDefault="00ED2D0D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 xml:space="preserve">Эта тучка по порядку </w:t>
      </w:r>
    </w:p>
    <w:p w:rsidR="00ED2D0D" w:rsidRPr="008325D0" w:rsidRDefault="00ED2D0D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Обошла за грядкой грядку. (Лейка)</w:t>
      </w:r>
    </w:p>
    <w:p w:rsidR="00ED2D0D" w:rsidRPr="008325D0" w:rsidRDefault="00ED2D0D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b/>
          <w:sz w:val="24"/>
          <w:szCs w:val="24"/>
        </w:rPr>
        <w:t xml:space="preserve">Загадки </w:t>
      </w:r>
      <w:r w:rsidRPr="008325D0">
        <w:rPr>
          <w:rFonts w:ascii="Times New Roman" w:hAnsi="Times New Roman" w:cs="Times New Roman"/>
          <w:sz w:val="24"/>
          <w:szCs w:val="24"/>
        </w:rPr>
        <w:t xml:space="preserve">помогают развитию наблюдательности, умению образно воспринимать окружающий мир. В художественной </w:t>
      </w:r>
      <w:r w:rsidR="00A903FB" w:rsidRPr="008325D0">
        <w:rPr>
          <w:rFonts w:ascii="Times New Roman" w:hAnsi="Times New Roman" w:cs="Times New Roman"/>
          <w:sz w:val="24"/>
          <w:szCs w:val="24"/>
        </w:rPr>
        <w:t>и образной форме загадки указывают на различные приметы и явления природы. Много загадок посвящено временам года.</w:t>
      </w:r>
    </w:p>
    <w:p w:rsidR="00A903FB" w:rsidRPr="008325D0" w:rsidRDefault="00A903FB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Зазвенели ручьи, прилетели грачи.</w:t>
      </w:r>
    </w:p>
    <w:p w:rsidR="00A903FB" w:rsidRPr="008325D0" w:rsidRDefault="00A903FB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В дом свой - улей  - пчела</w:t>
      </w:r>
    </w:p>
    <w:p w:rsidR="00A903FB" w:rsidRPr="008325D0" w:rsidRDefault="00A903FB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 xml:space="preserve">Первый мёд принесла. </w:t>
      </w:r>
    </w:p>
    <w:p w:rsidR="00A903FB" w:rsidRPr="008325D0" w:rsidRDefault="00A903FB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Кто скажет, кто знает,</w:t>
      </w:r>
    </w:p>
    <w:p w:rsidR="00A903FB" w:rsidRPr="008325D0" w:rsidRDefault="00A903FB" w:rsidP="0004435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A903FB" w:rsidRPr="008325D0" w:rsidRDefault="00A903FB" w:rsidP="0004435A">
      <w:pPr>
        <w:rPr>
          <w:rFonts w:ascii="Times New Roman" w:hAnsi="Times New Roman" w:cs="Times New Roman"/>
          <w:b/>
          <w:sz w:val="24"/>
          <w:szCs w:val="24"/>
        </w:rPr>
      </w:pPr>
      <w:r w:rsidRPr="008325D0">
        <w:rPr>
          <w:rFonts w:ascii="Times New Roman" w:hAnsi="Times New Roman" w:cs="Times New Roman"/>
          <w:b/>
          <w:sz w:val="24"/>
          <w:szCs w:val="24"/>
        </w:rPr>
        <w:t>СКОРОГОВОРКИ, ЧИСТОГОВОРКИ,</w:t>
      </w:r>
      <w:r w:rsidR="00CC433B" w:rsidRPr="00832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5D0">
        <w:rPr>
          <w:rFonts w:ascii="Times New Roman" w:hAnsi="Times New Roman" w:cs="Times New Roman"/>
          <w:b/>
          <w:sz w:val="24"/>
          <w:szCs w:val="24"/>
        </w:rPr>
        <w:t>ЧАСТОГОВОРКИ</w:t>
      </w:r>
    </w:p>
    <w:p w:rsidR="00A903FB" w:rsidRPr="008325D0" w:rsidRDefault="00CC433B" w:rsidP="008E7413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 xml:space="preserve">Данные  жанры способствуют формированию и развитию правильной чистой речи учащихся, помогают совершенствовать такие качества чтения, как правильность и беглость. Работа со скороговорками, чистоговорками и частоговорками носит характер усвоения содержания и правильного произнесения отдельных звуков или их сочетаний. Их можно использовать при изучении звуков в период обучения грамоте. </w:t>
      </w:r>
      <w:r w:rsidR="00E06D11" w:rsidRPr="008325D0">
        <w:rPr>
          <w:rFonts w:ascii="Times New Roman" w:hAnsi="Times New Roman" w:cs="Times New Roman"/>
          <w:sz w:val="24"/>
          <w:szCs w:val="24"/>
        </w:rPr>
        <w:t>Например,</w:t>
      </w:r>
      <w:r w:rsidRPr="008325D0">
        <w:rPr>
          <w:rFonts w:ascii="Times New Roman" w:hAnsi="Times New Roman" w:cs="Times New Roman"/>
          <w:sz w:val="24"/>
          <w:szCs w:val="24"/>
        </w:rPr>
        <w:t xml:space="preserve"> при изучении звука [т</w:t>
      </w:r>
      <w:r w:rsidR="00E06D11" w:rsidRPr="008325D0">
        <w:rPr>
          <w:rFonts w:ascii="Times New Roman" w:hAnsi="Times New Roman" w:cs="Times New Roman"/>
          <w:sz w:val="24"/>
          <w:szCs w:val="24"/>
        </w:rPr>
        <w:t xml:space="preserve">]: </w:t>
      </w:r>
      <w:r w:rsidR="00E06D11" w:rsidRPr="008325D0">
        <w:rPr>
          <w:rFonts w:ascii="Times New Roman" w:hAnsi="Times New Roman" w:cs="Times New Roman"/>
          <w:i/>
          <w:sz w:val="24"/>
          <w:szCs w:val="24"/>
        </w:rPr>
        <w:t>От топота копыт пыль по полю летит.</w:t>
      </w:r>
    </w:p>
    <w:p w:rsidR="00E06D11" w:rsidRPr="008325D0" w:rsidRDefault="00E06D11" w:rsidP="008E7413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Для детей скороговорка привлекательна своим соревновательным и игровым началом. Велика польза скороговорки как упражнения для улучшения артикуляции, выработки хорошей дикции. Можно использовать скороговорки со словами, связанными с математикой</w:t>
      </w:r>
      <w:r w:rsidR="003F7AE4" w:rsidRPr="008325D0">
        <w:rPr>
          <w:rFonts w:ascii="Times New Roman" w:hAnsi="Times New Roman" w:cs="Times New Roman"/>
          <w:sz w:val="24"/>
          <w:szCs w:val="24"/>
        </w:rPr>
        <w:t xml:space="preserve">. Например, при знакомстве детей с числом и цифрой четыре можно предложить такие скороговорки: </w:t>
      </w:r>
      <w:r w:rsidR="003F7AE4" w:rsidRPr="008325D0">
        <w:rPr>
          <w:rFonts w:ascii="Times New Roman" w:hAnsi="Times New Roman" w:cs="Times New Roman"/>
          <w:i/>
          <w:sz w:val="24"/>
          <w:szCs w:val="24"/>
        </w:rPr>
        <w:t>У четырёх черепах по четыре черепашонка. Четыре чёрненьких чумазеньких чертёнка чертили чёрными чёрнилами четыре чертежа чрезвычайно чисто.</w:t>
      </w:r>
    </w:p>
    <w:p w:rsidR="00DB3767" w:rsidRPr="008325D0" w:rsidRDefault="00DB3767" w:rsidP="00DB3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D0">
        <w:rPr>
          <w:rFonts w:ascii="Times New Roman" w:hAnsi="Times New Roman" w:cs="Times New Roman"/>
          <w:b/>
          <w:sz w:val="24"/>
          <w:szCs w:val="24"/>
        </w:rPr>
        <w:t>ПОСЛОВИЦЫ И ПОГОВОРКИ</w:t>
      </w:r>
    </w:p>
    <w:p w:rsidR="00DB3767" w:rsidRPr="008325D0" w:rsidRDefault="00F77D49" w:rsidP="00DB3767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 xml:space="preserve">       </w:t>
      </w:r>
      <w:r w:rsidR="00DB3767" w:rsidRPr="008325D0">
        <w:rPr>
          <w:rFonts w:ascii="Times New Roman" w:hAnsi="Times New Roman" w:cs="Times New Roman"/>
          <w:sz w:val="24"/>
          <w:szCs w:val="24"/>
        </w:rPr>
        <w:t>В богатейшей сокровищнице русского народного творчества одно из значительных мест занимают пословицы и близкие к ним по художественному строю и образной системе поговорки. Представляя собой лаконичные, выразительные, глубоко содержательные толкования тех или иных явлений действительности, эти жанры постоянно пользуются большой популярностью. Пословицы и поговорки представляют величайшую ценность для обогащения литературного языка, для придания ему выразительности, точности.</w:t>
      </w:r>
    </w:p>
    <w:p w:rsidR="00C629DD" w:rsidRPr="008325D0" w:rsidRDefault="00C629DD" w:rsidP="00DB3767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lastRenderedPageBreak/>
        <w:t xml:space="preserve">Так, при изучении темы «Правописание сочетаний </w:t>
      </w:r>
      <w:proofErr w:type="spellStart"/>
      <w:r w:rsidRPr="008325D0">
        <w:rPr>
          <w:rFonts w:ascii="Times New Roman" w:hAnsi="Times New Roman" w:cs="Times New Roman"/>
          <w:i/>
          <w:sz w:val="24"/>
          <w:szCs w:val="24"/>
        </w:rPr>
        <w:t>жи-ши</w:t>
      </w:r>
      <w:proofErr w:type="spellEnd"/>
      <w:r w:rsidRPr="008325D0">
        <w:rPr>
          <w:rFonts w:ascii="Times New Roman" w:hAnsi="Times New Roman" w:cs="Times New Roman"/>
          <w:i/>
          <w:sz w:val="24"/>
          <w:szCs w:val="24"/>
        </w:rPr>
        <w:t>»</w:t>
      </w:r>
      <w:r w:rsidRPr="008325D0">
        <w:rPr>
          <w:rFonts w:ascii="Times New Roman" w:hAnsi="Times New Roman" w:cs="Times New Roman"/>
          <w:sz w:val="24"/>
          <w:szCs w:val="24"/>
        </w:rPr>
        <w:t xml:space="preserve"> можно предложить пословицы:</w:t>
      </w:r>
    </w:p>
    <w:p w:rsidR="00C629DD" w:rsidRPr="008325D0" w:rsidRDefault="00C629DD" w:rsidP="00DB3767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 xml:space="preserve">Давши слово держись, </w:t>
      </w:r>
      <w:proofErr w:type="gramStart"/>
      <w:r w:rsidRPr="008325D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325D0">
        <w:rPr>
          <w:rFonts w:ascii="Times New Roman" w:hAnsi="Times New Roman" w:cs="Times New Roman"/>
          <w:sz w:val="24"/>
          <w:szCs w:val="24"/>
        </w:rPr>
        <w:t xml:space="preserve"> не давши крепись.</w:t>
      </w:r>
    </w:p>
    <w:p w:rsidR="00C629DD" w:rsidRPr="008325D0" w:rsidRDefault="00C629DD" w:rsidP="00DB3767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Жизнь прожить – не поле перейти.</w:t>
      </w:r>
    </w:p>
    <w:p w:rsidR="00C629DD" w:rsidRPr="008325D0" w:rsidRDefault="006D7ADA" w:rsidP="00DB3767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Шило в мешке не утаишь.</w:t>
      </w:r>
    </w:p>
    <w:p w:rsidR="006D7ADA" w:rsidRPr="008325D0" w:rsidRDefault="00CF5BF0" w:rsidP="006D7AD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Приметы, пословицы, поговорки помогают в  работе при проведении уроков чтения, окружающего мира и внеклассных мероприятиях.</w:t>
      </w:r>
    </w:p>
    <w:p w:rsidR="00CF5BF0" w:rsidRPr="008325D0" w:rsidRDefault="00CF5BF0" w:rsidP="006D7ADA">
      <w:pPr>
        <w:rPr>
          <w:rFonts w:ascii="Times New Roman" w:hAnsi="Times New Roman" w:cs="Times New Roman"/>
          <w:i/>
          <w:sz w:val="24"/>
          <w:szCs w:val="24"/>
        </w:rPr>
      </w:pPr>
      <w:r w:rsidRPr="008325D0">
        <w:rPr>
          <w:rFonts w:ascii="Times New Roman" w:hAnsi="Times New Roman" w:cs="Times New Roman"/>
          <w:i/>
          <w:sz w:val="24"/>
          <w:szCs w:val="24"/>
        </w:rPr>
        <w:t>О весне.</w:t>
      </w:r>
    </w:p>
    <w:p w:rsidR="00CF5BF0" w:rsidRPr="008325D0" w:rsidRDefault="00CF5BF0" w:rsidP="006D7AD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Ранний прилёт грачей и жаворонков – к тёплой весне.</w:t>
      </w:r>
    </w:p>
    <w:p w:rsidR="00CF5BF0" w:rsidRPr="008325D0" w:rsidRDefault="00CF5BF0" w:rsidP="006D7AD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Снег осенью выпадет рано – и весна будет ранняя, тёплая.</w:t>
      </w:r>
    </w:p>
    <w:p w:rsidR="00CF5BF0" w:rsidRPr="008325D0" w:rsidRDefault="00CF5BF0" w:rsidP="006D7AD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Кукушка стала куковать – морозу больше не видать.</w:t>
      </w:r>
    </w:p>
    <w:p w:rsidR="00CF5BF0" w:rsidRPr="008325D0" w:rsidRDefault="00CF5BF0" w:rsidP="006D7ADA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Март сухой да мокрый май – будет каша и каравай.</w:t>
      </w:r>
    </w:p>
    <w:p w:rsidR="00630A22" w:rsidRPr="008325D0" w:rsidRDefault="00CF5BF0" w:rsidP="00630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D0">
        <w:rPr>
          <w:rFonts w:ascii="Times New Roman" w:hAnsi="Times New Roman" w:cs="Times New Roman"/>
          <w:b/>
          <w:sz w:val="24"/>
          <w:szCs w:val="24"/>
        </w:rPr>
        <w:t>СЧИТАЛКИ</w:t>
      </w:r>
    </w:p>
    <w:p w:rsidR="00CF5BF0" w:rsidRPr="008325D0" w:rsidRDefault="00630A22" w:rsidP="008325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 xml:space="preserve">Из всего многообразия жанров и форм детского устного творчества наиболее завидная судьба у </w:t>
      </w:r>
      <w:r w:rsidRPr="008325D0">
        <w:rPr>
          <w:rFonts w:ascii="Times New Roman" w:hAnsi="Times New Roman" w:cs="Times New Roman"/>
          <w:b/>
          <w:sz w:val="24"/>
          <w:szCs w:val="24"/>
        </w:rPr>
        <w:t>считалок.</w:t>
      </w:r>
      <w:r w:rsidR="008325D0">
        <w:rPr>
          <w:rFonts w:ascii="Times New Roman" w:hAnsi="Times New Roman" w:cs="Times New Roman"/>
          <w:sz w:val="24"/>
          <w:szCs w:val="24"/>
        </w:rPr>
        <w:t xml:space="preserve"> Считалки (народные названия:</w:t>
      </w:r>
      <w:r w:rsidRPr="008325D0">
        <w:rPr>
          <w:rFonts w:ascii="Times New Roman" w:hAnsi="Times New Roman" w:cs="Times New Roman"/>
          <w:sz w:val="24"/>
          <w:szCs w:val="24"/>
        </w:rPr>
        <w:t xml:space="preserve"> счетушки, счёт, читки, пересчёт, говорушки и т. Д.) принято называть короткие рифмованные стихи, применяемые детьми для определения ведущего или распределения ролей в игре.</w:t>
      </w:r>
    </w:p>
    <w:p w:rsidR="00630A22" w:rsidRPr="008325D0" w:rsidRDefault="00630A22" w:rsidP="008E74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Соревнования в сказывании считалок обучают детскому артистизму (фактор эстетический), заставляют разучивать больше стихотворений и тем самым развивать память (познавательная функция), добиваться права вести пересчёт – по детским не</w:t>
      </w:r>
      <w:r w:rsidR="002D439B" w:rsidRPr="008325D0">
        <w:rPr>
          <w:rFonts w:ascii="Times New Roman" w:hAnsi="Times New Roman" w:cs="Times New Roman"/>
          <w:sz w:val="24"/>
          <w:szCs w:val="24"/>
        </w:rPr>
        <w:t xml:space="preserve"> писаным</w:t>
      </w:r>
      <w:r w:rsidRPr="008325D0">
        <w:rPr>
          <w:rFonts w:ascii="Times New Roman" w:hAnsi="Times New Roman" w:cs="Times New Roman"/>
          <w:sz w:val="24"/>
          <w:szCs w:val="24"/>
        </w:rPr>
        <w:t xml:space="preserve"> законам. </w:t>
      </w:r>
      <w:r w:rsidR="002D439B" w:rsidRPr="008325D0">
        <w:rPr>
          <w:rFonts w:ascii="Times New Roman" w:hAnsi="Times New Roman" w:cs="Times New Roman"/>
          <w:sz w:val="24"/>
          <w:szCs w:val="24"/>
        </w:rPr>
        <w:t>Это право предоставляется не всем, а только тем, в ком уверены остальные, кто будет честно вести счёт, определяющий судьбу игроков; нарушивший это правило лишается доверия игроков. Считалка, таким образом, способствует выработке таких необходимых человеку качеств, как честность, непреклонность, благородство, чувство товарищества (фактор этический). Наконец, само произведение в хорошем исполнении, в атмосфере детской романтической увлечённости игрой доставляет наслаждение, вырабатывает чувст</w:t>
      </w:r>
      <w:r w:rsidR="006129A7" w:rsidRPr="008325D0">
        <w:rPr>
          <w:rFonts w:ascii="Times New Roman" w:hAnsi="Times New Roman" w:cs="Times New Roman"/>
          <w:sz w:val="24"/>
          <w:szCs w:val="24"/>
        </w:rPr>
        <w:t>во ритма, необходимое в песне, танце, работе (фактор эстетический). Таким образом, считалка несёт познавательную, эстетическую и этическую функции, а вместе с играми, прелюдией к которым она чаще всего выступает, способствует   физическому развитию детей</w:t>
      </w:r>
      <w:r w:rsidR="00823F59" w:rsidRPr="008325D0">
        <w:rPr>
          <w:rFonts w:ascii="Times New Roman" w:hAnsi="Times New Roman" w:cs="Times New Roman"/>
          <w:sz w:val="24"/>
          <w:szCs w:val="24"/>
        </w:rPr>
        <w:t>.</w:t>
      </w:r>
    </w:p>
    <w:p w:rsidR="00424F83" w:rsidRPr="008325D0" w:rsidRDefault="00424F83" w:rsidP="008E74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 xml:space="preserve">На уроках математики можно использовать считалки с целью закрепления умения вести счёт в прямом и обратном направлении. Например: </w:t>
      </w:r>
    </w:p>
    <w:p w:rsidR="00424F83" w:rsidRPr="008325D0" w:rsidRDefault="00424F83" w:rsidP="00630A22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Один, два, три, четыре, пять,</w:t>
      </w:r>
    </w:p>
    <w:p w:rsidR="00424F83" w:rsidRPr="008325D0" w:rsidRDefault="00424F83" w:rsidP="00630A22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Шесть, семь, восемь, девять, десять.</w:t>
      </w:r>
    </w:p>
    <w:p w:rsidR="00424F83" w:rsidRPr="008325D0" w:rsidRDefault="00424F83" w:rsidP="00630A22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Выплыл ясный месяц.</w:t>
      </w:r>
    </w:p>
    <w:p w:rsidR="00424F83" w:rsidRPr="008325D0" w:rsidRDefault="00424F83" w:rsidP="00630A22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lastRenderedPageBreak/>
        <w:t>Десять, девять, восемь, семь, шесть,</w:t>
      </w:r>
    </w:p>
    <w:p w:rsidR="00424F83" w:rsidRPr="008325D0" w:rsidRDefault="00424F83" w:rsidP="00630A22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Пять, четыре, три, два, один.</w:t>
      </w:r>
    </w:p>
    <w:p w:rsidR="00424F83" w:rsidRPr="008325D0" w:rsidRDefault="00424F83" w:rsidP="00630A22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 xml:space="preserve">В прятки мы играть хотим, </w:t>
      </w:r>
    </w:p>
    <w:p w:rsidR="00424F83" w:rsidRPr="008325D0" w:rsidRDefault="00424F83" w:rsidP="00630A22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Надо только нам узнать,</w:t>
      </w:r>
    </w:p>
    <w:p w:rsidR="00424F83" w:rsidRPr="008325D0" w:rsidRDefault="00424F83" w:rsidP="00630A22">
      <w:pPr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Кто из нас пойдёт искать.</w:t>
      </w:r>
    </w:p>
    <w:p w:rsidR="00630354" w:rsidRPr="008325D0" w:rsidRDefault="00424F83" w:rsidP="00630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D0">
        <w:rPr>
          <w:rFonts w:ascii="Times New Roman" w:hAnsi="Times New Roman" w:cs="Times New Roman"/>
          <w:b/>
          <w:sz w:val="24"/>
          <w:szCs w:val="24"/>
        </w:rPr>
        <w:t>СКАЗКИ</w:t>
      </w:r>
    </w:p>
    <w:p w:rsidR="00424F83" w:rsidRPr="008325D0" w:rsidRDefault="00630354" w:rsidP="008E741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Мир</w:t>
      </w:r>
      <w:r w:rsidRPr="00832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5D0">
        <w:rPr>
          <w:rFonts w:ascii="Times New Roman" w:hAnsi="Times New Roman" w:cs="Times New Roman"/>
          <w:sz w:val="24"/>
          <w:szCs w:val="24"/>
        </w:rPr>
        <w:t xml:space="preserve">детства невозможно представить себе без </w:t>
      </w:r>
      <w:r w:rsidRPr="008325D0">
        <w:rPr>
          <w:rFonts w:ascii="Times New Roman" w:hAnsi="Times New Roman" w:cs="Times New Roman"/>
          <w:b/>
          <w:sz w:val="24"/>
          <w:szCs w:val="24"/>
        </w:rPr>
        <w:t xml:space="preserve">сказки, </w:t>
      </w:r>
      <w:r w:rsidRPr="008325D0">
        <w:rPr>
          <w:rFonts w:ascii="Times New Roman" w:hAnsi="Times New Roman" w:cs="Times New Roman"/>
          <w:sz w:val="24"/>
          <w:szCs w:val="24"/>
        </w:rPr>
        <w:t xml:space="preserve">так же как и </w:t>
      </w:r>
      <w:proofErr w:type="gramStart"/>
      <w:r w:rsidRPr="008325D0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832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354" w:rsidRPr="008325D0" w:rsidRDefault="00630354" w:rsidP="00630354">
      <w:pPr>
        <w:rPr>
          <w:rFonts w:ascii="Times New Roman" w:hAnsi="Times New Roman" w:cs="Times New Roman"/>
          <w:b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загадки, скороговорки, считалки.</w:t>
      </w:r>
    </w:p>
    <w:p w:rsidR="00424F83" w:rsidRPr="008325D0" w:rsidRDefault="00630354" w:rsidP="00480B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Задачи со сказочным сюжетом помогают увязать приобретённые знания с окружающей учащихся действительностью, позволяют применять их при решении различных жизненных проблем, своим конкретным содержанием способствуют формированию более глубоких и ясных представлений о числе и смысле производимых над ним действий. Например: «Красная Шапочка принесла  бабушке пирожки с мясом и грибами. С мясом было 5 пирожков, а с грибами в 3 раза больше. Сколько всего пирожков принесла девочка своей бабушке?»</w:t>
      </w:r>
    </w:p>
    <w:p w:rsidR="00630354" w:rsidRPr="008325D0" w:rsidRDefault="00480BC7" w:rsidP="00480B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Выполняя решение задачи, ребёнок должен воспользоваться знаниями таблицы умножения на 3.</w:t>
      </w:r>
    </w:p>
    <w:p w:rsidR="00480BC7" w:rsidRPr="008325D0" w:rsidRDefault="00480BC7" w:rsidP="00480B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Присутствие сказочного героя на уроке математики придаёт обучению яркую эмоциональную окраску, что способствует более эффективному усвоению, как математического материала, так и литературного.</w:t>
      </w:r>
    </w:p>
    <w:p w:rsidR="00480BC7" w:rsidRPr="008325D0" w:rsidRDefault="00480BC7" w:rsidP="00480B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На уроках, где находится место сказке, всегда царит хорошее настроение, а это – залог успешной работы. Сказка несёт  в себе юмор, фантазию, творчество, а самое главное, учит детей логически мыслить.</w:t>
      </w:r>
    </w:p>
    <w:p w:rsidR="00480BC7" w:rsidRPr="008325D0" w:rsidRDefault="00480BC7" w:rsidP="00480B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25D0">
        <w:rPr>
          <w:rFonts w:ascii="Times New Roman" w:hAnsi="Times New Roman" w:cs="Times New Roman"/>
          <w:sz w:val="24"/>
          <w:szCs w:val="24"/>
        </w:rPr>
        <w:t>Таким образом, использование малых форм фольклора помогает учителю в воспитании и обучении детей.</w:t>
      </w:r>
    </w:p>
    <w:p w:rsidR="00424F83" w:rsidRPr="008325D0" w:rsidRDefault="00424F83" w:rsidP="00630A22">
      <w:pPr>
        <w:rPr>
          <w:rFonts w:ascii="Times New Roman" w:hAnsi="Times New Roman" w:cs="Times New Roman"/>
          <w:sz w:val="24"/>
          <w:szCs w:val="24"/>
        </w:rPr>
      </w:pPr>
    </w:p>
    <w:p w:rsidR="00424F83" w:rsidRPr="008325D0" w:rsidRDefault="00424F83" w:rsidP="00630A22">
      <w:pPr>
        <w:rPr>
          <w:rFonts w:ascii="Times New Roman" w:hAnsi="Times New Roman" w:cs="Times New Roman"/>
          <w:b/>
          <w:sz w:val="28"/>
          <w:szCs w:val="28"/>
        </w:rPr>
      </w:pPr>
    </w:p>
    <w:sectPr w:rsidR="00424F83" w:rsidRPr="008325D0" w:rsidSect="0036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793"/>
    <w:rsid w:val="0004435A"/>
    <w:rsid w:val="00136489"/>
    <w:rsid w:val="001366B4"/>
    <w:rsid w:val="002D439B"/>
    <w:rsid w:val="0036019A"/>
    <w:rsid w:val="003C69E8"/>
    <w:rsid w:val="003F7AE4"/>
    <w:rsid w:val="00424F83"/>
    <w:rsid w:val="00480BC7"/>
    <w:rsid w:val="004A4793"/>
    <w:rsid w:val="004D2345"/>
    <w:rsid w:val="006129A7"/>
    <w:rsid w:val="00630354"/>
    <w:rsid w:val="00630A22"/>
    <w:rsid w:val="00687074"/>
    <w:rsid w:val="006873B0"/>
    <w:rsid w:val="006D7ADA"/>
    <w:rsid w:val="008230DE"/>
    <w:rsid w:val="00823F59"/>
    <w:rsid w:val="008325D0"/>
    <w:rsid w:val="008E7413"/>
    <w:rsid w:val="009160F9"/>
    <w:rsid w:val="00A53B29"/>
    <w:rsid w:val="00A903FB"/>
    <w:rsid w:val="00AA40BB"/>
    <w:rsid w:val="00AD0FC8"/>
    <w:rsid w:val="00C629DD"/>
    <w:rsid w:val="00CC433B"/>
    <w:rsid w:val="00CF5BF0"/>
    <w:rsid w:val="00DB3767"/>
    <w:rsid w:val="00E06D11"/>
    <w:rsid w:val="00EC0148"/>
    <w:rsid w:val="00ED2D0D"/>
    <w:rsid w:val="00F7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13</cp:revision>
  <dcterms:created xsi:type="dcterms:W3CDTF">2014-07-02T14:02:00Z</dcterms:created>
  <dcterms:modified xsi:type="dcterms:W3CDTF">2014-07-07T14:15:00Z</dcterms:modified>
</cp:coreProperties>
</file>