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61" w:rsidRDefault="00A609B4" w:rsidP="00D72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Окружающий мир. 3 класс. </w:t>
      </w:r>
      <w:r w:rsidR="00D720C2">
        <w:rPr>
          <w:rFonts w:ascii="Times New Roman" w:hAnsi="Times New Roman" w:cs="Times New Roman"/>
          <w:b/>
          <w:sz w:val="24"/>
          <w:szCs w:val="24"/>
        </w:rPr>
        <w:t>Тест по теме «</w:t>
      </w:r>
      <w:r>
        <w:rPr>
          <w:rFonts w:ascii="Times New Roman" w:hAnsi="Times New Roman" w:cs="Times New Roman"/>
          <w:b/>
          <w:sz w:val="24"/>
          <w:szCs w:val="24"/>
        </w:rPr>
        <w:t>Почва»</w:t>
      </w:r>
      <w:r w:rsidR="00D720C2">
        <w:rPr>
          <w:rFonts w:ascii="Times New Roman" w:hAnsi="Times New Roman" w:cs="Times New Roman"/>
          <w:b/>
          <w:sz w:val="24"/>
          <w:szCs w:val="24"/>
        </w:rPr>
        <w:t>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4435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Выберите правильное определение понятия «почва»: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верхний слой земли, в котором есть песок и глина.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 верхний слой земли, в котором есть песок и глина, воздух, вода.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верхний плодородный слой земли.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4435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Назовите главную часть почвы: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перегной.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песок.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глина.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4435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Что образуется из перегноя под действием микробов?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вода.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воздух.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соли.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4435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Что используют растения для питания?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микробы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соли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перегной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 w:rsidRPr="0004435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Что образуется из остатков умерших растений и животных под действием микробов?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44356">
        <w:rPr>
          <w:rFonts w:ascii="Times New Roman" w:hAnsi="Times New Roman" w:cs="Times New Roman"/>
          <w:sz w:val="24"/>
          <w:szCs w:val="24"/>
        </w:rPr>
        <w:t>) песок.</w:t>
      </w:r>
    </w:p>
    <w:p w:rsidR="00D720C2" w:rsidRDefault="00D720C2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44356">
        <w:rPr>
          <w:rFonts w:ascii="Times New Roman" w:hAnsi="Times New Roman" w:cs="Times New Roman"/>
          <w:sz w:val="24"/>
          <w:szCs w:val="24"/>
        </w:rPr>
        <w:t>глина.</w:t>
      </w:r>
    </w:p>
    <w:p w:rsidR="00044356" w:rsidRDefault="00044356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перегной.</w:t>
      </w:r>
    </w:p>
    <w:p w:rsidR="00044356" w:rsidRDefault="00044356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 w:rsidRPr="00B430A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лесу слой почвы толщиной 18 см вода сможет смыть за 500 тысяч лет, на лугу – за 3225 лет, а там, где нет растений, - всего за 15 лет. О чём говорят эти расчёты учёных?</w:t>
      </w:r>
    </w:p>
    <w:p w:rsidR="00044356" w:rsidRDefault="00044356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356" w:rsidRDefault="00044356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 w:rsidRPr="00B430A0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Выберите верное утверждение:</w:t>
      </w:r>
    </w:p>
    <w:p w:rsidR="00044356" w:rsidRDefault="00044356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там, где нет растений, ветер и вода не могут развеять и смыть всю почву или её часть.</w:t>
      </w:r>
    </w:p>
    <w:p w:rsidR="00044356" w:rsidRDefault="00044356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употреблять ядохимикаты больше нормы, почва потеряет своё плодородие.</w:t>
      </w:r>
    </w:p>
    <w:p w:rsidR="00044356" w:rsidRDefault="00044356" w:rsidP="00D7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внесении большого количества удобрений в почву в ней накапливается избыток солей, что приводит к повышению урожайности.</w:t>
      </w:r>
    </w:p>
    <w:sectPr w:rsidR="00044356" w:rsidSect="00D72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701A"/>
    <w:multiLevelType w:val="hybridMultilevel"/>
    <w:tmpl w:val="2CAC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0C2"/>
    <w:rsid w:val="00044356"/>
    <w:rsid w:val="00167B61"/>
    <w:rsid w:val="002E2842"/>
    <w:rsid w:val="00A609B4"/>
    <w:rsid w:val="00B430A0"/>
    <w:rsid w:val="00D7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</dc:creator>
  <cp:lastModifiedBy>KAB6</cp:lastModifiedBy>
  <cp:revision>2</cp:revision>
  <cp:lastPrinted>2013-11-23T15:34:00Z</cp:lastPrinted>
  <dcterms:created xsi:type="dcterms:W3CDTF">2013-11-23T15:13:00Z</dcterms:created>
  <dcterms:modified xsi:type="dcterms:W3CDTF">2013-10-31T21:15:00Z</dcterms:modified>
</cp:coreProperties>
</file>