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081" w:rsidRPr="00033599" w:rsidRDefault="000A6081" w:rsidP="008E710E">
      <w:pPr>
        <w:spacing w:before="100" w:beforeAutospacing="1" w:after="100" w:afterAutospacing="1"/>
        <w:rPr>
          <w:b/>
          <w:i/>
          <w:sz w:val="28"/>
          <w:szCs w:val="28"/>
        </w:rPr>
      </w:pPr>
      <w:r w:rsidRPr="00033599">
        <w:rPr>
          <w:b/>
          <w:i/>
          <w:sz w:val="28"/>
          <w:szCs w:val="28"/>
        </w:rPr>
        <w:t>Выступление  по теме  «Применение игровых технологий на уроках как средство реализации системно-деятельностного  подхода  в начальной школе».</w:t>
      </w:r>
    </w:p>
    <w:p w:rsidR="000A6081" w:rsidRDefault="000A6081" w:rsidP="000A6081">
      <w:pPr>
        <w:spacing w:before="100" w:beforeAutospacing="1" w:after="100" w:afterAutospacing="1"/>
      </w:pPr>
      <w:r>
        <w:t xml:space="preserve">                                                                                 Учитель начальных классов Потапчик Т.Х.</w:t>
      </w:r>
    </w:p>
    <w:p w:rsidR="000A6081" w:rsidRPr="0052302B" w:rsidRDefault="000A6081" w:rsidP="000A6081">
      <w:pPr>
        <w:spacing w:before="100" w:beforeAutospacing="1" w:after="100" w:afterAutospacing="1"/>
      </w:pPr>
    </w:p>
    <w:p w:rsidR="000A6081" w:rsidRPr="008C760B" w:rsidRDefault="000A6081" w:rsidP="000A6081">
      <w:pPr>
        <w:rPr>
          <w:sz w:val="28"/>
          <w:szCs w:val="28"/>
        </w:rPr>
      </w:pPr>
      <w:r w:rsidRPr="008C760B">
        <w:rPr>
          <w:sz w:val="28"/>
          <w:szCs w:val="28"/>
        </w:rPr>
        <w:t>«Игра – это огромное светлое окно,</w:t>
      </w:r>
    </w:p>
    <w:p w:rsidR="000A6081" w:rsidRPr="008C760B" w:rsidRDefault="000A6081" w:rsidP="000A6081">
      <w:pPr>
        <w:rPr>
          <w:sz w:val="28"/>
          <w:szCs w:val="28"/>
        </w:rPr>
      </w:pPr>
      <w:r w:rsidRPr="008C760B">
        <w:rPr>
          <w:sz w:val="28"/>
          <w:szCs w:val="28"/>
        </w:rPr>
        <w:t>через которое в духовный мир ребёнка вливается</w:t>
      </w:r>
    </w:p>
    <w:p w:rsidR="000A6081" w:rsidRPr="008C760B" w:rsidRDefault="000A6081" w:rsidP="000A6081">
      <w:pPr>
        <w:rPr>
          <w:sz w:val="28"/>
          <w:szCs w:val="28"/>
        </w:rPr>
      </w:pPr>
      <w:r w:rsidRPr="008C760B">
        <w:rPr>
          <w:sz w:val="28"/>
          <w:szCs w:val="28"/>
        </w:rPr>
        <w:t>живительный поток представлений,</w:t>
      </w:r>
    </w:p>
    <w:p w:rsidR="000A6081" w:rsidRPr="008C760B" w:rsidRDefault="000A6081" w:rsidP="000A6081">
      <w:pPr>
        <w:rPr>
          <w:sz w:val="28"/>
          <w:szCs w:val="28"/>
        </w:rPr>
      </w:pPr>
      <w:r w:rsidRPr="008C760B">
        <w:rPr>
          <w:sz w:val="28"/>
          <w:szCs w:val="28"/>
        </w:rPr>
        <w:t>понятий об окружающем мире.</w:t>
      </w:r>
    </w:p>
    <w:p w:rsidR="000A6081" w:rsidRPr="008C760B" w:rsidRDefault="000A6081" w:rsidP="000A6081">
      <w:pPr>
        <w:rPr>
          <w:sz w:val="28"/>
          <w:szCs w:val="28"/>
        </w:rPr>
      </w:pPr>
      <w:r w:rsidRPr="008C760B">
        <w:rPr>
          <w:sz w:val="28"/>
          <w:szCs w:val="28"/>
        </w:rPr>
        <w:t>Игра – это искра, зажигающая огонёк пытливости</w:t>
      </w:r>
    </w:p>
    <w:p w:rsidR="000A6081" w:rsidRPr="008C760B" w:rsidRDefault="000A6081" w:rsidP="000A6081">
      <w:pPr>
        <w:rPr>
          <w:sz w:val="28"/>
          <w:szCs w:val="28"/>
        </w:rPr>
      </w:pPr>
      <w:r w:rsidRPr="008C760B">
        <w:rPr>
          <w:sz w:val="28"/>
          <w:szCs w:val="28"/>
        </w:rPr>
        <w:t>и любознательности».</w:t>
      </w:r>
    </w:p>
    <w:p w:rsidR="000A6081" w:rsidRDefault="000A6081" w:rsidP="000A6081">
      <w:pPr>
        <w:rPr>
          <w:sz w:val="28"/>
          <w:szCs w:val="28"/>
        </w:rPr>
      </w:pPr>
      <w:r w:rsidRPr="008C760B">
        <w:rPr>
          <w:sz w:val="28"/>
          <w:szCs w:val="28"/>
        </w:rPr>
        <w:t>(В.А.Сухомлинский)</w:t>
      </w:r>
    </w:p>
    <w:p w:rsidR="000A6081" w:rsidRPr="008C760B" w:rsidRDefault="000A6081" w:rsidP="000A6081">
      <w:pPr>
        <w:rPr>
          <w:sz w:val="28"/>
          <w:szCs w:val="28"/>
        </w:rPr>
      </w:pPr>
    </w:p>
    <w:p w:rsidR="000A6081" w:rsidRPr="00033599" w:rsidRDefault="000A6081" w:rsidP="000A6081">
      <w:pPr>
        <w:rPr>
          <w:sz w:val="28"/>
          <w:szCs w:val="28"/>
        </w:rPr>
      </w:pPr>
      <w:r w:rsidRPr="00033599">
        <w:rPr>
          <w:sz w:val="28"/>
          <w:szCs w:val="28"/>
        </w:rPr>
        <w:t>Приоритетом современного образования становится обучение, ориентированное на самосовершенствование и самореализацию личности. Перед современной школой стоит задача развить инициативу, самостоятельность, творческий потенциал учащихся. В начальной школе происходит смена ведущей деятельности ребёнка от игровой к учебной.</w:t>
      </w:r>
    </w:p>
    <w:p w:rsidR="000A6081" w:rsidRPr="00033599" w:rsidRDefault="000A6081" w:rsidP="000A6081">
      <w:pPr>
        <w:rPr>
          <w:sz w:val="28"/>
          <w:szCs w:val="28"/>
        </w:rPr>
      </w:pPr>
      <w:r w:rsidRPr="00033599">
        <w:rPr>
          <w:sz w:val="28"/>
          <w:szCs w:val="28"/>
        </w:rPr>
        <w:t>В педагогике в качестве основных видов деятельности  выделяют игровую, учебную и трудовую деятельность.</w:t>
      </w:r>
    </w:p>
    <w:p w:rsidR="000A6081" w:rsidRPr="00033599" w:rsidRDefault="000A6081" w:rsidP="000A6081">
      <w:pPr>
        <w:spacing w:before="100" w:beforeAutospacing="1" w:after="100" w:afterAutospacing="1"/>
        <w:rPr>
          <w:sz w:val="28"/>
          <w:szCs w:val="28"/>
        </w:rPr>
      </w:pPr>
      <w:r w:rsidRPr="00033599">
        <w:rPr>
          <w:sz w:val="28"/>
          <w:szCs w:val="28"/>
        </w:rPr>
        <w:t>Понятие «игровые педагогические технологии» включает достаточно обширную группу методов и приемов организации педагогического процесса в форме различных педагогических игр.</w:t>
      </w:r>
    </w:p>
    <w:p w:rsidR="000A6081" w:rsidRPr="00033599" w:rsidRDefault="000A6081" w:rsidP="000A6081">
      <w:pPr>
        <w:spacing w:before="100" w:beforeAutospacing="1" w:after="100" w:afterAutospacing="1"/>
        <w:rPr>
          <w:sz w:val="28"/>
          <w:szCs w:val="28"/>
        </w:rPr>
      </w:pPr>
      <w:r w:rsidRPr="00033599">
        <w:rPr>
          <w:sz w:val="28"/>
          <w:szCs w:val="28"/>
        </w:rPr>
        <w:t>Игровая форма занятий создается на уроках при помощи игровых приемов и ситуаций, которые выступают как средство побуждения, стимулирования учащихся к учебной деятельности.</w:t>
      </w:r>
    </w:p>
    <w:p w:rsidR="000A6081" w:rsidRPr="00033599" w:rsidRDefault="000A6081" w:rsidP="000A6081">
      <w:pPr>
        <w:spacing w:before="100" w:beforeAutospacing="1" w:after="100" w:afterAutospacing="1"/>
        <w:rPr>
          <w:sz w:val="28"/>
          <w:szCs w:val="28"/>
        </w:rPr>
      </w:pPr>
      <w:r w:rsidRPr="00033599">
        <w:rPr>
          <w:sz w:val="28"/>
          <w:szCs w:val="28"/>
        </w:rPr>
        <w:t>Игровая технология строится как целостное образование, охватывающее определенную часть учебного процесса и объединенное общим содержанием, сюжетом, персонажем.</w:t>
      </w:r>
    </w:p>
    <w:p w:rsidR="000A6081" w:rsidRPr="00033599" w:rsidRDefault="000A6081" w:rsidP="000A6081">
      <w:pPr>
        <w:spacing w:before="100" w:beforeAutospacing="1" w:after="100" w:afterAutospacing="1"/>
        <w:rPr>
          <w:sz w:val="28"/>
          <w:szCs w:val="28"/>
        </w:rPr>
      </w:pPr>
      <w:r w:rsidRPr="00033599">
        <w:rPr>
          <w:sz w:val="28"/>
          <w:szCs w:val="28"/>
        </w:rPr>
        <w:t>Игра способна стать тем инструментом, который комплексно обеспечивает:</w:t>
      </w:r>
    </w:p>
    <w:p w:rsidR="000A6081" w:rsidRDefault="000A6081" w:rsidP="000A6081">
      <w:pPr>
        <w:spacing w:before="100" w:beforeAutospacing="1" w:after="100" w:afterAutospacing="1"/>
        <w:rPr>
          <w:sz w:val="28"/>
          <w:szCs w:val="28"/>
        </w:rPr>
      </w:pPr>
      <w:r w:rsidRPr="00033599">
        <w:rPr>
          <w:sz w:val="28"/>
          <w:szCs w:val="28"/>
        </w:rPr>
        <w:t>-   успешность адаптации реб</w:t>
      </w:r>
      <w:r>
        <w:rPr>
          <w:sz w:val="28"/>
          <w:szCs w:val="28"/>
        </w:rPr>
        <w:t>ёнка к новой ситуации развития;</w:t>
      </w:r>
    </w:p>
    <w:p w:rsidR="000A6081" w:rsidRPr="00033599" w:rsidRDefault="000A6081" w:rsidP="000A6081">
      <w:pPr>
        <w:spacing w:before="100" w:beforeAutospacing="1" w:after="100" w:afterAutospacing="1"/>
        <w:rPr>
          <w:sz w:val="28"/>
          <w:szCs w:val="28"/>
        </w:rPr>
      </w:pPr>
      <w:r w:rsidRPr="00033599">
        <w:rPr>
          <w:sz w:val="28"/>
          <w:szCs w:val="28"/>
        </w:rPr>
        <w:t>-   сохранение и совершенствование на протяжении всего начального - образования достижений дошкольного периода развития;</w:t>
      </w:r>
    </w:p>
    <w:p w:rsidR="000A6081" w:rsidRPr="00033599" w:rsidRDefault="000A6081" w:rsidP="000A6081">
      <w:pPr>
        <w:spacing w:before="100" w:beforeAutospacing="1" w:after="100" w:afterAutospacing="1"/>
        <w:rPr>
          <w:sz w:val="28"/>
          <w:szCs w:val="28"/>
        </w:rPr>
      </w:pPr>
      <w:r w:rsidRPr="00033599">
        <w:rPr>
          <w:sz w:val="28"/>
          <w:szCs w:val="28"/>
        </w:rPr>
        <w:lastRenderedPageBreak/>
        <w:t>- развития младшего школьника как субъекта собственной деятельности поведения, его эффективную социализацию;</w:t>
      </w:r>
    </w:p>
    <w:p w:rsidR="000A6081" w:rsidRPr="00033599" w:rsidRDefault="000A6081" w:rsidP="000A6081">
      <w:pPr>
        <w:spacing w:before="100" w:beforeAutospacing="1" w:after="100" w:afterAutospacing="1"/>
        <w:rPr>
          <w:sz w:val="28"/>
          <w:szCs w:val="28"/>
        </w:rPr>
      </w:pPr>
      <w:r w:rsidRPr="00033599">
        <w:rPr>
          <w:sz w:val="28"/>
          <w:szCs w:val="28"/>
        </w:rPr>
        <w:t>- сохранение и укрепление его нравственного, психического физического здоровья и. т. д</w:t>
      </w:r>
    </w:p>
    <w:p w:rsidR="000A6081" w:rsidRPr="00033599" w:rsidRDefault="000A6081" w:rsidP="000A6081">
      <w:pPr>
        <w:spacing w:before="100" w:beforeAutospacing="1" w:after="100" w:afterAutospacing="1"/>
        <w:rPr>
          <w:sz w:val="28"/>
          <w:szCs w:val="28"/>
        </w:rPr>
      </w:pPr>
      <w:r w:rsidRPr="00033599">
        <w:rPr>
          <w:sz w:val="28"/>
          <w:szCs w:val="28"/>
        </w:rPr>
        <w:t>Любая игра - одно из средств воспитания умственной активности учащихся. Выбор игры определяется учебно-воспитательными целями урока. Кроме того, игра должна быть доступна для учащихся, соответствовать их потребностям и интересам. Опираясь  на  данные   концептуальные   положения,   определяем   цель применения  технологии  игровых  форм  обучения   –   развитие   устойчивого познавательного  интереса  у  учащихся  через  разнообразные  игровые  формы обучения.</w:t>
      </w:r>
    </w:p>
    <w:p w:rsidR="000A6081" w:rsidRPr="00033599" w:rsidRDefault="000A6081" w:rsidP="000A6081">
      <w:pPr>
        <w:spacing w:before="100" w:beforeAutospacing="1" w:after="100" w:afterAutospacing="1"/>
        <w:rPr>
          <w:b/>
          <w:i/>
          <w:sz w:val="28"/>
          <w:szCs w:val="28"/>
        </w:rPr>
      </w:pPr>
      <w:r w:rsidRPr="00033599">
        <w:rPr>
          <w:b/>
          <w:i/>
          <w:sz w:val="28"/>
          <w:szCs w:val="28"/>
        </w:rPr>
        <w:t>Особенности использования игровых технологий на уроках в начальной школе.</w:t>
      </w:r>
    </w:p>
    <w:p w:rsidR="000A6081" w:rsidRPr="00033599" w:rsidRDefault="000A6081" w:rsidP="000A6081">
      <w:pPr>
        <w:spacing w:before="100" w:beforeAutospacing="1" w:after="100" w:afterAutospacing="1"/>
        <w:rPr>
          <w:sz w:val="28"/>
          <w:szCs w:val="28"/>
        </w:rPr>
      </w:pPr>
      <w:r w:rsidRPr="00033599">
        <w:rPr>
          <w:sz w:val="28"/>
          <w:szCs w:val="28"/>
        </w:rPr>
        <w:t>     В своей педагогической практике, используя личностно-ориентированный подход в обучении детей младшего школьного возраста, я ставлю цель:  обеспечить развитие и саморазвитие личности обучаемого, исходя из его индивидуальных способностей. Для достижения намеченного использую разнообразные формы и методы организации учебной деятельности, которые позволяют раскрывать субъектный опыт ребенка, в частности, игровые технологии. На мой взгляд, они в большей степени отвечают возрастным требованиям младших школьников, позволяют организовать процесс обучения на принципах сотрудничества и реализовать дифференцированный подход к обучению.</w:t>
      </w:r>
    </w:p>
    <w:p w:rsidR="000A6081" w:rsidRPr="00033599" w:rsidRDefault="000A6081" w:rsidP="000A6081">
      <w:pPr>
        <w:spacing w:before="100" w:beforeAutospacing="1" w:after="100" w:afterAutospacing="1"/>
        <w:rPr>
          <w:sz w:val="28"/>
          <w:szCs w:val="28"/>
        </w:rPr>
      </w:pPr>
      <w:r w:rsidRPr="00033599">
        <w:rPr>
          <w:sz w:val="28"/>
          <w:szCs w:val="28"/>
        </w:rPr>
        <w:t xml:space="preserve">В практике моей работы игра как технология проведения урока заняла прочное место и у меня выработались определенные принципы ее проведения: </w:t>
      </w:r>
    </w:p>
    <w:p w:rsidR="000A6081" w:rsidRPr="00033599" w:rsidRDefault="000A6081" w:rsidP="000A6081">
      <w:pPr>
        <w:spacing w:before="100" w:beforeAutospacing="1" w:after="100" w:afterAutospacing="1"/>
        <w:rPr>
          <w:sz w:val="28"/>
          <w:szCs w:val="28"/>
        </w:rPr>
      </w:pPr>
      <w:r w:rsidRPr="00033599">
        <w:rPr>
          <w:sz w:val="28"/>
          <w:szCs w:val="28"/>
        </w:rPr>
        <w:t>1. Игра не должна оказаться обычным упражнением с использованием наглядных пособий.</w:t>
      </w:r>
    </w:p>
    <w:p w:rsidR="000A6081" w:rsidRPr="00033599" w:rsidRDefault="000A6081" w:rsidP="000A6081">
      <w:pPr>
        <w:spacing w:before="100" w:beforeAutospacing="1" w:after="100" w:afterAutospacing="1"/>
        <w:rPr>
          <w:sz w:val="28"/>
          <w:szCs w:val="28"/>
        </w:rPr>
      </w:pPr>
      <w:r w:rsidRPr="00033599">
        <w:rPr>
          <w:sz w:val="28"/>
          <w:szCs w:val="28"/>
        </w:rPr>
        <w:t>2.     При выборе правил игры, необходимо учитывать особенности детей.</w:t>
      </w:r>
    </w:p>
    <w:p w:rsidR="000A6081" w:rsidRPr="00033599" w:rsidRDefault="000A6081" w:rsidP="000A6081">
      <w:pPr>
        <w:spacing w:before="100" w:beforeAutospacing="1" w:after="100" w:afterAutospacing="1"/>
        <w:rPr>
          <w:sz w:val="28"/>
          <w:szCs w:val="28"/>
        </w:rPr>
      </w:pPr>
      <w:r w:rsidRPr="00033599">
        <w:rPr>
          <w:sz w:val="28"/>
          <w:szCs w:val="28"/>
        </w:rPr>
        <w:t>3.      Обязательное условие – игра не должна выпадать из общих целей урока, содействовать их реализации.</w:t>
      </w:r>
    </w:p>
    <w:p w:rsidR="000A6081" w:rsidRPr="00033599" w:rsidRDefault="000A6081" w:rsidP="000A6081">
      <w:pPr>
        <w:spacing w:before="100" w:beforeAutospacing="1" w:after="100" w:afterAutospacing="1"/>
        <w:rPr>
          <w:sz w:val="28"/>
          <w:szCs w:val="28"/>
        </w:rPr>
      </w:pPr>
      <w:r w:rsidRPr="00033599">
        <w:rPr>
          <w:sz w:val="28"/>
          <w:szCs w:val="28"/>
        </w:rPr>
        <w:t>4.     Необходимо обязательное подведение результатов игры, иначе теряется одно из самых привлекательных свойств – выявление  победителя.</w:t>
      </w:r>
    </w:p>
    <w:p w:rsidR="000A6081" w:rsidRPr="00033599" w:rsidRDefault="000A6081" w:rsidP="000A6081">
      <w:pPr>
        <w:spacing w:before="100" w:beforeAutospacing="1" w:after="100" w:afterAutospacing="1"/>
        <w:rPr>
          <w:sz w:val="28"/>
          <w:szCs w:val="28"/>
        </w:rPr>
      </w:pPr>
      <w:r w:rsidRPr="00033599">
        <w:rPr>
          <w:sz w:val="28"/>
          <w:szCs w:val="28"/>
        </w:rPr>
        <w:lastRenderedPageBreak/>
        <w:t>5.      Мыслительные операции, выполняемые в игре, должны быть дозированы.</w:t>
      </w:r>
    </w:p>
    <w:p w:rsidR="000A6081" w:rsidRPr="00033599" w:rsidRDefault="000A6081" w:rsidP="000A6081">
      <w:pPr>
        <w:spacing w:before="100" w:beforeAutospacing="1" w:after="100" w:afterAutospacing="1"/>
        <w:rPr>
          <w:sz w:val="28"/>
          <w:szCs w:val="28"/>
        </w:rPr>
      </w:pPr>
      <w:r w:rsidRPr="00033599">
        <w:rPr>
          <w:sz w:val="28"/>
          <w:szCs w:val="28"/>
        </w:rPr>
        <w:t>Приведем примеры использования игровых технологий на уроках.</w:t>
      </w:r>
    </w:p>
    <w:p w:rsidR="000A6081" w:rsidRPr="00033599" w:rsidRDefault="000A6081" w:rsidP="000A6081">
      <w:pPr>
        <w:spacing w:before="100" w:beforeAutospacing="1" w:after="100" w:afterAutospacing="1"/>
        <w:rPr>
          <w:sz w:val="28"/>
          <w:szCs w:val="28"/>
        </w:rPr>
      </w:pPr>
      <w:r w:rsidRPr="00033599">
        <w:rPr>
          <w:sz w:val="28"/>
          <w:szCs w:val="28"/>
        </w:rPr>
        <w:t xml:space="preserve">В любой урок можно внести элементы игры. </w:t>
      </w:r>
    </w:p>
    <w:p w:rsidR="000A6081" w:rsidRPr="00033599" w:rsidRDefault="000A6081" w:rsidP="000A6081">
      <w:pPr>
        <w:spacing w:before="100" w:beforeAutospacing="1" w:after="100" w:afterAutospacing="1"/>
        <w:rPr>
          <w:sz w:val="28"/>
          <w:szCs w:val="28"/>
        </w:rPr>
      </w:pPr>
      <w:r w:rsidRPr="00033599">
        <w:rPr>
          <w:sz w:val="28"/>
          <w:szCs w:val="28"/>
        </w:rPr>
        <w:t>Закрепление изученного материала можно также проводить с элементами игры. Например, можно провести аукцион знаний. На обсуждение выставляются по очереди лоты (карточки с обозначениями различных математических величин – скорость, время, расстояние; формулы нахождения периметра квадрата, прямоугольника, треугольника, площади прямоугольника, квадрата). Задача учащихся – как можно больше сообщить о данном лоте (информация, выдаваемая учащимися, должна быть дозирована и являться логически законченным высказыванием).</w:t>
      </w:r>
    </w:p>
    <w:p w:rsidR="000A6081" w:rsidRPr="00033599" w:rsidRDefault="000A6081" w:rsidP="000A6081">
      <w:pPr>
        <w:spacing w:before="100" w:beforeAutospacing="1" w:after="100" w:afterAutospacing="1"/>
        <w:rPr>
          <w:sz w:val="28"/>
          <w:szCs w:val="28"/>
        </w:rPr>
      </w:pPr>
      <w:r w:rsidRPr="00033599">
        <w:rPr>
          <w:sz w:val="28"/>
          <w:szCs w:val="28"/>
        </w:rPr>
        <w:t>Игровые формы, как методы активного обучения приносят удовольствие от процесса познания, доказывая, что образование – не всегда нудное занятие. А при комплексном использовании различных технологий, ориентированных как на развитие творческого потенциала, так и на сохранение здоровья учащихся, можно добиться хороших результатов в достижении поставленной цели.</w:t>
      </w:r>
    </w:p>
    <w:p w:rsidR="000A6081" w:rsidRPr="00033599" w:rsidRDefault="000A6081" w:rsidP="000A6081">
      <w:pPr>
        <w:spacing w:before="100" w:beforeAutospacing="1" w:after="100" w:afterAutospacing="1"/>
        <w:rPr>
          <w:sz w:val="28"/>
          <w:szCs w:val="28"/>
        </w:rPr>
      </w:pPr>
      <w:r w:rsidRPr="00033599">
        <w:rPr>
          <w:sz w:val="28"/>
          <w:szCs w:val="28"/>
        </w:rPr>
        <w:t>               Упражнения для устного счёта  предъявлены учащимся в форме различных игр, шифровок, математических диктантов, карточек с примерами.</w:t>
      </w:r>
    </w:p>
    <w:p w:rsidR="000A6081" w:rsidRPr="00033599" w:rsidRDefault="000A6081" w:rsidP="000A6081">
      <w:pPr>
        <w:spacing w:before="100" w:beforeAutospacing="1" w:after="100" w:afterAutospacing="1"/>
        <w:rPr>
          <w:sz w:val="28"/>
          <w:szCs w:val="28"/>
        </w:rPr>
      </w:pPr>
      <w:r w:rsidRPr="00033599">
        <w:rPr>
          <w:sz w:val="28"/>
          <w:szCs w:val="28"/>
        </w:rPr>
        <w:t xml:space="preserve">  Кроме этого, упражнения для устного счёта предлагаю первоклассникам так, чтобы они способствовали развитию различных анализаторов, т. е. воспринимались детьми  либо зрительно, либо на слух, либо зрительно и на слух.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2"/>
        <w:gridCol w:w="6593"/>
      </w:tblGrid>
      <w:tr w:rsidR="000A6081" w:rsidRPr="00033599" w:rsidTr="00161826">
        <w:trPr>
          <w:tblCellSpacing w:w="0" w:type="dxa"/>
        </w:trPr>
        <w:tc>
          <w:tcPr>
            <w:tcW w:w="0" w:type="auto"/>
            <w:vAlign w:val="center"/>
          </w:tcPr>
          <w:p w:rsidR="000A6081" w:rsidRPr="00033599" w:rsidRDefault="000A6081" w:rsidP="001618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33599">
              <w:rPr>
                <w:sz w:val="28"/>
                <w:szCs w:val="28"/>
              </w:rPr>
              <w:t>Цель:</w:t>
            </w:r>
          </w:p>
          <w:p w:rsidR="000A6081" w:rsidRPr="00033599" w:rsidRDefault="000A6081" w:rsidP="001618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33599">
              <w:rPr>
                <w:sz w:val="28"/>
                <w:szCs w:val="28"/>
              </w:rPr>
              <w:t>- закрепить знание таблицы сложения.</w:t>
            </w:r>
          </w:p>
          <w:p w:rsidR="000A6081" w:rsidRPr="00033599" w:rsidRDefault="000A6081" w:rsidP="001618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33599">
              <w:rPr>
                <w:sz w:val="28"/>
                <w:szCs w:val="28"/>
              </w:rPr>
              <w:t>Задачи:</w:t>
            </w:r>
          </w:p>
          <w:p w:rsidR="000A6081" w:rsidRPr="00033599" w:rsidRDefault="000A6081" w:rsidP="001618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33599">
              <w:rPr>
                <w:sz w:val="28"/>
                <w:szCs w:val="28"/>
              </w:rPr>
              <w:t>- повторение нумерации чисел в пределах 20;</w:t>
            </w:r>
          </w:p>
          <w:p w:rsidR="000A6081" w:rsidRPr="00033599" w:rsidRDefault="000A6081" w:rsidP="001618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33599">
              <w:rPr>
                <w:sz w:val="28"/>
                <w:szCs w:val="28"/>
              </w:rPr>
              <w:t xml:space="preserve">- закрепление </w:t>
            </w:r>
            <w:r w:rsidRPr="00033599">
              <w:rPr>
                <w:sz w:val="28"/>
                <w:szCs w:val="28"/>
              </w:rPr>
              <w:lastRenderedPageBreak/>
              <w:t>приёмов устных вычислений;</w:t>
            </w:r>
          </w:p>
          <w:p w:rsidR="000A6081" w:rsidRPr="00033599" w:rsidRDefault="000A6081" w:rsidP="001618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33599">
              <w:rPr>
                <w:sz w:val="28"/>
                <w:szCs w:val="28"/>
              </w:rPr>
              <w:t>- развитие логического мышления.</w:t>
            </w:r>
          </w:p>
        </w:tc>
        <w:tc>
          <w:tcPr>
            <w:tcW w:w="0" w:type="auto"/>
            <w:vAlign w:val="center"/>
          </w:tcPr>
          <w:p w:rsidR="000A6081" w:rsidRPr="00033599" w:rsidRDefault="000A6081" w:rsidP="001618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33599">
              <w:rPr>
                <w:sz w:val="28"/>
                <w:szCs w:val="28"/>
              </w:rPr>
              <w:lastRenderedPageBreak/>
              <w:t>Игра «Хлопки» (учитель читает числа или показывает их, дети делают один хлопок – если число однозначное, два хлопка – если число двузначное).</w:t>
            </w:r>
          </w:p>
          <w:p w:rsidR="000A6081" w:rsidRPr="00033599" w:rsidRDefault="000A6081" w:rsidP="001618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33599">
              <w:rPr>
                <w:sz w:val="28"/>
                <w:szCs w:val="28"/>
              </w:rPr>
              <w:t>4, 7, 11, 18, 7, 0, 20, 14.</w:t>
            </w:r>
          </w:p>
          <w:p w:rsidR="000A6081" w:rsidRPr="00033599" w:rsidRDefault="000A6081" w:rsidP="001618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33599">
              <w:rPr>
                <w:sz w:val="28"/>
                <w:szCs w:val="28"/>
              </w:rPr>
              <w:t xml:space="preserve"> - Запиши двузначные числа в порядке возрастания. </w:t>
            </w:r>
          </w:p>
          <w:p w:rsidR="000A6081" w:rsidRPr="00033599" w:rsidRDefault="000A6081" w:rsidP="001618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33599">
              <w:rPr>
                <w:sz w:val="28"/>
                <w:szCs w:val="28"/>
              </w:rPr>
              <w:t>(11,  14,  18,  20)</w:t>
            </w:r>
          </w:p>
          <w:p w:rsidR="000A6081" w:rsidRPr="00033599" w:rsidRDefault="000A6081" w:rsidP="001618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33599">
              <w:rPr>
                <w:sz w:val="28"/>
                <w:szCs w:val="28"/>
              </w:rPr>
              <w:t xml:space="preserve">- Какое число можно назвать лишним? </w:t>
            </w:r>
          </w:p>
          <w:p w:rsidR="000A6081" w:rsidRPr="00033599" w:rsidRDefault="000A6081" w:rsidP="001618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33599">
              <w:rPr>
                <w:sz w:val="28"/>
                <w:szCs w:val="28"/>
              </w:rPr>
              <w:lastRenderedPageBreak/>
              <w:t>(11 – состоит из одинаковых цифр, 20 – в числе 2 десятка и 0 единиц)</w:t>
            </w:r>
          </w:p>
          <w:p w:rsidR="000A6081" w:rsidRPr="00033599" w:rsidRDefault="000A6081" w:rsidP="001618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33599">
              <w:rPr>
                <w:sz w:val="28"/>
                <w:szCs w:val="28"/>
              </w:rPr>
              <w:t>2)Вычисли. Какое выражение лишнее и почему?</w:t>
            </w:r>
          </w:p>
          <w:p w:rsidR="000A6081" w:rsidRPr="00033599" w:rsidRDefault="000A6081" w:rsidP="001618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33599">
              <w:rPr>
                <w:sz w:val="28"/>
                <w:szCs w:val="28"/>
              </w:rPr>
              <w:t>10 + 4        7+10          4+6</w:t>
            </w:r>
          </w:p>
          <w:p w:rsidR="000A6081" w:rsidRPr="00033599" w:rsidRDefault="000A6081" w:rsidP="001618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33599">
              <w:rPr>
                <w:sz w:val="28"/>
                <w:szCs w:val="28"/>
              </w:rPr>
              <w:t>5 + 10        10+9          6+10</w:t>
            </w:r>
          </w:p>
          <w:p w:rsidR="000A6081" w:rsidRPr="00033599" w:rsidRDefault="000A6081" w:rsidP="001618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33599">
              <w:rPr>
                <w:sz w:val="28"/>
                <w:szCs w:val="28"/>
              </w:rPr>
              <w:t>(лишнее 4+6, сумма равна 10, а в остальных выражениях сумма больше 10)</w:t>
            </w:r>
          </w:p>
          <w:p w:rsidR="000A6081" w:rsidRPr="00033599" w:rsidRDefault="000A6081" w:rsidP="001618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33599">
              <w:rPr>
                <w:sz w:val="28"/>
                <w:szCs w:val="28"/>
              </w:rPr>
              <w:t>2)Вычисли. Расположи полученные ответы в порядке убывания.</w:t>
            </w:r>
          </w:p>
          <w:p w:rsidR="000A6081" w:rsidRPr="00033599" w:rsidRDefault="000A6081" w:rsidP="001618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33599">
              <w:rPr>
                <w:sz w:val="28"/>
                <w:szCs w:val="28"/>
              </w:rPr>
              <w:t>5+6  (11)     9+4 (13)     6+9  (15)</w:t>
            </w:r>
          </w:p>
          <w:p w:rsidR="000A6081" w:rsidRPr="00033599" w:rsidRDefault="000A6081" w:rsidP="001618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33599">
              <w:rPr>
                <w:sz w:val="28"/>
                <w:szCs w:val="28"/>
              </w:rPr>
              <w:t>7+7   (14)    8+4 (12)     8+9   (17)</w:t>
            </w:r>
          </w:p>
          <w:p w:rsidR="000A6081" w:rsidRPr="00033599" w:rsidRDefault="000A6081" w:rsidP="001618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33599">
              <w:rPr>
                <w:sz w:val="28"/>
                <w:szCs w:val="28"/>
              </w:rPr>
              <w:t>(17,  15,  14,  13,  12,  11)</w:t>
            </w:r>
          </w:p>
          <w:p w:rsidR="000A6081" w:rsidRPr="00033599" w:rsidRDefault="000A6081" w:rsidP="001618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33599">
              <w:rPr>
                <w:sz w:val="28"/>
                <w:szCs w:val="28"/>
              </w:rPr>
              <w:t>Что интересного заметили в полученном числовом ряду?</w:t>
            </w:r>
          </w:p>
          <w:p w:rsidR="000A6081" w:rsidRPr="00033599" w:rsidRDefault="000A6081" w:rsidP="001618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33599">
              <w:rPr>
                <w:sz w:val="28"/>
                <w:szCs w:val="28"/>
              </w:rPr>
              <w:t>(пропущено число 16)</w:t>
            </w:r>
          </w:p>
          <w:p w:rsidR="000A6081" w:rsidRPr="00033599" w:rsidRDefault="000A6081" w:rsidP="001618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33599">
              <w:rPr>
                <w:sz w:val="28"/>
                <w:szCs w:val="28"/>
              </w:rPr>
              <w:t>Какое выражение с этим ответом можно добавить?</w:t>
            </w:r>
          </w:p>
          <w:p w:rsidR="000A6081" w:rsidRPr="00033599" w:rsidRDefault="000A6081" w:rsidP="001618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33599">
              <w:rPr>
                <w:sz w:val="28"/>
                <w:szCs w:val="28"/>
              </w:rPr>
              <w:t>(8+8,  7+9)</w:t>
            </w:r>
          </w:p>
        </w:tc>
      </w:tr>
    </w:tbl>
    <w:p w:rsidR="000A6081" w:rsidRPr="00033599" w:rsidRDefault="000A6081" w:rsidP="000A6081">
      <w:pPr>
        <w:rPr>
          <w:sz w:val="28"/>
          <w:szCs w:val="28"/>
        </w:rPr>
      </w:pPr>
      <w:bookmarkStart w:id="0" w:name="07335a24e30615d660e2ca5e1dd0cde55564295c"/>
      <w:bookmarkStart w:id="1" w:name="2"/>
      <w:bookmarkEnd w:id="0"/>
      <w:bookmarkEnd w:id="1"/>
    </w:p>
    <w:p w:rsidR="000A6081" w:rsidRPr="00033599" w:rsidRDefault="000A6081" w:rsidP="000A6081">
      <w:pPr>
        <w:rPr>
          <w:sz w:val="28"/>
          <w:szCs w:val="28"/>
        </w:rPr>
      </w:pPr>
    </w:p>
    <w:p w:rsidR="000A6081" w:rsidRPr="00033599" w:rsidRDefault="000A6081" w:rsidP="000A6081">
      <w:pPr>
        <w:rPr>
          <w:sz w:val="28"/>
          <w:szCs w:val="28"/>
        </w:rPr>
      </w:pPr>
      <w:r w:rsidRPr="00033599">
        <w:rPr>
          <w:sz w:val="28"/>
          <w:szCs w:val="28"/>
        </w:rPr>
        <w:t>Игра «Нарисуй карту».</w:t>
      </w:r>
    </w:p>
    <w:p w:rsidR="000A6081" w:rsidRPr="00033599" w:rsidRDefault="000A6081" w:rsidP="000A6081">
      <w:pPr>
        <w:rPr>
          <w:sz w:val="28"/>
          <w:szCs w:val="28"/>
        </w:rPr>
      </w:pPr>
    </w:p>
    <w:p w:rsidR="000A6081" w:rsidRPr="00033599" w:rsidRDefault="000A6081" w:rsidP="000A6081">
      <w:pPr>
        <w:rPr>
          <w:sz w:val="28"/>
          <w:szCs w:val="28"/>
        </w:rPr>
      </w:pPr>
      <w:r w:rsidRPr="00033599">
        <w:rPr>
          <w:sz w:val="28"/>
          <w:szCs w:val="28"/>
        </w:rPr>
        <w:t xml:space="preserve">Дидактическая цель. Учить детей понимать мысль автора произведения, запоминать детали сюжета. </w:t>
      </w:r>
    </w:p>
    <w:p w:rsidR="000A6081" w:rsidRPr="00033599" w:rsidRDefault="000A6081" w:rsidP="000A6081">
      <w:pPr>
        <w:rPr>
          <w:sz w:val="28"/>
          <w:szCs w:val="28"/>
        </w:rPr>
      </w:pPr>
      <w:r w:rsidRPr="00033599">
        <w:rPr>
          <w:sz w:val="28"/>
          <w:szCs w:val="28"/>
        </w:rPr>
        <w:t>Содержание. Учитель читает художественное произведение, после чего дети делятся на группы и получают задание – нарисовать карту-схему событий. Выиграет группа, которая лучше всего составит карту произведения.</w:t>
      </w:r>
    </w:p>
    <w:p w:rsidR="000A6081" w:rsidRPr="00033599" w:rsidRDefault="000A6081" w:rsidP="000A6081">
      <w:pPr>
        <w:rPr>
          <w:sz w:val="28"/>
          <w:szCs w:val="28"/>
        </w:rPr>
      </w:pPr>
      <w:r w:rsidRPr="00033599">
        <w:rPr>
          <w:sz w:val="28"/>
          <w:szCs w:val="28"/>
        </w:rPr>
        <w:t>Например: нарисовать карту к сказке «Колобок». Цветом обозначить характеры персонажей.</w:t>
      </w:r>
    </w:p>
    <w:p w:rsidR="000A6081" w:rsidRPr="00033599" w:rsidRDefault="000A6081" w:rsidP="000A6081">
      <w:pPr>
        <w:rPr>
          <w:sz w:val="28"/>
          <w:szCs w:val="28"/>
        </w:rPr>
      </w:pPr>
    </w:p>
    <w:p w:rsidR="000A6081" w:rsidRPr="00033599" w:rsidRDefault="000A6081" w:rsidP="000A6081">
      <w:pPr>
        <w:rPr>
          <w:sz w:val="28"/>
          <w:szCs w:val="28"/>
        </w:rPr>
      </w:pPr>
      <w:r w:rsidRPr="00033599">
        <w:rPr>
          <w:sz w:val="28"/>
          <w:szCs w:val="28"/>
        </w:rPr>
        <w:t>Игра «Летает не – летает»</w:t>
      </w:r>
    </w:p>
    <w:p w:rsidR="000A6081" w:rsidRPr="00033599" w:rsidRDefault="000A6081" w:rsidP="000A6081">
      <w:pPr>
        <w:rPr>
          <w:sz w:val="28"/>
          <w:szCs w:val="28"/>
        </w:rPr>
      </w:pPr>
    </w:p>
    <w:p w:rsidR="000A6081" w:rsidRPr="00033599" w:rsidRDefault="000A6081" w:rsidP="000A6081">
      <w:pPr>
        <w:rPr>
          <w:sz w:val="28"/>
          <w:szCs w:val="28"/>
        </w:rPr>
      </w:pPr>
      <w:r w:rsidRPr="00033599">
        <w:rPr>
          <w:sz w:val="28"/>
          <w:szCs w:val="28"/>
        </w:rPr>
        <w:t>Задача: знать летающих и не летающих представителей животного мира.</w:t>
      </w:r>
    </w:p>
    <w:p w:rsidR="000A6081" w:rsidRPr="00033599" w:rsidRDefault="000A6081" w:rsidP="000A6081">
      <w:pPr>
        <w:rPr>
          <w:sz w:val="28"/>
          <w:szCs w:val="28"/>
        </w:rPr>
      </w:pPr>
      <w:r w:rsidRPr="00033599">
        <w:rPr>
          <w:sz w:val="28"/>
          <w:szCs w:val="28"/>
        </w:rPr>
        <w:lastRenderedPageBreak/>
        <w:t>Игровые действия: В этой игре учитель будет называть птиц, животных, а ученики, если летает, поднимают руку, если не летает, то руки складывают на коленях.</w:t>
      </w:r>
    </w:p>
    <w:p w:rsidR="000A6081" w:rsidRPr="00033599" w:rsidRDefault="000A6081" w:rsidP="000A6081">
      <w:pPr>
        <w:rPr>
          <w:sz w:val="28"/>
          <w:szCs w:val="28"/>
        </w:rPr>
      </w:pPr>
    </w:p>
    <w:p w:rsidR="000A6081" w:rsidRPr="00033599" w:rsidRDefault="000A6081" w:rsidP="000A6081">
      <w:pPr>
        <w:rPr>
          <w:sz w:val="28"/>
          <w:szCs w:val="28"/>
        </w:rPr>
      </w:pPr>
      <w:r w:rsidRPr="00033599">
        <w:rPr>
          <w:sz w:val="28"/>
          <w:szCs w:val="28"/>
        </w:rPr>
        <w:t xml:space="preserve"> Игра  «Фотограф», в которой я показываю детям полоску с цифрами, знаками, словами ,а ученики должны их запомнить за 5 секунд и «сфотографировать» в тетрадь.</w:t>
      </w:r>
    </w:p>
    <w:p w:rsidR="000A6081" w:rsidRPr="00033599" w:rsidRDefault="000A6081" w:rsidP="000A6081">
      <w:pPr>
        <w:rPr>
          <w:sz w:val="28"/>
          <w:szCs w:val="28"/>
        </w:rPr>
      </w:pPr>
    </w:p>
    <w:p w:rsidR="000A6081" w:rsidRPr="00033599" w:rsidRDefault="008E710E" w:rsidP="000A6081">
      <w:pPr>
        <w:rPr>
          <w:sz w:val="28"/>
          <w:szCs w:val="28"/>
        </w:rPr>
      </w:pPr>
      <w:r>
        <w:rPr>
          <w:sz w:val="28"/>
          <w:szCs w:val="28"/>
        </w:rPr>
        <w:t xml:space="preserve">Игра   </w:t>
      </w:r>
      <w:r w:rsidR="000A6081" w:rsidRPr="00033599">
        <w:rPr>
          <w:sz w:val="28"/>
          <w:szCs w:val="28"/>
        </w:rPr>
        <w:t xml:space="preserve">«Выбери три слова» ( Ее можно использовать на закрепление любых тем по русскому языку) </w:t>
      </w:r>
    </w:p>
    <w:p w:rsidR="000A6081" w:rsidRPr="00033599" w:rsidRDefault="000A6081" w:rsidP="000A6081">
      <w:pPr>
        <w:rPr>
          <w:sz w:val="28"/>
          <w:szCs w:val="28"/>
        </w:rPr>
      </w:pPr>
    </w:p>
    <w:p w:rsidR="000A6081" w:rsidRPr="00033599" w:rsidRDefault="000A6081" w:rsidP="000A6081">
      <w:pPr>
        <w:rPr>
          <w:sz w:val="28"/>
          <w:szCs w:val="28"/>
        </w:rPr>
      </w:pPr>
      <w:r w:rsidRPr="00033599">
        <w:rPr>
          <w:sz w:val="28"/>
          <w:szCs w:val="28"/>
        </w:rPr>
        <w:t xml:space="preserve">Цель: Проследить за формированием орфографического навыка с учетом этапа работы над орфографией. </w:t>
      </w:r>
    </w:p>
    <w:p w:rsidR="000A6081" w:rsidRPr="00033599" w:rsidRDefault="000A6081" w:rsidP="000A6081">
      <w:pPr>
        <w:rPr>
          <w:sz w:val="28"/>
          <w:szCs w:val="28"/>
        </w:rPr>
      </w:pPr>
    </w:p>
    <w:p w:rsidR="000A6081" w:rsidRPr="00033599" w:rsidRDefault="000A6081" w:rsidP="000A6081">
      <w:pPr>
        <w:rPr>
          <w:sz w:val="28"/>
          <w:szCs w:val="28"/>
        </w:rPr>
      </w:pPr>
      <w:r w:rsidRPr="00033599">
        <w:rPr>
          <w:sz w:val="28"/>
          <w:szCs w:val="28"/>
        </w:rPr>
        <w:t xml:space="preserve">Подбор слов зависит от изучаемых или пройденных тем. </w:t>
      </w:r>
    </w:p>
    <w:p w:rsidR="000A6081" w:rsidRPr="00033599" w:rsidRDefault="000A6081" w:rsidP="000A6081">
      <w:pPr>
        <w:rPr>
          <w:sz w:val="28"/>
          <w:szCs w:val="28"/>
        </w:rPr>
      </w:pPr>
    </w:p>
    <w:p w:rsidR="000A6081" w:rsidRPr="00033599" w:rsidRDefault="000A6081" w:rsidP="000A6081">
      <w:pPr>
        <w:rPr>
          <w:sz w:val="28"/>
          <w:szCs w:val="28"/>
        </w:rPr>
      </w:pPr>
      <w:r w:rsidRPr="00033599">
        <w:rPr>
          <w:sz w:val="28"/>
          <w:szCs w:val="28"/>
        </w:rPr>
        <w:t xml:space="preserve">На 9 карточках записаны девять слов: </w:t>
      </w:r>
    </w:p>
    <w:p w:rsidR="000A6081" w:rsidRPr="00033599" w:rsidRDefault="000A6081" w:rsidP="000A6081">
      <w:pPr>
        <w:rPr>
          <w:sz w:val="28"/>
          <w:szCs w:val="28"/>
        </w:rPr>
      </w:pPr>
    </w:p>
    <w:p w:rsidR="000A6081" w:rsidRPr="00033599" w:rsidRDefault="000A6081" w:rsidP="000A6081">
      <w:pPr>
        <w:rPr>
          <w:sz w:val="28"/>
          <w:szCs w:val="28"/>
        </w:rPr>
      </w:pPr>
      <w:r w:rsidRPr="00033599">
        <w:rPr>
          <w:sz w:val="28"/>
          <w:szCs w:val="28"/>
        </w:rPr>
        <w:t xml:space="preserve">1-й набор: рыбка, вьюга, чулок, дубки, варенье, чучело, ручьи, чум, гриб. </w:t>
      </w:r>
    </w:p>
    <w:p w:rsidR="000A6081" w:rsidRPr="00033599" w:rsidRDefault="000A6081" w:rsidP="000A6081">
      <w:pPr>
        <w:rPr>
          <w:sz w:val="28"/>
          <w:szCs w:val="28"/>
        </w:rPr>
      </w:pPr>
    </w:p>
    <w:p w:rsidR="000A6081" w:rsidRPr="00033599" w:rsidRDefault="000A6081" w:rsidP="000A6081">
      <w:pPr>
        <w:rPr>
          <w:sz w:val="28"/>
          <w:szCs w:val="28"/>
        </w:rPr>
      </w:pPr>
      <w:r w:rsidRPr="00033599">
        <w:rPr>
          <w:sz w:val="28"/>
          <w:szCs w:val="28"/>
        </w:rPr>
        <w:t xml:space="preserve">2-й набор: подъезд, склад, ворона, град, съемка, клад, ворота, подъем, воробей. </w:t>
      </w:r>
    </w:p>
    <w:p w:rsidR="000A6081" w:rsidRPr="00033599" w:rsidRDefault="000A6081" w:rsidP="000A6081">
      <w:pPr>
        <w:rPr>
          <w:sz w:val="28"/>
          <w:szCs w:val="28"/>
        </w:rPr>
      </w:pPr>
    </w:p>
    <w:p w:rsidR="000A6081" w:rsidRPr="00033599" w:rsidRDefault="000A6081" w:rsidP="000A6081">
      <w:pPr>
        <w:rPr>
          <w:sz w:val="28"/>
          <w:szCs w:val="28"/>
        </w:rPr>
      </w:pPr>
      <w:r w:rsidRPr="00033599">
        <w:rPr>
          <w:sz w:val="28"/>
          <w:szCs w:val="28"/>
        </w:rPr>
        <w:t xml:space="preserve">Двое берут по очереди карточки, выигрывает тот, у кого первого окажутся три слова , имеющую одинаковую орфограмму. I </w:t>
      </w:r>
      <w:r w:rsidRPr="00033599">
        <w:rPr>
          <w:sz w:val="28"/>
          <w:szCs w:val="28"/>
        </w:rPr>
        <w:tab/>
        <w:t xml:space="preserve">рыбка </w:t>
      </w:r>
      <w:r w:rsidRPr="00033599">
        <w:rPr>
          <w:sz w:val="28"/>
          <w:szCs w:val="28"/>
        </w:rPr>
        <w:tab/>
        <w:t xml:space="preserve">вьюга </w:t>
      </w:r>
      <w:r w:rsidRPr="00033599">
        <w:rPr>
          <w:sz w:val="28"/>
          <w:szCs w:val="28"/>
        </w:rPr>
        <w:tab/>
        <w:t xml:space="preserve">чулок </w:t>
      </w:r>
      <w:r w:rsidRPr="00033599">
        <w:rPr>
          <w:sz w:val="28"/>
          <w:szCs w:val="28"/>
        </w:rPr>
        <w:tab/>
        <w:t xml:space="preserve">II </w:t>
      </w:r>
      <w:r w:rsidRPr="00033599">
        <w:rPr>
          <w:sz w:val="28"/>
          <w:szCs w:val="28"/>
        </w:rPr>
        <w:tab/>
        <w:t xml:space="preserve">подъезд </w:t>
      </w:r>
      <w:r w:rsidRPr="00033599">
        <w:rPr>
          <w:sz w:val="28"/>
          <w:szCs w:val="28"/>
        </w:rPr>
        <w:tab/>
        <w:t xml:space="preserve">склад </w:t>
      </w:r>
      <w:r w:rsidRPr="00033599">
        <w:rPr>
          <w:sz w:val="28"/>
          <w:szCs w:val="28"/>
        </w:rPr>
        <w:tab/>
        <w:t xml:space="preserve">ворона </w:t>
      </w:r>
    </w:p>
    <w:p w:rsidR="000A6081" w:rsidRPr="00033599" w:rsidRDefault="000A6081" w:rsidP="000A6081">
      <w:pPr>
        <w:rPr>
          <w:sz w:val="28"/>
          <w:szCs w:val="28"/>
        </w:rPr>
      </w:pPr>
      <w:r w:rsidRPr="00033599">
        <w:rPr>
          <w:sz w:val="28"/>
          <w:szCs w:val="28"/>
        </w:rPr>
        <w:t xml:space="preserve">дубки </w:t>
      </w:r>
      <w:r w:rsidRPr="00033599">
        <w:rPr>
          <w:sz w:val="28"/>
          <w:szCs w:val="28"/>
        </w:rPr>
        <w:tab/>
        <w:t xml:space="preserve">варенье </w:t>
      </w:r>
      <w:r w:rsidRPr="00033599">
        <w:rPr>
          <w:sz w:val="28"/>
          <w:szCs w:val="28"/>
        </w:rPr>
        <w:tab/>
        <w:t xml:space="preserve">чучело </w:t>
      </w:r>
      <w:r w:rsidRPr="00033599">
        <w:rPr>
          <w:sz w:val="28"/>
          <w:szCs w:val="28"/>
        </w:rPr>
        <w:tab/>
        <w:t xml:space="preserve">съемка </w:t>
      </w:r>
      <w:r w:rsidRPr="00033599">
        <w:rPr>
          <w:sz w:val="28"/>
          <w:szCs w:val="28"/>
        </w:rPr>
        <w:tab/>
        <w:t xml:space="preserve">град </w:t>
      </w:r>
      <w:r w:rsidRPr="00033599">
        <w:rPr>
          <w:sz w:val="28"/>
          <w:szCs w:val="28"/>
        </w:rPr>
        <w:tab/>
        <w:t xml:space="preserve">ворота </w:t>
      </w:r>
    </w:p>
    <w:p w:rsidR="000A6081" w:rsidRDefault="000A6081" w:rsidP="000A6081">
      <w:pPr>
        <w:rPr>
          <w:sz w:val="28"/>
          <w:szCs w:val="28"/>
        </w:rPr>
      </w:pPr>
      <w:r w:rsidRPr="00033599">
        <w:rPr>
          <w:sz w:val="28"/>
          <w:szCs w:val="28"/>
        </w:rPr>
        <w:t xml:space="preserve">гриб </w:t>
      </w:r>
      <w:r w:rsidRPr="00033599">
        <w:rPr>
          <w:sz w:val="28"/>
          <w:szCs w:val="28"/>
        </w:rPr>
        <w:tab/>
        <w:t xml:space="preserve">ручьи </w:t>
      </w:r>
      <w:r w:rsidRPr="00033599">
        <w:rPr>
          <w:sz w:val="28"/>
          <w:szCs w:val="28"/>
        </w:rPr>
        <w:tab/>
        <w:t xml:space="preserve">чум </w:t>
      </w:r>
      <w:r w:rsidRPr="00033599">
        <w:rPr>
          <w:sz w:val="28"/>
          <w:szCs w:val="28"/>
        </w:rPr>
        <w:tab/>
        <w:t xml:space="preserve">подъем </w:t>
      </w:r>
      <w:r w:rsidRPr="00033599">
        <w:rPr>
          <w:sz w:val="28"/>
          <w:szCs w:val="28"/>
        </w:rPr>
        <w:tab/>
        <w:t xml:space="preserve">клад </w:t>
      </w:r>
      <w:r w:rsidRPr="00033599">
        <w:rPr>
          <w:sz w:val="28"/>
          <w:szCs w:val="28"/>
        </w:rPr>
        <w:tab/>
        <w:t>воробей</w:t>
      </w:r>
    </w:p>
    <w:p w:rsidR="000A6081" w:rsidRDefault="000A6081" w:rsidP="000A6081">
      <w:pPr>
        <w:rPr>
          <w:sz w:val="28"/>
          <w:szCs w:val="28"/>
        </w:rPr>
      </w:pPr>
    </w:p>
    <w:p w:rsidR="000A6081" w:rsidRDefault="000A6081" w:rsidP="000A6081">
      <w:pPr>
        <w:rPr>
          <w:sz w:val="28"/>
          <w:szCs w:val="28"/>
        </w:rPr>
      </w:pPr>
      <w:r>
        <w:rPr>
          <w:sz w:val="28"/>
          <w:szCs w:val="28"/>
        </w:rPr>
        <w:t>Игра «Детектив».</w:t>
      </w:r>
    </w:p>
    <w:p w:rsidR="000A6081" w:rsidRPr="00033599" w:rsidRDefault="000A6081" w:rsidP="000A6081">
      <w:pPr>
        <w:rPr>
          <w:sz w:val="28"/>
          <w:szCs w:val="28"/>
        </w:rPr>
      </w:pPr>
      <w:r>
        <w:rPr>
          <w:sz w:val="28"/>
          <w:szCs w:val="28"/>
        </w:rPr>
        <w:t xml:space="preserve">Один из игроков будет свидетелем: он отвечает на вопросы. Остальные игроки – детективы. Они задают вопросы свидетелю. Каждый детектив должен делать заметки и заглядывать в свой листок. На вопросы детективов свидетель может отвечать «ДА» и «НЕТ». </w:t>
      </w:r>
    </w:p>
    <w:p w:rsidR="000A6081" w:rsidRPr="00033599" w:rsidRDefault="000A6081" w:rsidP="000A6081">
      <w:pPr>
        <w:rPr>
          <w:sz w:val="28"/>
          <w:szCs w:val="28"/>
        </w:rPr>
      </w:pPr>
    </w:p>
    <w:p w:rsidR="000A6081" w:rsidRPr="00033599" w:rsidRDefault="000A6081" w:rsidP="000A6081">
      <w:pPr>
        <w:rPr>
          <w:sz w:val="28"/>
          <w:szCs w:val="28"/>
        </w:rPr>
      </w:pPr>
    </w:p>
    <w:p w:rsidR="000A6081" w:rsidRPr="00033599" w:rsidRDefault="000A6081" w:rsidP="000A6081">
      <w:pPr>
        <w:rPr>
          <w:sz w:val="28"/>
          <w:szCs w:val="28"/>
        </w:rPr>
      </w:pPr>
    </w:p>
    <w:p w:rsidR="000A6081" w:rsidRPr="00033599" w:rsidRDefault="000A6081" w:rsidP="000A6081">
      <w:pPr>
        <w:rPr>
          <w:sz w:val="28"/>
          <w:szCs w:val="28"/>
        </w:rPr>
      </w:pPr>
      <w:r w:rsidRPr="00033599">
        <w:rPr>
          <w:sz w:val="28"/>
          <w:szCs w:val="28"/>
        </w:rPr>
        <w:t>К.Д.Ушинский писал: «Для дитяти игра – действительность, и действительность гораздо более интересная, чем та, которая его окружает. Интереснее она для ребенка именно потому, что отчасти есть его собственное создание… в игре же дитя, уже зреющий человек, пробует свои силы и самостоятельно расп</w:t>
      </w:r>
      <w:r w:rsidR="008E710E">
        <w:rPr>
          <w:sz w:val="28"/>
          <w:szCs w:val="28"/>
        </w:rPr>
        <w:t>оряжается своими же созданиями»</w:t>
      </w:r>
      <w:bookmarkStart w:id="2" w:name="_GoBack"/>
      <w:bookmarkEnd w:id="2"/>
    </w:p>
    <w:p w:rsidR="000A6081" w:rsidRPr="00033599" w:rsidRDefault="000A6081" w:rsidP="000A6081">
      <w:pPr>
        <w:rPr>
          <w:sz w:val="28"/>
          <w:szCs w:val="28"/>
        </w:rPr>
      </w:pPr>
    </w:p>
    <w:p w:rsidR="000A6081" w:rsidRPr="00033599" w:rsidRDefault="000A6081" w:rsidP="000A6081">
      <w:pPr>
        <w:rPr>
          <w:sz w:val="28"/>
          <w:szCs w:val="28"/>
        </w:rPr>
      </w:pPr>
    </w:p>
    <w:p w:rsidR="000A6081" w:rsidRPr="00033599" w:rsidRDefault="000A6081" w:rsidP="000A6081">
      <w:pPr>
        <w:rPr>
          <w:sz w:val="28"/>
          <w:szCs w:val="28"/>
        </w:rPr>
      </w:pPr>
    </w:p>
    <w:p w:rsidR="000A6081" w:rsidRPr="00033599" w:rsidRDefault="000A6081" w:rsidP="000A6081">
      <w:pPr>
        <w:rPr>
          <w:sz w:val="28"/>
          <w:szCs w:val="28"/>
        </w:rPr>
      </w:pPr>
    </w:p>
    <w:p w:rsidR="000A6081" w:rsidRPr="00033599" w:rsidRDefault="000A6081" w:rsidP="000A6081">
      <w:pPr>
        <w:rPr>
          <w:sz w:val="28"/>
          <w:szCs w:val="28"/>
        </w:rPr>
      </w:pPr>
    </w:p>
    <w:p w:rsidR="000A6081" w:rsidRPr="00033599" w:rsidRDefault="000A6081" w:rsidP="000A6081">
      <w:pPr>
        <w:rPr>
          <w:sz w:val="28"/>
          <w:szCs w:val="28"/>
        </w:rPr>
      </w:pPr>
    </w:p>
    <w:p w:rsidR="000A6081" w:rsidRPr="00E74ECD" w:rsidRDefault="000A6081">
      <w:pPr>
        <w:pStyle w:val="a3"/>
      </w:pPr>
    </w:p>
    <w:sectPr w:rsidR="000A6081" w:rsidRPr="00E74ECD" w:rsidSect="00E9163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20" w:footer="72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77B" w:rsidRDefault="00DA377B" w:rsidP="00E91630">
      <w:r>
        <w:separator/>
      </w:r>
    </w:p>
  </w:endnote>
  <w:endnote w:type="continuationSeparator" w:id="0">
    <w:p w:rsidR="00DA377B" w:rsidRDefault="00DA377B" w:rsidP="00E9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77B" w:rsidRDefault="00DA377B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77B" w:rsidRDefault="00DA377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77B" w:rsidRDefault="00DA377B" w:rsidP="00E91630">
      <w:r>
        <w:separator/>
      </w:r>
    </w:p>
  </w:footnote>
  <w:footnote w:type="continuationSeparator" w:id="0">
    <w:p w:rsidR="00DA377B" w:rsidRDefault="00DA377B" w:rsidP="00E91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77B" w:rsidRDefault="00DA377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77B" w:rsidRDefault="00DA377B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1630"/>
    <w:rsid w:val="000A6081"/>
    <w:rsid w:val="0015694A"/>
    <w:rsid w:val="008E710E"/>
    <w:rsid w:val="00BF64F3"/>
    <w:rsid w:val="00DA377B"/>
    <w:rsid w:val="00E74ECD"/>
    <w:rsid w:val="00E91630"/>
    <w:rsid w:val="00FA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E91630"/>
    <w:pPr>
      <w:tabs>
        <w:tab w:val="left" w:pos="709"/>
      </w:tabs>
      <w:suppressAutoHyphens/>
      <w:spacing w:line="100" w:lineRule="atLeast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uiPriority w:val="99"/>
    <w:rsid w:val="00E91630"/>
    <w:rPr>
      <w:rFonts w:cs="Times New Roman"/>
    </w:rPr>
  </w:style>
  <w:style w:type="character" w:customStyle="1" w:styleId="a5">
    <w:name w:val="Нижний колонтитул Знак"/>
    <w:basedOn w:val="a0"/>
    <w:uiPriority w:val="99"/>
    <w:rsid w:val="00E91630"/>
    <w:rPr>
      <w:rFonts w:cs="Times New Roman"/>
    </w:rPr>
  </w:style>
  <w:style w:type="paragraph" w:customStyle="1" w:styleId="a6">
    <w:name w:val="Заголовок"/>
    <w:basedOn w:val="a3"/>
    <w:next w:val="a7"/>
    <w:uiPriority w:val="99"/>
    <w:rsid w:val="00E91630"/>
    <w:pPr>
      <w:keepNext/>
      <w:suppressLineNumbers/>
      <w:spacing w:before="120" w:after="120"/>
    </w:pPr>
    <w:rPr>
      <w:rFonts w:ascii="Arial" w:hAnsi="Arial" w:cs="Lohit Hindi"/>
      <w:i/>
      <w:iCs/>
      <w:sz w:val="20"/>
      <w:szCs w:val="28"/>
    </w:rPr>
  </w:style>
  <w:style w:type="paragraph" w:styleId="a7">
    <w:name w:val="Body Text"/>
    <w:basedOn w:val="a3"/>
    <w:link w:val="a8"/>
    <w:uiPriority w:val="99"/>
    <w:rsid w:val="00E9163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B4FD9"/>
  </w:style>
  <w:style w:type="paragraph" w:styleId="a9">
    <w:name w:val="List"/>
    <w:basedOn w:val="a7"/>
    <w:uiPriority w:val="99"/>
    <w:rsid w:val="00E91630"/>
    <w:rPr>
      <w:rFonts w:ascii="Arial" w:hAnsi="Arial" w:cs="Lohit Hindi"/>
    </w:rPr>
  </w:style>
  <w:style w:type="paragraph" w:styleId="aa">
    <w:name w:val="Title"/>
    <w:basedOn w:val="a3"/>
    <w:link w:val="ab"/>
    <w:uiPriority w:val="99"/>
    <w:qFormat/>
    <w:rsid w:val="00E91630"/>
    <w:pPr>
      <w:suppressLineNumbers/>
      <w:spacing w:before="120" w:after="120"/>
    </w:pPr>
    <w:rPr>
      <w:rFonts w:ascii="Arial" w:hAnsi="Arial" w:cs="Lohit Hindi"/>
      <w:i/>
      <w:iCs/>
      <w:sz w:val="20"/>
    </w:rPr>
  </w:style>
  <w:style w:type="character" w:customStyle="1" w:styleId="ab">
    <w:name w:val="Название Знак"/>
    <w:basedOn w:val="a0"/>
    <w:link w:val="aa"/>
    <w:uiPriority w:val="10"/>
    <w:rsid w:val="006B4FD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c">
    <w:name w:val="index heading"/>
    <w:basedOn w:val="a3"/>
    <w:uiPriority w:val="99"/>
    <w:rsid w:val="00E91630"/>
  </w:style>
  <w:style w:type="paragraph" w:styleId="ad">
    <w:name w:val="header"/>
    <w:basedOn w:val="a3"/>
    <w:link w:val="10"/>
    <w:uiPriority w:val="99"/>
    <w:rsid w:val="00E91630"/>
    <w:pPr>
      <w:suppressLineNumbers/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d"/>
    <w:uiPriority w:val="99"/>
    <w:semiHidden/>
    <w:rsid w:val="006B4FD9"/>
  </w:style>
  <w:style w:type="paragraph" w:styleId="ae">
    <w:name w:val="footer"/>
    <w:basedOn w:val="a3"/>
    <w:link w:val="11"/>
    <w:uiPriority w:val="99"/>
    <w:rsid w:val="00E91630"/>
    <w:pPr>
      <w:suppressLineNumbers/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e"/>
    <w:uiPriority w:val="99"/>
    <w:semiHidden/>
    <w:rsid w:val="006B4F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 209</cp:lastModifiedBy>
  <cp:revision>22</cp:revision>
  <cp:lastPrinted>2013-05-21T16:45:00Z</cp:lastPrinted>
  <dcterms:created xsi:type="dcterms:W3CDTF">2012-08-29T05:36:00Z</dcterms:created>
  <dcterms:modified xsi:type="dcterms:W3CDTF">2013-12-03T02:45:00Z</dcterms:modified>
</cp:coreProperties>
</file>