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71" w:rsidRPr="00ED3069" w:rsidRDefault="00D57271" w:rsidP="00D57271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D3069">
        <w:rPr>
          <w:rFonts w:eastAsia="Times New Roman"/>
          <w:b/>
          <w:bCs/>
          <w:szCs w:val="28"/>
          <w:lang w:eastAsia="ru-RU"/>
        </w:rPr>
        <w:t xml:space="preserve">Календарно-тематическое планирование уроков </w:t>
      </w:r>
      <w:r>
        <w:rPr>
          <w:rFonts w:eastAsia="Times New Roman"/>
          <w:b/>
          <w:bCs/>
          <w:szCs w:val="28"/>
          <w:lang w:eastAsia="ru-RU"/>
        </w:rPr>
        <w:t>русского языка</w:t>
      </w:r>
      <w:r w:rsidRPr="00ED3069">
        <w:rPr>
          <w:rFonts w:eastAsia="Times New Roman"/>
          <w:b/>
          <w:bCs/>
          <w:szCs w:val="28"/>
          <w:lang w:eastAsia="ru-RU"/>
        </w:rPr>
        <w:t xml:space="preserve"> во 2  классе на 2013-2014 учебный год </w:t>
      </w:r>
    </w:p>
    <w:p w:rsidR="00D57271" w:rsidRPr="00ED3069" w:rsidRDefault="00D57271" w:rsidP="00D57271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D3069">
        <w:rPr>
          <w:rFonts w:eastAsia="Times New Roman"/>
          <w:b/>
          <w:bCs/>
          <w:szCs w:val="28"/>
          <w:lang w:eastAsia="ru-RU"/>
        </w:rPr>
        <w:t>(</w:t>
      </w:r>
      <w:r>
        <w:rPr>
          <w:rFonts w:eastAsia="Times New Roman"/>
          <w:b/>
          <w:bCs/>
          <w:szCs w:val="28"/>
          <w:lang w:eastAsia="ru-RU"/>
        </w:rPr>
        <w:t>170</w:t>
      </w:r>
      <w:r w:rsidRPr="00ED3069">
        <w:rPr>
          <w:rFonts w:eastAsia="Times New Roman"/>
          <w:b/>
          <w:bCs/>
          <w:szCs w:val="28"/>
          <w:lang w:eastAsia="ru-RU"/>
        </w:rPr>
        <w:t xml:space="preserve"> ч.)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856"/>
        <w:gridCol w:w="1342"/>
        <w:gridCol w:w="2343"/>
        <w:gridCol w:w="143"/>
        <w:gridCol w:w="850"/>
        <w:gridCol w:w="141"/>
        <w:gridCol w:w="2552"/>
        <w:gridCol w:w="283"/>
        <w:gridCol w:w="3081"/>
        <w:gridCol w:w="3156"/>
      </w:tblGrid>
      <w:tr w:rsidR="00D57271" w:rsidRPr="00AC6F58" w:rsidTr="00BE0FE1">
        <w:trPr>
          <w:trHeight w:val="4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50" w:lineRule="exact"/>
              <w:ind w:left="19" w:hanging="1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5" w:lineRule="exact"/>
              <w:ind w:left="28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Тема (страницы учебника, тетради)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5" w:lineRule="exact"/>
              <w:ind w:left="26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Решаемые проблемы (цели)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97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</w:tr>
      <w:tr w:rsidR="00D57271" w:rsidRPr="00AC6F58" w:rsidTr="00BE0FE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exact"/>
              <w:ind w:left="4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74" w:lineRule="exact"/>
              <w:ind w:left="26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exact"/>
              <w:ind w:left="21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91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I </w:t>
            </w:r>
            <w:r w:rsidRPr="00AC6F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четверть (45 часов)</w:t>
            </w: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НАША РЕЧЬ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10253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35" w:firstLine="3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C6F58">
              <w:rPr>
                <w:rFonts w:eastAsia="Times New Roman"/>
                <w:sz w:val="24"/>
                <w:szCs w:val="24"/>
                <w:lang w:val="en-US" w:eastAsia="ru-RU"/>
              </w:rPr>
              <w:t>3-7.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Восприятие и понимание звучащей речи. Речь устная, письменная.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Речь устная, письменная.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Знать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типы предложений по цели высказывания и по эмоциональной окраске;</w:t>
            </w:r>
            <w:r w:rsidRPr="00AC6F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 предложении как единице высказывания. Составлять предложения из слов и словосочетаний; делить предложения на слова;</w:t>
            </w:r>
            <w:r w:rsidRPr="00AC6F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выделять предложения из сплошного текста; оформлять предложения на письме. Наблюдать за особенностями собственной речи и оценивать её.  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Анализировать  чужую речь людей (при анализе текстов), наблюдать по речи принадлежность человека к той или иной трудовой деятельности, характер человека и его отношение к окружающим, определять вежливую, уважительную речь. Развивать навык смыслового  и выразительного чтения.</w:t>
            </w:r>
          </w:p>
        </w:tc>
        <w:tc>
          <w:tcPr>
            <w:tcW w:w="3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уважительного отношения к русскому языку как родному языку русского народа и языкам, на которых говорят другие народы.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10253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C6F58">
              <w:rPr>
                <w:rFonts w:eastAsia="Times New Roman"/>
                <w:sz w:val="24"/>
                <w:szCs w:val="24"/>
                <w:lang w:val="en-US" w:eastAsia="ru-RU"/>
              </w:rPr>
              <w:t>8-9.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 человека по его речи.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Требования к собственной речи и речи окружающих тебя людей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91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10253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У.с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C6F58">
              <w:rPr>
                <w:rFonts w:eastAsia="Times New Roman"/>
                <w:sz w:val="24"/>
                <w:szCs w:val="24"/>
                <w:lang w:val="en-US" w:eastAsia="ru-RU"/>
              </w:rPr>
              <w:t>10-13.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Ознакомление с диалогической и монологической речью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Диалог и монолог.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Отличать диалогическую речь от монологической, осознавать их значение в жизни людей.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по рисункам диалог и монолог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, определять роль вежливых слов в речи.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руководством учителя. Использовать в речи диалог и монолог,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в учебном диалоге.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внутренней позиции школьника на уровне положительного отношения к школе.</w:t>
            </w:r>
          </w:p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ТЕКСТ (</w:t>
            </w: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5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текст?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У.с.15-18.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Уточнение представлений о признаках текста.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Текст.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Отличать текст от других записей по его признакам. Выбирать из набора предложений те, что могут составить текст на заданную тему. Составлять текст из деформированных предложений. Составлять текст по теме, заключённой в предложении (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Сентябрь без плодов не бывает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Осмысленно читать текст.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Оценивать результаты своей деятельности.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школе.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C6F58">
              <w:rPr>
                <w:rFonts w:eastAsia="Times New Roman"/>
                <w:sz w:val="24"/>
                <w:szCs w:val="24"/>
                <w:lang w:val="en-US" w:eastAsia="ru-RU"/>
              </w:rPr>
              <w:t>18-19.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Определение темы текста, главной мысли, подбор заголовка.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Тема текста, главная мысль, заголовок.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Определять тему и главную мысль текста, находить в тексте  предложение, в котором заключена главная мысль текста. Выбирать ту часть текста, которая  соответствует заданной коммуникативной задаче (теме). Определять, по тематическим группам слов (по набору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предложений),  из каких текстов они взяты: из одного или разных. Составлять текст о своей малой родине. 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Осмысленно читать текст. Соотносить заголовок и текст, анализировать  заголовок относительно того, что в нём отражено: тема или главная мысль текста. Оценивать результаты своей деятельности. Оформлять свои мысли в устной и письменной форме (на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уровне предложения или небольшого текста).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Части текста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У.с.20-22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Знакомство со структурой текста. Построение текста: вступление, основная часть, заключение.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Определять тему и главную мысль текста, соотносить заголовок и текст.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выделения, запоминать названия частей текста.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Соотносить части текста и рисунки к ним,  дополнять содержание  2-3 частей  данного текста, используя опорные слова  и  рисунки. Передавать устно содержание  составленного текста.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ПРЕДЛОЖЕНИЕ (12 ч)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2192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предложение?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У.с.24-26.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Предложение как единица речи, его назначение и признаки: законченность мысли,  связь слов в предложении.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Осознавать связь слов в предложении.  Составлять предложения из слов, объединяя их по смыслу, и располагая  слова в предложении  в соответствии с данной схемой предложения. Определять границы предложения в деформированном тексте и в тексте, предложенном учителем на слух.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Выбирать знак для обозначения конца предложения и   обосновывать его выбор.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результаты своей деятельности. Задавать вопросы, отвечать на вопросы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У.с.26-2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Предложение как единица речи, его назначение и признаки: законченность мысли,  связь слов в предложении.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Осознавать связь слов в предложении.  Составлять предложения из слов, объединяя их по смыслу, и располагая  слова в предложении  в соответствии с данной схемой предложения. Определять границы предложения в деформированном тексте и в тексте, предложенном учителем на слух.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Выбирать знак для обозначения конца предложения и   обосновывать его выбор.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результаты своей деятельности. Задавать вопросы, отвечать на вопросы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-28.</w:t>
            </w:r>
          </w:p>
        </w:tc>
        <w:tc>
          <w:tcPr>
            <w:tcW w:w="2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Предложение как единица речи, его назначение и признаки: законченность мысли,  связь слов в предложении.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Осознавать связь слов в предложении.  Составлять предложения из слов, объединяя их по смыслу, и располагая  слова в предложении  в соответствии с данной схемой предложения. Определять границы предложения в деформированном тексте и в тексте, предложенном учителем на слух.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Выбирать знак для обозначения конца предложения и   обосновывать его выбор.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результаты своей деятельности. Задавать вопросы, отвечать на вопросы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У.с.29-30.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Общее представление о главных членах предложения.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Член предложения, главные члены предложения.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Осознавать главные члены как основу предложения, находить главные члены (основу)  предложения. 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Составлять ответы на вопросы. Оценивать результаты своей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У.с.31.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Общее представление о второстепенных членах предложения.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Различать главные и второстепенные члены предложения, находить второстепенные члены предложения (без их дифференциации), осознавать их значимость в предложении.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 Принимать участие в диалоге.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2192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Входной контрольный диктант.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Проверить умение работать самостоятельно, оформлять предложения на письме.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sz w:val="24"/>
                <w:szCs w:val="24"/>
                <w:lang w:eastAsia="ru-RU"/>
              </w:rPr>
              <w:t>Записывать текст, используя изученные правила письма.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Проверять написанное.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2192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Словарный диктант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bCs/>
                <w:sz w:val="24"/>
                <w:szCs w:val="24"/>
                <w:lang w:eastAsia="ru-RU"/>
              </w:rPr>
              <w:t>Научить исправлять ошибки, допущенные в работе.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 слово и выбирать нужный вариант его написания.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 Оценивать результаты  диктанта и грамматического задания и адекватно воспринимать оценку своей работы,  осознавать причины успешности или </w:t>
            </w:r>
            <w:proofErr w:type="spellStart"/>
            <w:r w:rsidRPr="005D2A66">
              <w:rPr>
                <w:rFonts w:eastAsia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D2A66">
              <w:rPr>
                <w:rFonts w:eastAsia="Times New Roman"/>
                <w:sz w:val="24"/>
                <w:szCs w:val="24"/>
                <w:lang w:eastAsia="ru-RU"/>
              </w:rPr>
              <w:t xml:space="preserve">   результатов выполненной контрольной  работы.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5D2A66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D2A6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первоначальных навыков сотрудничества </w:t>
            </w:r>
            <w:proofErr w:type="gramStart"/>
            <w:r w:rsidRPr="005D2A66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2A66">
              <w:rPr>
                <w:rFonts w:eastAsia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Подлежащее и сказуемое — главные члены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У.с.32-34.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общего  представления о главных членах предложения.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Подлежащее, сказуемое.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Осознавать признаки подлежащего и сказуемого,  различать подлежащее и сказуемое, соотносить подлежащее и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сказуемое с основой предложения. Находить подлежащее и сказуемое в предложении.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Оценивать результаты своей деятельности. Оценивать собственное поведение и поведение окружающих.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распространенные и нераспространенные предло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softHyphen/>
              <w:t>жения?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У.с.35-36.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 представления о простом распространённом и нераспространенном предложении.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Определять признаки распространённого и нераспространённого предложения, различать эти предложения, находить  данные предложения. Составлять нераспространённое предложение по данному подлежащему, сказуемому, распространять нераспространённое предложение второстепенными членами.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уважительного отношения к русскому языку как родному языку русского народа и языкам, на которых говорят другие народы.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У.с.37-39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Установление связи слов в предложении.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Устанавливать при помощи вопросов связь слов между членами предложения, выделять пары слов, связанных по смыслу. Составлять  предложение из деформированных слов  по заданному алгоритму.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Находить предложение среди других предложений по заданной схеме (модели) предложения. Составлять предложения по заданной теме.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660B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списывание.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46B9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6B9A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Проверить умение грамотно списывать, </w:t>
            </w:r>
            <w:r w:rsidRPr="00646B9A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навык грамотного каллиграфического письма.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46B9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46B9A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6B9A">
              <w:rPr>
                <w:rFonts w:eastAsia="Times New Roman"/>
                <w:sz w:val="24"/>
                <w:szCs w:val="24"/>
                <w:lang w:eastAsia="ru-RU"/>
              </w:rPr>
              <w:t xml:space="preserve">Записывать текст, используя изученные </w:t>
            </w:r>
            <w:r w:rsidRPr="00646B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правила письма.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46B9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6B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</w:t>
            </w:r>
            <w:r w:rsidRPr="00646B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Осуществлять решение учебной задачи под руководством учителя. Проверять написанное.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46B9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6B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Формирование внутренней позиции школьника на </w:t>
            </w:r>
            <w:r w:rsidRPr="00646B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уровне положительного отношения к школе.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контрольного списывания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Выполнить работу над ошибками, допущенными 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контрольном списывании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Делать выводы, сравнивать.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Оценивать результаты своей деятельности.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У.с.41-4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Раскрыть смысл нового понятия.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Определять лексическое значение слов.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Доказывать своё мнение, анализировать, делать выводы, сравнивать.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-4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Раскрыть смысл нового понятия.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Определять лексическое значение слов.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Доказывать своё мнение, анализировать, делать выводы, сравнивать.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СЛОВА, СЛОВА, СЛОВА…(22 ч)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21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30.09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-4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Раскрыть смысл нового понятия.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Определять лексическое значение слов.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Доказывать своё мнение, анализировать, делать выводы, сравнивать.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 47-49.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Уточнение представления об однозначных и многозначных словах.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Осознавать различие между однозначными и многозначными словами. Опознавать многозначные слова среди других слов. Пользоваться толковым словарём  при  определении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многозначных слов.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своей деятельности. Слушать собеседника и понимать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речь других.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У.с.49-51.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Употребление слов в прямом и переносном значении.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Прямое и переносное значение.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Осознавать различие прямого и переносного значения слов. Опознавать слова, употреблённые в прямом и переносном значении. Составлять предложения, употребляя в них словосочетания, где даны слова в переносном и прямом значении.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Создавать в воображении яркие словесные образы, рисуемые авторами  в пейзажных зарисовках.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эстетическую сторону речевого высказывания.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представления об этических чувствах (доброжелательности, сочувствия, сопереживания, отзывчивости, любви ко всему живому на Земле и др.).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синонимы?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У.с.52-54.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Ознакомление со словами - синонимами.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Осознавать значение слов-синонимов. Распознавать синонимы среди других слов.  Осознавать значимость у потребления синонимов в одном предложении (тексте).  Подбирать синонимы с помощью словаря синонимов. Составлять предложения с синонимами.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Работать со словарём синонимов по указанию учителя. Определять смысловое значение пословиц и соотносить их с определёнными жизненными ситуациями. Задавать вопросы, отвечать на вопросы других.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7.10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антонимы?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У.с.54-57.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Ознакомление со словами – антонимами.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Осознавать значение слов-антонимов. Распознавать антонимы среди других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слов.  Осознавать значимость употребления антонимов в одном предложении (тексте).  Подбирать антонимы с помощью словаря антонимов. Составлять предложения с антонимами.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учебной задачи под руководством учителя. Работать со словарём антонимов по указанию учителя. Определять смысловое значение пословиц и соотносить их с определёнными жизненными ситуациями. Оценивать результаты своей деятельности. 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Формирование внутренней позиции школьника на уровне положительного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отношения к школе.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F505E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05E1">
              <w:rPr>
                <w:rFonts w:eastAsia="Times New Roman"/>
                <w:bCs/>
                <w:sz w:val="24"/>
                <w:szCs w:val="24"/>
                <w:lang w:eastAsia="ru-RU"/>
              </w:rPr>
              <w:t>9.10</w:t>
            </w:r>
          </w:p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505E1">
              <w:rPr>
                <w:rFonts w:eastAsia="Times New Roman"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У.с.58-60.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Общее представление о родственных словах.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Осознавать значение термина «родственные слова»,  находить родственные слова среди других слов, выделять у них общую часть. Родственные слова и слова с омонимичными  корнями.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11214D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Формирование умения выполнять логические действия: анализ, сравнение, сопоставление, обобщение.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11214D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D55973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11.10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У.с.61-64.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Общее представление об однокоренных словах. Корень - главная значимая часть слова.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Корень.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Распознавать однокоренные слова, выделять в них корень, обосновывать правильность определения однокоренных слов  и корня в однокоренных словах, подбирать однокоренные слова. Группировать  однокоренные слова с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разными корнями. Единообразное написание корня в однокоренных словах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Наблюдать над единообразным написанием корня в однокоренных словах. Производить анализ, сравнение, обобщение при выделении в словах корня.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Оценивать результаты своей деятельности. Слушать собеседника и понимать речь других.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103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103A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Проверить навыки грамотного письма, умение оформлять работу.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103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103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103A">
              <w:rPr>
                <w:rFonts w:eastAsia="Times New Roman"/>
                <w:sz w:val="24"/>
                <w:szCs w:val="24"/>
                <w:lang w:eastAsia="ru-RU"/>
              </w:rPr>
              <w:t>Записывать текст, используя изученные правила письма. Проверять написанное. Выполнять грамматические задания в соответствии  с планируемыми результатами знаний по изученным темам системы языка.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103A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03A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своей деятельности.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103A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103A">
              <w:rPr>
                <w:rFonts w:eastAsia="Times New Roman"/>
                <w:sz w:val="24"/>
                <w:szCs w:val="24"/>
                <w:lang w:eastAsia="ru-RU"/>
              </w:rPr>
              <w:t>Формирование представления о многообразии окружающего мира, некоторых духовных традициях русского народа.</w:t>
            </w:r>
          </w:p>
          <w:p w:rsidR="00D57271" w:rsidRPr="00AC103A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Учить классифицировать и исправлять ошибки, допущенные в диктанте.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ошибки по орфограммам, исправлять ошибки. Анализировать, делать выводы, сравнивать.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 диктанта и грамматического задания и  </w:t>
            </w:r>
            <w:proofErr w:type="spellStart"/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адекватно воспринимать оценку своей работы,  осознавать причины успешности или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  результатов выполненной контрольной  работы.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уважительного отношения к русскому языку как родному языку русского народа и языкам, на которых говорят другие народы.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Какие бывают слоги?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У.с.65-67.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Общее представление о слоге. Слогообразующая  роль гласных в слоге.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Деление слов на слоги.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Слог.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Слогообразующая роль гласных. Делить слова на слоги. Определять количество в слове слогов,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классифицировать слова по количеству в них слогов. Наблюдать над слогообразующей ролью гласных звуков.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руководством учителя. Оценивать результаты своей деятельности. Принимать участие в диалоге.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внутренней позиции школьника на уровне положительного отношения к школе.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У.с.67-68.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Общее представление об ударении. Определение ударения в словах. Словесное ударение.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Определять ударение в слове. Наблюдать за ролью словесного ударения. Словообразующая функция ударения. Различать ударные и безударные слоги.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Произношение звуков и сочетаний звуков в соответствии с нормами современного русского языка.  Значимость употребления вежливых слов в речи.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Составлять простейшие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модели слов. Находить слова по заданной модели. Сравнивать модели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структуры слова и подбирать к ним слова. Развивать навык правильного литературного  произношения слов.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Оценивать результаты своей деятельности.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У.с.69-70.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Определение ударения в словах. Словесное ударение.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Различать ударные и безударные слоги, выделять в словах ударение. Наблюдать над смыслоразличительной ролью русского ударения, над  подвижностью русского ударения. Работа с орфоэпическим словарём. Произношение звуков и сочетаний звуков в соответствии с нормами современного русского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языка.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Находить в орфоэпическом словаре нужную информацию о произношении слова. Соблюдать в практике речевого общения изучаемые нормы произношения слов.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Оценивать в процессе совместной деятельности в парах правильность произношения слов.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37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22.10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У.с.71-73.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Ознакомление с правилами переноса слов. Деление слов на слоги и перенос слов с одной строки на другую.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Правила переноса части слова с одной строки на другую (якорь, </w:t>
            </w:r>
            <w:proofErr w:type="spellStart"/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уче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, коль-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-бота, чай-ка).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7271" w:rsidRPr="00AC6F58" w:rsidRDefault="00D57271" w:rsidP="00BE0FE1">
            <w:pPr>
              <w:spacing w:after="0" w:line="240" w:lineRule="auto"/>
              <w:jc w:val="both"/>
              <w:textAlignment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Сравнивать слова по возможности переноса слов с одной строки на другую (крот, улей, зима)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У.с.74.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Выделение в тексте темы и основной мысли.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рассказ по серии сюжетных рисунков, вопросам и опорным словам.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 Оформлять свои мысли в устной и письменной форме (на уровне небольшого текста)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чувства ответственности  за «братьев наших меньших», попавших в беду,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готовность прийти им на помощь.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Проверочная работа.</w:t>
            </w:r>
          </w:p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У.с.75-76.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Составление ответов на вопросы к тексту.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Знакомство с историей письма (на страницах древних рукописей не было знаков переноса; для письма использовалась береста)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ответы на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 к тексту.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своей деятельности. Оформлять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свои мысли в устной и письменной форме (на уровне предложения).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28.10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Закрепить знания, полученные на предыдущих уроках.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Соотносить свои знания с предложенным заданием. Умение пользоваться памятками и словарями.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ЗВУКИ И БУКВЫ (65 ч)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56" w:type="dxa"/>
          </w:tcPr>
          <w:p w:rsidR="00D57271" w:rsidRPr="00AC6F58" w:rsidRDefault="00D57271" w:rsidP="00BE0FE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У.с.77-80.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Обобщить знания о звуках и буквах. Развивать умение различать звуки и буквы.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Звуки и их обозначение буквами на письме. Различать  звуки и буквы. Правильно произносить звуки и называть буквы, обозначенные этими звуками. Проводить частичный звуковой анализ слов. Осознавать смыслоразличительную роль звуков и бу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Распознавать условные обозначения звуков речи. Наблюдать модели слов (звуковые и буквенные), анализировать их. Замена звуковой модели слова буквенной и наоборот.  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школе.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мы используем алфавит?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 81-82.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Повторить порядок букв в алфавите, названия букв. Развивать умение записывать слова в алфавитном порядке.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Знание алфавита: правильное называние букв, знание их последовательности. Определять положение заданной буквы в алфавите: ближе к концу, к середине, к началу, называть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соседние буквы по отношению 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заданной.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Сведения из истории русского языка: о самой молодой букве  ё  в алфавите  («Страничка для </w:t>
            </w:r>
            <w:proofErr w:type="gramStart"/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Классифицировать буквы по сходству в их названии, по характеристике звука, который они обозначают. Оценивать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результаты своей деятельности. Признавать существование различных точек зрения; высказывать собственное мнение.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внутренней позиции школьника на уровне положительного отношения к школе.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мы используем алфавит?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У.с.82-84.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Повторить порядок букв в алфавите, названия букв. Развивать умение записывать слова в алфавитном порядке.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Буквы: печатные и рукописные, прописные и заглавные.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Сведения из истории русского языка:  о прописных и строчных буквах и др.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Располагать в алфавитном порядке списки заданных слов. Использовать знания алфавита при работе со словарями.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Сопоставлять случаи употребления заглавной (прописной)  и строчной буквы в словах. Оценивать результаты своей деятельности. Слушать собеседника и понимать речь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II </w:t>
            </w:r>
            <w:r w:rsidRPr="00AC6F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четверть (35 часов)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У.с.86-88.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Обобщить знания об употреблении заглавной буквы в именах собственных.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Использовать правило написания имён собственных и первого слова в предложении.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Составлять (под руководством учителя)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рассказ по репродукции картины З. Е. Серебряковой «За обедом» и опорным словам.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Сопоставлять случаи употребления заглавной (прописной)  и строчной буквы в словах. Оценивать результаты своей деятельности. Оформлять свои мысли в устной и письменной форме.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47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У.с.89-91.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умение различать гласные и согласные звуки, обозначат гласные звуки буквой.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Находить в слове гласные звуки. Объяснять особенности гласных звуков. Правильно произносить гласные звуки. Различать гласные звуки и буквы, обозначающие гласные звуки.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Соотносить количество звуков и букв в таких словах, как 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клюв, юла, поют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 Оценивать результаты своей деятельности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У.с.93-94.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Обобщить и дополнить знания учащихся о правописании безударных гласных в корне.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Произношение ударного гласного звука в 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и его обозначение на письме. Различие форм одного и того же слова и однокоренных слов. Определять качественную характеристику гласного звука: гласный ударный или безударный. 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Соотносить звуковой и буквенный состав слов (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роса, река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Оценивать результаты своей деятельности. Оценивать собственное поведение и поведение окружающих.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У.с.96-97.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Обобщить и дополнить знания учащихся о правописании безударных гласных в корне.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Проверочное и проверяемое слово.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Особенности проверяемого и проверочного слов  (для правила обозначения буквой безударного  гласного звука). Единообразное написание гласных в корне форм одного и того же слова и в однокоренных словах.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Определять безударный гласный звук в слове и его место в слове (в корне). Оценивать результаты своей деятельности.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50-52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15.11</w:t>
            </w:r>
          </w:p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18.11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У.с.98-102.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Формировать умение  видеть и проверять безударные гласные в корнях слов.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Устанавливать алгоритм проверки обозначения буквой безударного гласного звука. Находить в   словах букву безударного гласного звука, написание которой надо проверять.  Подбирать проверочные слова путём изменения формы слова и подбора однокоренного слова (слоны - слон, слоник; трава - травы, травка).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Обосновывать правильность написания слов с безударным гласным звуком. Оценивать результаты своей деятельности. Задавать вопросы, отвечать на вопросы других.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уважительного отношения к русскому языку как родному языку русского народа и языкам, на которых говорят другие народы.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20.11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звуками в корне.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У.с.103-110.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Формировать умение видеть и проверять безударные гласные в корнях слов.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Работа с орфографическим словарём. Наблюдение 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этимологий слов - названий растений и  ягод  этих растений.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Земляника (земляничка), малина (малинка).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Находить  в словарных  словах буквы, написание которых надо запомнить или проверить по словарю. Объяснять правописание слова с безударным гласным в корне, пользуясь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алгоритмом проверки написания. 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Принимать и сохранять  учебную задачу урока. Осуществлять решение учебной задачи под руководством учителя.  Работать с орфографическим словарём учебника. Оценивать результаты своей деятельности.  Слушать собеседника и понимать речь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уважительного отношения к русскому языку как родному языку русского народа и языкам, на которых говорят другие народы.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5D2A66">
              <w:rPr>
                <w:rFonts w:eastAsia="Times New Roman"/>
                <w:sz w:val="24"/>
                <w:szCs w:val="24"/>
                <w:lang w:eastAsia="ru-RU"/>
              </w:rPr>
              <w:t>Обучающее сочинение.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У.с.111.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Формировать умение оформлять свои мысли на письме.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рассказ (под руководством учителя) по репродукции картины С. А. 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 «Зима пришла. Детство» и  записывать  составленный текст.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 работы.   Оформлять свои мысли в устной и письменной форме.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представления о многообразии окружающего мира, некоторых духовных традициях русского народа.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Закрепить знания, полученные на предыдущих уроках.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Соотносить свои знания с предложенным заданием. Умение пользоваться памятками и словарями.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660B14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Проверить умение грамотно писать и оформлять предложения.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>Записывать текст, используя изученные правила письма. Проверять написанное. Выполнять грамматические задания в соответствии  с планируемыми результатами знаний по изученным темам системы языка.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своей деятельности.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>Формирование представления об этических чувствах (доброжелательности, сочувствия, сопереживания, отзывчивости, любви ко всему живому на Земле и др.).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>У.с.92.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Проанализировать ошибки, допущенные в диктанте, выполнить работу над ошибками.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Классифицировать ошибки по орфограммам, исправлять ошибки. Анализировать, делать </w:t>
            </w: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выводы, сравнивать.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 </w:t>
            </w:r>
            <w:r w:rsidRPr="00BE417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Оценивать результаты  диктанта и грамматического задания  и адекватно воспринимать оценку своей работы,  осознавать причины успешности или </w:t>
            </w:r>
            <w:proofErr w:type="spellStart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   результатов выполненной контрольной  работы.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Формирование первоначальных навыков сотрудничества </w:t>
            </w:r>
            <w:proofErr w:type="gramStart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</w:t>
            </w:r>
            <w:r w:rsidRPr="00BE417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совместной учебной деятельности на уроке.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Как определить согласные звуки?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У.с.112-113.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Повторить изученный материал по теме «Согласные звуки».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Смыслоразличительная роль согласных звуков в слове. Находить в слове согласные звуки, определять их признаки. Правильно произносить согласные звуки. Различать согласные звуки и буквы, обозначающие согласные звуки.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 Оценивать результаты своей деятельности. Задавать вопросы, отвечать на вопросы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29.11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Согласный звук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[Й]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и буква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краткое.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У.с.114-116.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Формировать представление о звуке [Й]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и букве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Различать согласный звук [й’] и гласный звук [и], а также слоги, в которых есть звук [й’]. Различать способы обозначения согласного звука [й’] буквами. Слова с буквой  й, вошедшие в наш язык из других языков. Использовать правило при переносе слов с буквой «и краткое» (чай-ка).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 Сопоставлять </w:t>
            </w:r>
            <w:proofErr w:type="spellStart"/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состав 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слов типа: ёлка, ели, южный.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Заменять звуковые модели слов буквенными. Оценивать результаты своей деятельности.  Слушать собеседника и понимать речь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Слова с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удвоенными согласными.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У.с.117-118.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навыки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правописания слов с удвоенными согласными.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Удвоенн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ые согласные.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Наблюдать над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произношением и правописанием слов с удвоенными согласными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Использовать правило переноса слов с удвоенными согласными (</w:t>
            </w:r>
            <w:proofErr w:type="spellStart"/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-на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учебную задачу урока. Осуществлять решение учебной задачи под руководством учителя. Оценивать результаты своей деятельности. Принимать участие в диалоге. 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Формирование интереса к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Развитие речи.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У.с.118.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Формировать умение письменно передавать свои мысли.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рассказ по репродукции картины А.С. Степанова «Лоси» и опорным словам, записывать составленный рассказ.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своей деятельности.    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представления о многообразии окружающего мира, некоторых духовных традициях русского народа.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Наши проекты. И в шутку и всерьез.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У.с.119.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Подготовить к выполнению проекта.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задания проекта  « И в шутку и всерьёз» и принимать рекомендации к выполнению проекта: находить совместно со сверстниками и взрослыми информацию (занимательные задания) в учебнике, </w:t>
            </w:r>
            <w:r w:rsidRPr="00AC6F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дидактическом материале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, в рабочей тетради и в других источниках и создавать свои занимательные задания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 Признавать существование различных точек зрения; высказывать собственное мнение.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мотивов к творческой проектной деятельности. 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Твердые и мягкие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согласные звуки и буквы для их обозначения.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У.с.120-122.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Повторить способы обозначения мягкости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согласных звуков на письме.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Твёрдые и мягкие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согласные звуки.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Обозначение мягкости согласных звуков на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письме буквами и, е, ё, ю, ь. Различать твёрдые и мягкие согласные звуки (парные и непарные), находить их в словах и  правильно  произносить. Называть буквы, которые указывают на твёрдость (или мягкость) согласного в слове.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Осуществлять решение учебной задачи под руководством учителя. Сопоставлять слова, различающиеся твёрдым и мягким согласным звуком. Объяснять, как обозначена мягкость согласных на письме.</w:t>
            </w:r>
          </w:p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Оценивать результаты своей деятельности. Задавать вопросы, отвечать на вопросы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Твердые и мягкие согласные звуки и буквы для их обозначения.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У.с.122-123.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Обозначение мягкости согласных звуков на письме буквами и, е, ё, ю, ь. Находить в словах согласный звук  (твёрдый или мягкий, парный или непарный).  Определять качественную характеристику выделенного   согласного звука. Подбирать слова, начинающиеся с мягкого или твёрдого согласного звука. Писать предложение по памяти, проверять себя.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Работать с текстом, определять главную мысль текста. Находить в тексте слова, соответствующие заданной учебной задаче. Оценивать результаты своей деятельности. Слушать собеседника и понимать речь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бережного отношения к материальным ценностям, к тому, что создано трудом человека на основе содержания текста.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Как обозначить мягкость согласного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звука на письме?</w:t>
            </w:r>
          </w:p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У.с.124.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Повторить способы обозначения мягкости согласных звуков на письме.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Мягкий знак как знак обознач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ения мягкости согласного звука.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Осознавать значение мягкого знака  как знака обозначения мягкости согласного на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письме. Соотносить количество звуков и букв в таких словах, как 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огонь, кольцо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 Объяснять причины расхождения количества звуков и букв в этих словах. Подбирать примеры слов с мягким знаком (ь)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руководством учителя. Оценивать результаты своей деятельности. Принимать участие в диалоге.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на основе текстов учебника положительных качеств личности: скромности, бережливости,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совестливости.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У.с.125-126.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Повторить способы обозначения мягкости согласных звуков на письме при помощи ь.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день, коньки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). Объяснять написание мягкого знака в словах. Переносить слова с мягким знаком (</w:t>
            </w:r>
            <w:proofErr w:type="gramStart"/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паль-</w:t>
            </w:r>
            <w:proofErr w:type="spellStart"/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AC6F58">
              <w:rPr>
                <w:rFonts w:eastAsia="Times New Roman"/>
                <w:i/>
                <w:sz w:val="24"/>
                <w:szCs w:val="24"/>
                <w:lang w:eastAsia="ru-RU"/>
              </w:rPr>
              <w:t>, паль-то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Создавать словесную картину по поэтическим строкам. Оценивать результаты своей деятельности.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первоначальных навыков сотрудничества 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совместной учебной деятельности на уроке.</w:t>
            </w: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У.с.127.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Повторить способы обозначения мягкости согласных звуков на письме.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ответов на вопросы к тексту. Обозначать мягкость согласного звука мягким знаком в конце слова и в середине слова перед согласным. Работать  с  текстом: определять тему текста, подбирать к нему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заголовок, определять части текста. 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Анализировать текст с целью нахождения в нём информации для ответа на вопросы, записывать ответы. Оценивать результаты своей деятельности. 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Оформлять свои мысли в устной и письменной форме.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72-73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13.12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Закрепить знания, полученные на предыдущих уроках.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Соотносить свои знания с предложенным заданием. Умение пользоваться памятками и словарями.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B14">
              <w:rPr>
                <w:rFonts w:eastAsia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Проверить умение грамотно писать и оформлять предложения.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Записывать текст, используя изученные правила письма. Проверять написанное. Выполнять грамматические задания в соответствии  с планируемыми результатами знаний по изученным темам системы языка.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Оценивать результаты своей деятельности.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школе.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Проанализировать ошибки, допущенные в диктанте, выполнить работу над ошибками.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bCs/>
                <w:sz w:val="24"/>
                <w:szCs w:val="24"/>
                <w:lang w:eastAsia="ru-RU"/>
              </w:rPr>
              <w:t>Классифицировать ошибки по орфограммам, исправлять ошибки. Анализировать, делать выводы, сравнивать.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и сохранять  учебную задачу урока. Осуществлять решение учебной задачи под руководством учителя.  Оценивать результаты  диктанта и грамматического задания  и адекватно воспринимать оценку своей работы,  осознавать причины успешности или </w:t>
            </w:r>
            <w:proofErr w:type="spellStart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   результатов выполненной контрольной  работы. 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BE4179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первоначальных навыков сотрудничества </w:t>
            </w:r>
            <w:proofErr w:type="gramStart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E4179">
              <w:rPr>
                <w:rFonts w:eastAsia="Times New Roman"/>
                <w:sz w:val="24"/>
                <w:szCs w:val="24"/>
                <w:lang w:eastAsia="ru-RU"/>
              </w:rPr>
              <w:t xml:space="preserve"> взрослыми и сверстниками в процессе выполнения совместной учебной деятельности на уроке.</w:t>
            </w:r>
          </w:p>
          <w:p w:rsidR="00D57271" w:rsidRPr="00BE4179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Наши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проекты. Пишем письмо.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У.с.129.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Подготовить к 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выполнению проекта.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Письмо.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Выполнять задания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проекта  «Пишем письмо» и принимать рекомендации к выполнению проекта.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Формирование мотивов к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творческой проектной деятельности. 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Обобщающий урок.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Обобщить полученные знания. Формировать умение использовать знания в нестандартных условиях.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Использовать поученные знания в нестандартных условиях.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мотивов к творческой проектной деятельности. 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23.12</w:t>
            </w:r>
          </w:p>
          <w:p w:rsidR="00D57271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24.12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Закрепить знания, полученные на предыдущих уроках.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Соотносить свои знания с предложенным заданием. Умение пользоваться памятками и словарями.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положительного отношения к урокам русского языка.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-35" w:firstLine="3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У.с.3-5.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навыки правописания слов с сочетаниями ЧК, ЧН, ЧТ, ЩН, НЧ.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Буквосочетания.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Различать непарные  мягкие шипящие звуки [ч’ ]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[щ’ ]. Находить в словах буквосочетания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, наблюдать за  отсутствием мягкого знака в данных сочетаниях букв,  подбирать примеры слов с такими сочетаниями, правильно писать  эти буквосочетания в </w:t>
            </w: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словах.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 учебную задачу урока. Осуществлять решение учебной задачи под руководством учителя. Группировать слова с заданными буквосочетаниями. Преобразовывать звуковые модели слов </w:t>
            </w:r>
            <w:proofErr w:type="gram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 буквенные. Оценивать результаты своей деятельности. Задавать вопросы, отвечать на вопросы других.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интереса к языковой и речевой деятельности.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271" w:rsidRPr="00AC6F58" w:rsidTr="00BE0F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Развитие речи. Обучающее изложение.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речь. Учить определять тему текста, пересказывать его содержание с опорой на вопросы плана, устанавливать связи между предложениями.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 xml:space="preserve">Находить в словах изученные орфограммы. Работать с текстом. Подбирать к тексту заголовок. Выделять в тексте части и определять их </w:t>
            </w:r>
            <w:proofErr w:type="spellStart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AC6F58">
              <w:rPr>
                <w:rFonts w:eastAsia="Times New Roman"/>
                <w:sz w:val="24"/>
                <w:szCs w:val="24"/>
                <w:lang w:eastAsia="ru-RU"/>
              </w:rPr>
              <w:t>. Записывать предложение из текста на заданную тему.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Принимать и сохранять  учебную задачу урока. Осуществлять решение учебной задачи под руководством учителя. Оценивать результаты своей деятельности.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71" w:rsidRPr="00AC6F58" w:rsidRDefault="00D57271" w:rsidP="00BE0FE1">
            <w:pPr>
              <w:spacing w:after="0" w:line="240" w:lineRule="auto"/>
              <w:ind w:left="66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C6F58">
              <w:rPr>
                <w:rFonts w:eastAsia="Times New Roman"/>
                <w:sz w:val="24"/>
                <w:szCs w:val="24"/>
                <w:lang w:eastAsia="ru-RU"/>
              </w:rPr>
              <w:t>Формирование представления о многообразии окружающего мира, некоторых духовных традициях русского народа.</w:t>
            </w:r>
          </w:p>
          <w:p w:rsidR="00D57271" w:rsidRPr="00AC6F58" w:rsidRDefault="00D57271" w:rsidP="00BE0F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503D" w:rsidRDefault="0091503D"/>
    <w:sectPr w:rsidR="0091503D" w:rsidSect="00D572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3"/>
    <w:rsid w:val="00660B14"/>
    <w:rsid w:val="0091503D"/>
    <w:rsid w:val="00D57271"/>
    <w:rsid w:val="00E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6418</Words>
  <Characters>36585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3</cp:revision>
  <dcterms:created xsi:type="dcterms:W3CDTF">2013-09-15T16:36:00Z</dcterms:created>
  <dcterms:modified xsi:type="dcterms:W3CDTF">2013-10-23T10:39:00Z</dcterms:modified>
</cp:coreProperties>
</file>