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71" w:rsidRPr="00ED3069" w:rsidRDefault="00D57271" w:rsidP="00D57271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ED3069">
        <w:rPr>
          <w:rFonts w:eastAsia="Times New Roman"/>
          <w:b/>
          <w:bCs/>
          <w:szCs w:val="28"/>
          <w:lang w:eastAsia="ru-RU"/>
        </w:rPr>
        <w:t xml:space="preserve">Календарно-тематическое планирование уроков </w:t>
      </w:r>
      <w:r>
        <w:rPr>
          <w:rFonts w:eastAsia="Times New Roman"/>
          <w:b/>
          <w:bCs/>
          <w:szCs w:val="28"/>
          <w:lang w:eastAsia="ru-RU"/>
        </w:rPr>
        <w:t>русского языка</w:t>
      </w:r>
      <w:r w:rsidRPr="00ED3069">
        <w:rPr>
          <w:rFonts w:eastAsia="Times New Roman"/>
          <w:b/>
          <w:bCs/>
          <w:szCs w:val="28"/>
          <w:lang w:eastAsia="ru-RU"/>
        </w:rPr>
        <w:t xml:space="preserve"> во 2  классе на 2013-2014 учебный год </w:t>
      </w:r>
    </w:p>
    <w:p w:rsidR="00D57271" w:rsidRPr="00ED3069" w:rsidRDefault="00D57271" w:rsidP="00D57271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ED3069">
        <w:rPr>
          <w:rFonts w:eastAsia="Times New Roman"/>
          <w:b/>
          <w:bCs/>
          <w:szCs w:val="28"/>
          <w:lang w:eastAsia="ru-RU"/>
        </w:rPr>
        <w:t>(</w:t>
      </w:r>
      <w:r>
        <w:rPr>
          <w:rFonts w:eastAsia="Times New Roman"/>
          <w:b/>
          <w:bCs/>
          <w:szCs w:val="28"/>
          <w:lang w:eastAsia="ru-RU"/>
        </w:rPr>
        <w:t>170</w:t>
      </w:r>
      <w:r w:rsidRPr="00ED3069">
        <w:rPr>
          <w:rFonts w:eastAsia="Times New Roman"/>
          <w:b/>
          <w:bCs/>
          <w:szCs w:val="28"/>
          <w:lang w:eastAsia="ru-RU"/>
        </w:rPr>
        <w:t xml:space="preserve"> ч.)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856"/>
        <w:gridCol w:w="1342"/>
        <w:gridCol w:w="2343"/>
        <w:gridCol w:w="143"/>
        <w:gridCol w:w="850"/>
        <w:gridCol w:w="141"/>
        <w:gridCol w:w="2552"/>
        <w:gridCol w:w="283"/>
        <w:gridCol w:w="3081"/>
        <w:gridCol w:w="3156"/>
      </w:tblGrid>
      <w:tr w:rsidR="00D57271" w:rsidRPr="00AC6F58" w:rsidTr="00BE0FE1">
        <w:trPr>
          <w:trHeight w:val="4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50" w:lineRule="exact"/>
              <w:ind w:left="19" w:hanging="1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5" w:lineRule="exact"/>
              <w:ind w:left="28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Тема (страницы учебника, тетради)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5" w:lineRule="exact"/>
              <w:ind w:left="264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Решаемые проблемы (цели)</w:t>
            </w:r>
          </w:p>
        </w:tc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97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D57271" w:rsidRPr="00AC6F58" w:rsidTr="00BE0FE1"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exact"/>
              <w:ind w:left="442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74" w:lineRule="exact"/>
              <w:ind w:left="26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exact"/>
              <w:ind w:left="21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114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912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 xml:space="preserve">I </w:t>
            </w:r>
            <w:r w:rsidRPr="00AC6F5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четверть (45 часов)</w:t>
            </w: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НАША РЕЧЬ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10253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Знакомство с учебником. Какая бывает речь?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6F58">
              <w:rPr>
                <w:rFonts w:eastAsia="Times New Roman"/>
                <w:sz w:val="24"/>
                <w:szCs w:val="24"/>
                <w:lang w:val="en-US" w:eastAsia="ru-RU"/>
              </w:rPr>
              <w:t>3-7.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Восприятие и понимание звучащей речи. Речь устная, письменная.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Речь устная, письменная.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типы предложений по цели высказывания и по эмоциональной окраске;</w:t>
            </w:r>
            <w:r w:rsidRPr="00AC6F5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 предложении как единице высказывания. Составлять предложения из слов и словосочетаний; делить предложения на слова;</w:t>
            </w:r>
            <w:r w:rsidRPr="00AC6F5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выделять предложения из сплошного текста; оформлять предложения на письме. Наблюдать за особенностями собственной речи и оценивать её.  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Анализировать  чужую речь людей (при анализе текстов), наблюдать по речи принадлежность человека к той или иной трудовой деятельности, характер человека и его отношение к окружающим, определять вежливую, уважительную речь. Развивать навык смыслового  и выразительного чтения.</w:t>
            </w:r>
          </w:p>
        </w:tc>
        <w:tc>
          <w:tcPr>
            <w:tcW w:w="3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уважительного отношения к русскому языку как родному языку русского народа и языкам, на которых говорят другие народы.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10253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6F58">
              <w:rPr>
                <w:rFonts w:eastAsia="Times New Roman"/>
                <w:sz w:val="24"/>
                <w:szCs w:val="24"/>
                <w:lang w:val="en-US" w:eastAsia="ru-RU"/>
              </w:rPr>
              <w:t>8-9.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человека по его речи.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Требования к собственной речи и речи окружающих тебя людей</w:t>
            </w: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91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10253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отличить диалог от монолога?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6F58">
              <w:rPr>
                <w:rFonts w:eastAsia="Times New Roman"/>
                <w:sz w:val="24"/>
                <w:szCs w:val="24"/>
                <w:lang w:val="en-US" w:eastAsia="ru-RU"/>
              </w:rPr>
              <w:t>10-13.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Ознакомление с диалогической и монологической речью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Диалог и монолог.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Отличать диалогическую речь от монологической, осознавать их значение в жизни людей.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по рисункам диалог и монолог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, определять роль вежливых слов в речи.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руководством учителя. Использовать в речи диалог и монолог,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 учебном диалоге.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ТЕКСТ (</w:t>
            </w: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текст?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У.с.15-18.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Уточнение представлений о признаках текста.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Текст.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Отличать текст от других записей по его признакам. Выбирать из набора предложений те, что могут составить текст на заданную тему. Составлять текст из деформированных предложений. Составлять текст по теме, заключённой в предложении (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Сентябрь без плодов не бывает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Осмысленно читать текст.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Оценивать результаты своей деятельности.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C6F58">
              <w:rPr>
                <w:rFonts w:eastAsia="Times New Roman"/>
                <w:sz w:val="24"/>
                <w:szCs w:val="24"/>
                <w:lang w:val="en-US" w:eastAsia="ru-RU"/>
              </w:rPr>
              <w:t>18-19.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Определение темы текста, главной мысли, подбор заголовка.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Тема текста, главная мысль, заголовок.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Определять тему и главную мысль текста, находить в тексте  предложение, в котором заключена главная мысль текста. Выбирать ту часть текста, которая  соответствует заданной коммуникативной задаче (теме). Определять, по тематическим группам слов (по набору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предложений),  из каких текстов они взяты: из одного или разных. Составлять текст о своей малой родине.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Осмысленно читать текст. Соотносить заголовок и текст, анализировать  заголовок относительно того, что в нём отражено: тема или главная мысль текста. Оценивать результаты своей деятельности. Оформлять свои мысли в устной и письменной форме (на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уровне предложения или небольшого текста).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Части текста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У.с.20-22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Знакомство со структурой текста. Построение текста: вступление, основная часть, заключение.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тему и главную мысль текста, соотносить заголовок и текст.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Выделять части текста и обосновывать правильность их выделения, запоминать названия частей текста.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Выбирать ту часть текста, которая соответствует заданной коммуникативной задаче.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Соотносить части текста и рисунки к ним,  дополнять содержание  2-3 частей  данного текста, используя опорные слова  и  рисунки. Передавать устно содержание  составленного текста.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68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ПРЕДЛОЖЕНИЕ (12 ч)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2192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предложение?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У.с.24-26.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Предложение как единица речи, его назначение и признаки: законченность мысли,  связь слов в предложении.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связь слов в предложении.  Составлять предложения из слов, объединяя их по смыслу, и располагая  слова в предложении  в соответствии с данной схемой предложения. Определять границы предложения в деформированном тексте и в тексте, предложенном учителем на слух.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Выбирать знак для обозначения конца предложения и   обосновывать его выбор.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У.с.26-2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Предложение как единица речи, его назначение и признаки: законченность мысли,  связь слов в предложении.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связь слов в предложении.  Составлять предложения из слов, объединяя их по смыслу, и располагая  слова в предложении  в соответствии с данной схемой предложения. Определять границы предложения в деформированном тексте и в тексте, предложенном учителем на слух.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Выбирать знак для обозначения конца предложения и   обосновывать его выбор.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-28.</w:t>
            </w:r>
          </w:p>
        </w:tc>
        <w:tc>
          <w:tcPr>
            <w:tcW w:w="2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Предложение как единица речи, его назначение и признаки: законченность мысли,  связь слов в предложении.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связь слов в предложении.  Составлять предложения из слов, объединяя их по смыслу, и располагая  слова в предложении  в соответствии с данной схемой предложения. Определять границы предложения в деформированном тексте и в тексте, предложенном учителем на слух.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Выбирать знак для обозначения конца предложения и   обосновывать его выбор.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У.с.29-30.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 главных членах предложения.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Член предложения, главные члены предложения.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Осознавать главные члены как основу предложения, находить главные члены (основу)  предложения. 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Составлять ответы на вопросы. Оценивать результаты своей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У.с.31.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 второстепенных членах предложения.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Различать главные и второстепенные члены предложения, находить второстепенные члены предложения (без их дифференциации), осознавать их значимость в предложении.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 Принимать участие в диалоге.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2192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Входной контрольный диктант.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bCs/>
                <w:sz w:val="24"/>
                <w:szCs w:val="24"/>
                <w:lang w:eastAsia="ru-RU"/>
              </w:rPr>
              <w:t>Проверить умение работать самостоятельно, оформлять предложения на письме.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sz w:val="24"/>
                <w:szCs w:val="24"/>
                <w:lang w:eastAsia="ru-RU"/>
              </w:rPr>
              <w:t>Записывать текст, используя изученные правила письма.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Проверять написанное.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2192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Словарный диктант</w:t>
            </w:r>
            <w:bookmarkStart w:id="0" w:name="_GoBack"/>
            <w:bookmarkEnd w:id="0"/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bCs/>
                <w:sz w:val="24"/>
                <w:szCs w:val="24"/>
                <w:lang w:eastAsia="ru-RU"/>
              </w:rPr>
              <w:t>Научить исправлять ошибки, допущенные в работе.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bCs/>
                <w:sz w:val="24"/>
                <w:szCs w:val="24"/>
                <w:lang w:eastAsia="ru-RU"/>
              </w:rPr>
              <w:t>Анализировать слово и выбирать нужный вариант его написания.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 Оценивать результаты  диктанта и грамматического задания и адекватно воспринимать оценку своей работы,  осознавать причины успешности или </w:t>
            </w:r>
            <w:proofErr w:type="spellStart"/>
            <w:r w:rsidRPr="005D2A66">
              <w:rPr>
                <w:rFonts w:eastAsia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D2A66">
              <w:rPr>
                <w:rFonts w:eastAsia="Times New Roman"/>
                <w:sz w:val="24"/>
                <w:szCs w:val="24"/>
                <w:lang w:eastAsia="ru-RU"/>
              </w:rPr>
              <w:t xml:space="preserve">   результатов выполненной контрольной  работы.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5D2A66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5D2A66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первоначальных навыков сотрудничества </w:t>
            </w:r>
            <w:proofErr w:type="gramStart"/>
            <w:r w:rsidRPr="005D2A66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D2A66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 и сверстниками в процессе выполнения совместной учебной деятельности на уроке и в проектной деятельности.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Подлежащее и сказуемое — главные члены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У.с.32-34.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общего  представления о главных членах предложения.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Подлежащее, сказуемое.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Осознавать признаки подлежащего и сказуемого,  различать подлежащее и сказуемое, соотносить подлежащее и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сказуемое с основой предложения. Находить подлежащее и сказуемое в предложении.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Оценивать результаты своей деятельности. Оценивать собственное поведение и поведение окружающих.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распространенные и нераспространенные предло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softHyphen/>
              <w:t>жения?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У.с.35-36.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 представления о простом распространённом и нераспространенном предложении.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признаки распространённого и нераспространённого предложения, различать эти предложения, находить  данные предложения. Составлять нераспространённое предложение по данному подлежащему, сказуемому, распространять нераспространённое предложение второстепенными членами.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уважительного отношения к русскому языку как родному языку русского народа и языкам, на которых говорят другие народы.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установить связь слов в предложении?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У.с.37-39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Установление связи слов в предложении.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Устанавливать при помощи вопросов связь слов между членами предложения, выделять пары слов, связанных по смыслу. Составлять  предложение из деформированных слов  по заданному алгоритму.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Находить предложение среди других предложений по заданной схеме (модели) предложения. Составлять предложения по заданной теме.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Контрольное </w:t>
            </w:r>
            <w:r w:rsidRPr="00660B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списывание.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46B9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6B9A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Проверить умение грамотно списывать, </w:t>
            </w:r>
            <w:r w:rsidRPr="00646B9A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навык грамотного каллиграфического письма.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46B9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46B9A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6B9A">
              <w:rPr>
                <w:rFonts w:eastAsia="Times New Roman"/>
                <w:sz w:val="24"/>
                <w:szCs w:val="24"/>
                <w:lang w:eastAsia="ru-RU"/>
              </w:rPr>
              <w:t xml:space="preserve">Записывать текст, используя изученные </w:t>
            </w:r>
            <w:r w:rsidRPr="00646B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правила письма.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46B9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6B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</w:t>
            </w:r>
            <w:r w:rsidRPr="00646B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 Проверять написанное.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46B9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6B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внутренней позиции школьника на </w:t>
            </w:r>
            <w:r w:rsidRPr="00646B9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уровне положительного отношения к школе.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контрольного списывания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Выполнить работу над ошибками, допущенными в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контрольном списывании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Находить, анализировать и исправлять свои ошибки.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Делать выводы, сравнивать.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У.с.41-4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Раскрыть смысл нового понятия.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лексическое значение слов.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Доказывать своё мнение, анализировать, делать выводы, сравнивать.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Раскрыть смысл нового понятия.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лексическое значение слов.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Доказывать своё мнение, анализировать, делать выводы, сравнивать.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СЛОВА, СЛОВА, СЛОВА…(22 ч)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21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30.09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Раскрыть смысл нового понятия.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лексическое значение слов.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Доказывать своё мнение, анализировать, делать выводы, сравнивать.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 47-49.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Уточнение представления об однозначных и многозначных словах.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Осознавать различие между однозначными и многозначными словами. Опознавать многозначные слова среди других слов. Пользоваться толковым словарём  при  определении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многозначных слов.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Слушать собеседника и понимать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речь других.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У.с.49-51.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Употребление слов в прямом и переносном значении.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Прямое и переносное значение.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различие прямого и переносного значения слов. Опознавать слова, употреблённые в прямом и переносном значении. Составлять предложения, употребляя в них словосочетания, где даны слова в переносном и прямом значении.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Создавать в воображении яркие словесные образы, рисуемые авторами  в пейзажных зарисовках.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эстетическую сторону речевого высказывания.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об этических чувствах (доброжелательности, сочувствия, сопереживания, отзывчивости, любви ко всему живому на Земле и др.).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синонимы?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У.с.52-54.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Ознакомление со словами - синонимами.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значение слов-синонимов. Распознавать синонимы среди других слов.  Осознавать значимость у потребления синонимов в одном предложении (тексте).  Подбирать синонимы с помощью словаря синонимов. Составлять предложения с синонимами.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Работать со словарём синонимов по указанию учителя. Определять смысловое значение пословиц и соотносить их с определёнными жизненными ситуациями. Задавать вопросы, отвечать на вопросы других.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7.10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антонимы?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У.с.54-57.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Ознакомление со словами – антонимами.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Осознавать значение слов-антонимов. Распознавать антонимы среди других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слов.  Осознавать значимость употребления антонимов в одном предложении (тексте).  Подбирать антонимы с помощью словаря антонимов. Составлять предложения с антонимами.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учебной задачи под руководством учителя. Работать со словарём антонимов по указанию учителя. Определять смысловое значение пословиц и соотносить их с определёнными жизненными ситуациями. Оценивать результаты своей деятельности. 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внутренней позиции школьника на уровне положительного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F505E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505E1">
              <w:rPr>
                <w:rFonts w:eastAsia="Times New Roman"/>
                <w:bCs/>
                <w:sz w:val="24"/>
                <w:szCs w:val="24"/>
                <w:lang w:eastAsia="ru-RU"/>
              </w:rPr>
              <w:t>9.10</w:t>
            </w:r>
          </w:p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505E1">
              <w:rPr>
                <w:rFonts w:eastAsia="Times New Roman"/>
                <w:b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родственные слова?</w:t>
            </w:r>
          </w:p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У.с.58-60.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 родственных словах.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Осознавать значение термина «родственные слова»,  находить родственные слова среди других слов, выделять у них общую часть. Родственные слова и слова с омонимичными  корнями.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11214D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Формирование умения выполнять логические действия: анализ, сравнение, сопоставление, обобщение.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11214D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D55973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11.10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У.с.61-64.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об однокоренных словах. Корень - главная значимая часть слова.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Корень.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Распознавать однокоренные слова, выделять в них корень, обосновывать правильность определения однокоренных слов  и корня в однокоренных словах, подбирать однокоренные слова. Группировать  однокоренные слова с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разными корнями. Единообразное написание корня в однокоренных словах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Наблюдать над единообразным написанием корня в однокоренных словах. Производить анализ, сравнение, обобщение при выделении в словах корня.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Оценивать результаты своей деятельности. Слушать собеседника и понимать речь других.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103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103A">
              <w:rPr>
                <w:rFonts w:eastAsia="Times New Roman"/>
                <w:bCs/>
                <w:sz w:val="24"/>
                <w:szCs w:val="24"/>
                <w:lang w:eastAsia="ru-RU"/>
              </w:rPr>
              <w:t>Проверить навыки грамотного письма, умение оформлять работу.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103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103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103A">
              <w:rPr>
                <w:rFonts w:eastAsia="Times New Roman"/>
                <w:sz w:val="24"/>
                <w:szCs w:val="24"/>
                <w:lang w:eastAsia="ru-RU"/>
              </w:rPr>
              <w:t>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103A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103A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103A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103A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 многообразии окружающего мира, некоторых духовных традициях русского народа.</w:t>
            </w:r>
          </w:p>
          <w:p w:rsidR="00D57271" w:rsidRPr="00AC103A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Учить классифицировать и исправлять ошибки, допущенные в диктанте.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Классифицировать ошибки по орфограммам, исправлять ошибки. Анализировать, делать выводы, сравнивать.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 диктанта и грамматического задания и  </w:t>
            </w:r>
            <w:proofErr w:type="spellStart"/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адекватно воспринимать оценку своей работы,  осознавать причины успешности или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  результатов выполненной контрольной  работы.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уважительного отношения к русскому языку как родному языку русского народа и языкам, на которых говорят другие народы.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Какие бывают слоги?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У.с.65-67.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Общее представление о слоге. Слогообразующая  роль гласных в слоге.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Деление слов на слоги.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Слог.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Слогообразующая роль гласных. Делить слова на слоги. Определять количество в слове слогов,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классифицировать слова по количеству в них слогов. Наблюдать над слогообразующей ролью гласных звуков.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руководством учителя. Оценивать результаты своей деятельности. Принимать участие в диалоге.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У.с.67-68.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Общее представление об ударении. Определение ударения в словах. Словесное ударение.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Определять ударение в слове. Наблюдать за ролью словесного ударения. Словообразующая функция ударения. Различать ударные и безударные слоги.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Произношение звуков и сочетаний звуков в соответствии с нормами современного русского языка.  Значимость употребления вежливых слов в речи.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Составлять простейшие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модели слов. Находить слова по заданной модели. Сравнивать модели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структуры слова и подбирать к ним слова. Развивать навык правильного литературного  произношения слов.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У.с.69-70.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Определение ударения в словах. Словесное ударение.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Различать ударные и безударные слоги, выделять в словах ударение. Наблюдать над смыслоразличительной ролью русского ударения, над  подвижностью русского ударения. Работа с орфоэпическим словарём. Произношение звуков и сочетаний звуков в соответствии с нормами современного русского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языка.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Находить в орфоэпическом словаре нужную информацию о произношении слова. Соблюдать в практике речевого общения изучаемые нормы произношения слов.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Оценивать в процессе совместной деятельности в парах правильность произношения слов.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37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22.10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У.с.71-73.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Ознакомление с правилами переноса слов. Деление слов на слоги и перенос слов с одной строки на другую.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Правила переноса части слова с одной строки на другую (якорь, </w:t>
            </w:r>
            <w:proofErr w:type="spellStart"/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уче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-ник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, коль-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цо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-бота, чай-ка).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7271" w:rsidRPr="00AC6F58" w:rsidRDefault="00D57271" w:rsidP="00BE0FE1">
            <w:pPr>
              <w:spacing w:after="0" w:line="240" w:lineRule="auto"/>
              <w:jc w:val="both"/>
              <w:textAlignment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Сравнивать слова по возможности переноса слов с одной строки на другую (крот, улей, зима)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Обучающее сочинение по серии картинок.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У.с.74.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Выделение в тексте темы и основной мысли.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рассказ по серии сюжетных рисунков, вопросам и опорным словам.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 Оформлять свои мысли в устной и письменной форме (на уровне небольшого текста)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чувства ответственности  за «братьев наших меньших», попавших в беду,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готовность прийти им на помощь.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У.с.75-76.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Составление ответов на вопросы к тексту.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Знакомство с историей письма (на страницах древних рукописей не было знаков переноса; для письма использовалась береста)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Составлять ответы на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вопросы к тексту.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Оформлять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свои мысли в устной и письменной форме (на уровне предложения).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28.10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Закрепить знания, полученные на предыдущих уроках.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Соотносить свои знания с предложенным заданием. Умение пользоваться памятками и словарями.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ЗВУКИ И БУКВЫ (65 ч)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56" w:type="dxa"/>
          </w:tcPr>
          <w:p w:rsidR="00D57271" w:rsidRPr="00AC6F58" w:rsidRDefault="00D57271" w:rsidP="00BE0FE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различить звуки и буквы?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У.с.77-80.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Обобщить знания о звуках и буквах. Развивать умение различать звуки и буквы.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Звуки и их обозначение буквами на письме. Различать  звуки и буквы. Правильно произносить звуки и называть буквы, обозначенные этими звуками. Проводить частичный звуковой анализ слов. Осознавать смыслоразличительную роль звуков и бу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ове.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Распознавать условные обозначения звуков речи. Наблюдать модели слов (звуковые и буквенные), анализировать их. Замена звуковой модели слова буквенной и наоборот.  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мы используем алфавит?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 81-82.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Повторить порядок букв в алфавите, названия букв. Развивать умение записывать слова в алфавитном порядке.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Знание алфавита: правильное называние букв, знание их последовательности. Определять положение заданной буквы в алфавите: ближе к концу, к середине, к началу, называть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соседние буквы по отношению 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заданной.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из истории русского языка: о самой молодой букве  ё  в алфавите  («Страничка для </w:t>
            </w:r>
            <w:proofErr w:type="gramStart"/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Классифицировать буквы по сходству в их названии, по характеристике звука, который они обозначают. Оценивать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результаты своей деятельности. Признавать существование различных точек зрения; высказывать собственное мнение.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мы используем алфавит?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У.с.82-84.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Повторить порядок букв в алфавите, названия букв. Развивать умение записывать слова в алфавитном порядке.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Буквы: печатные и рукописные, прописные и заглавные.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из истории русского языка:  о прописных и строчных буквах и др.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Располагать в алфавитном порядке списки заданных слов. Использовать знания алфавита при работе со словарями.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Сопоставлять случаи употребления заглавной (прописной)  и строчной буквы в словах. Оценивать результаты своей деятельности. Слушать собеседника и понимать речь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 xml:space="preserve">II </w:t>
            </w:r>
            <w:r w:rsidRPr="00AC6F5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четверть (35 часов)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11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У.с.86-88.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Обобщить знания об употреблении заглавной буквы в именах собственных.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Использовать правило написания имён собственных и первого слова в предложении.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Составлять (под руководством учителя)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рассказ по репродукции картины З. Е. Серебряковой «За обедом» и опорным словам.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Сопоставлять случаи употребления заглавной (прописной)  и строчной буквы в словах. Оценивать результаты своей деятельности. Оформлять свои мысли в устной и письменной форме.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47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определить гласные звуки?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У.с.89-91.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умение различать гласные и согласные звуки, обозначат гласные звуки буквой.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Находить в слове гласные звуки. Объяснять особенности гласных звуков. Правильно произносить гласные звуки. Различать гласные звуки и буквы, обозначающие гласные звуки.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Соотносить количество звуков и букв в таких словах, как 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клюв, юла, поют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 Оценивать результаты своей деятельности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У.с.93-94.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Обобщить и дополнить знания учащихся о правописании безударных гласных в корне.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Произношение ударного гласного звука в 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и его обозначение на письме. Различие форм одного и того же слова и однокоренных слов. Определять качественную характеристику гласного звука: гласный ударный или безударный.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Соотносить звуковой и буквенный состав слов (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роса, река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Оценивать результаты своей деятельности. Оценивать собственное поведение и поведение окружающих.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У.с.96-97.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Обобщить и дополнить знания учащихся о правописании безударных гласных в корне.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Проверочное и проверяемое слово.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Особенности проверяемого и проверочного слов  (для правила обозначения буквой безударного  гласного звука). Единообразное написание гласных в корне форм одного и того же слова и в однокоренных словах.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Определять безударный гласный звук в слове и его место в слове (в корне). 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50-52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15.11</w:t>
            </w:r>
          </w:p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18.11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У.с.98-102.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Формировать умение  видеть и проверять безударные гласные в корнях слов.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Устанавливать алгоритм проверки обозначения буквой безударного гласного звука. Находить в   словах букву безударного гласного звука, написание которой надо проверять.  Подбирать проверочные слова путём изменения формы слова и подбора однокоренного слова (слоны - слон, слоник; трава - травы, травка).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Обосновывать правильность написания слов с безударным гласным звуком. Оценивать результаты своей деятельности. Задавать вопросы, отвечать на вопросы других.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уважительного отношения к русскому языку как родному языку русского народа и языкам, на которых говорят другие народы.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20.11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звуками в корне.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У.с.103-110.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Формировать умение видеть и проверять безударные гласные в корнях слов.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Работа с орфографическим словарём. Наблюдение 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этимологий слов - названий растений и  ягод  этих растений.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Земляника (земляничка), малина (малинка).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Находить  в словарных  словах буквы, написание которых надо запомнить или проверить по словарю. Объяснять правописание слова с безударным гласным в корне, пользуясь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алгоритмом проверки написания.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Принимать и сохранять  учебную задачу урока. Осуществлять решение учебной задачи под руководством учителя.  Работать с орфографическим словарём учебника. Оценивать результаты своей деятельности.  Слушать собеседника и понимать речь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уважительного отношения к русскому языку как родному языку русского народа и языкам, на которых говорят другие народы.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Развитие речи. </w:t>
            </w:r>
            <w:r w:rsidRPr="005D2A66">
              <w:rPr>
                <w:rFonts w:eastAsia="Times New Roman"/>
                <w:sz w:val="24"/>
                <w:szCs w:val="24"/>
                <w:lang w:eastAsia="ru-RU"/>
              </w:rPr>
              <w:t>Обучающее сочинение.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У.с.111.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Формировать умение оформлять свои мысли на письме.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рассказ (под руководством учителя) по репродукции картины С. А. 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 «Зима пришла. Детство» и  записывать  составленный текст.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 работы.   Оформлять свои мысли в устной и письменной форме.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 многообразии окружающего мира, некоторых духовных традициях русского народа.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Закрепить знания, полученные на предыдущих уроках.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Соотносить свои знания с предложенным заданием. Умение пользоваться памятками и словарями.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bCs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660B14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Проверить умение грамотно писать и оформлять предложения.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>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об этических чувствах (доброжелательности, сочувствия, сопереживания, отзывчивости, любви ко всему живому на Земле и др.).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У.с.92.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Проанализировать ошибки, допущенные в диктанте, выполнить работу над ошибками.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Классифицировать ошибки по орфограммам, исправлять ошибки. Анализировать, делать </w:t>
            </w: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выводы, сравнивать.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 </w:t>
            </w:r>
            <w:r w:rsidRPr="00BE41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Оценивать результаты  диктанта и грамматического задания  и адекватно воспринимать оценку своей работы,  осознавать причины успешности или </w:t>
            </w:r>
            <w:proofErr w:type="spellStart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   результатов выполненной контрольной  работы.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первоначальных навыков сотрудничества </w:t>
            </w:r>
            <w:proofErr w:type="gramStart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 и сверстниками в процессе выполнения </w:t>
            </w:r>
            <w:r w:rsidRPr="00BE417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совместной учебной деятельности на уроке.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Как определить согласные звуки?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У.с.112-113.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Повторить изученный материал по теме «Согласные звуки».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Смыслоразличительная роль согласных звуков в слове. Находить в слове согласные звуки, определять их признаки. Правильно произносить согласные звуки. Различать согласные звуки и буквы, обозначающие согласные звуки.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 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29.11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Согласный звук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[Й]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и буква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краткое.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У.с.114-116.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Формировать представление о звуке [Й]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и букве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краткое.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Различать согласный звук [й’] и гласный звук [и], а также слоги, в которых есть звук [й’]. Различать способы обозначения согласного звука [й’] буквами. Слова с буквой  й, вошедшие в наш язык из других языков. Использовать правило при переносе слов с буквой «и краткое» (чай-ка).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 Сопоставлять </w:t>
            </w:r>
            <w:proofErr w:type="spellStart"/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состав 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слов типа: ёлка, ели, южный.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Заменять звуковые модели слов буквенными. Оценивать результаты своей деятельности.  Слушать собеседника и понимать речь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Слова с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удвоенными согласными.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У.с.117-118.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Формировать навыки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правописания слов с удвоенными согласными.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Удвоенн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ые согласные.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Наблюдать над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произношением и правописанием слов с удвоенными согласными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Использовать правило переноса слов с удвоенными согласными (</w:t>
            </w:r>
            <w:proofErr w:type="spellStart"/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-на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учебную задачу урока. Осуществлять решение учебной задачи под руководством учителя. Оценивать результаты своей деятельности. Принимать участие в диалоге. 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интереса к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Развитие речи.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У.с.118.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Формировать умение письменно передавать свои мысли.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рассказ по репродукции картины А.С. Степанова «Лоси» и опорным словам, записывать составленный рассказ.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   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 многообразии окружающего мира, некоторых духовных традициях русского народа.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Наши проекты. И в шутку и всерьез.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У.с.119.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Подготовить к выполнению проекта.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Выполнять задания проекта  « И в шутку и всерьёз» и принимать рекомендации к выполнению проекта: находить совместно со сверстниками и взрослыми информацию (занимательные задания) в учебнике, </w:t>
            </w:r>
            <w:r w:rsidRPr="00AC6F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дидактическом материале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, в рабочей тетради и в других источниках и создавать свои занимательные задания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 Признавать существование различных точек зрения; высказывать собственное мнение.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мотивов к творческой проектной деятельности. 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Твердые и мягкие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согласные звуки и буквы для их обозначения.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У.с.120-122.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Повторить способы обозначения мягкости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согласных звуков на письме.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Твёрдые и мягкие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согласные звуки.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Обозначение мягкости согласных звуков на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письме буквами и, е, ё, ю, ь. Различать твёрдые и мягкие согласные звуки (парные и непарные), находить их в словах и  правильно  произносить. Называть буквы, которые указывают на твёрдость (или мягкость) согласного в слове.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Осуществлять решение учебной задачи под руководством учителя. Сопоставлять слова, различающиеся твёрдым и мягким согласным звуком. Объяснять, как обозначена мягкость согласных на письме.</w:t>
            </w:r>
          </w:p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положительного отношения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Твердые и мягкие согласные звуки и буквы для их обозначения.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У.с.122-123.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Обозначение мягкости согласных звуков на письме буквами и, е, ё, ю, ь. Находить в словах согласный звук  (твёрдый или мягкий, парный или непарный).  Определять качественную характеристику выделенного   согласного звука. Подбирать слова, начинающиеся с мягкого или твёрдого согласного звука. Писать предложение по памяти, проверять себя.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Работать с текстом, определять главную мысль текста. Находить в тексте слова, соответствующие заданной учебной задаче. Оценивать результаты своей деятельности. Слушать собеседника и понимать речь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бережного отношения к материальным ценностям, к тому, что создано трудом человека на основе содержания текста.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Как обозначить мягкость согласного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звука на письме?</w:t>
            </w:r>
          </w:p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У.с.124.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Повторить способы обозначения мягкости согласных звуков на письме.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Мягкий знак как знак обознач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ения мягкости согласного звука.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Осознавать значение мягкого знака  как знака обозначения мягкости согласного на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письме. Соотносить количество звуков и букв в таких словах, как 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огонь, кольцо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 Объяснять причины расхождения количества звуков и букв в этих словах. Подбирать примеры слов с мягким знаком (ь)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руководством учителя. Оценивать результаты своей деятельности. Принимать участие в диалоге.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Развитие на основе текстов учебника положительных качеств личности: скромности, бережливости,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совестливости.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У.с.125-126.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Повторить способы обозначения мягкости согласных звуков на письме при помощи ь.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день, коньки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). Объяснять написание мягкого знака в словах. Переносить слова с мягким знаком (</w:t>
            </w:r>
            <w:proofErr w:type="gramStart"/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паль-</w:t>
            </w:r>
            <w:proofErr w:type="spellStart"/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AC6F58">
              <w:rPr>
                <w:rFonts w:eastAsia="Times New Roman"/>
                <w:i/>
                <w:sz w:val="24"/>
                <w:szCs w:val="24"/>
                <w:lang w:eastAsia="ru-RU"/>
              </w:rPr>
              <w:t>, паль-то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Создавать словесную картину по поэтическим строкам. Оценивать результаты своей деятельности.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первоначальных навыков сотрудничества 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 и сверстниками в процессе выполнения совместной учебной деятельности на уроке.</w:t>
            </w: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У.с.127.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Повторить способы обозначения мягкости согласных звуков на письме.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ответов на вопросы к тексту. Обозначать мягкость согласного звука мягким знаком в конце слова и в середине слова перед согласным. Работать  с  текстом: определять тему текста, подбирать к нему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заголовок, определять части текста.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Анализировать текст с целью нахождения в нём информации для ответа на вопросы, записывать ответы. Оценивать результаты своей деятельности. 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Оформлять свои мысли в устной и письменной форме.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72-73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13.12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Закрепить знания, полученные на предыдущих уроках.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Соотносить свои знания с предложенным заданием. Умение пользоваться памятками и словарями.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0B14">
              <w:rPr>
                <w:rFonts w:eastAsia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Проверить умение грамотно писать и оформлять предложения.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Записывать текст, используя изученные правила письма. Проверять написанное. Выполнять грамматические задания в соответствии  с планируемыми результатами знаний по изученным темам системы языка.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Оценивать результаты своей деятельности.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школе.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Проанализировать ошибки, допущенные в диктанте, выполнить работу над ошибками.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bCs/>
                <w:sz w:val="24"/>
                <w:szCs w:val="24"/>
                <w:lang w:eastAsia="ru-RU"/>
              </w:rPr>
              <w:t>Классифицировать ошибки по орфограммам, исправлять ошибки. Анализировать, делать выводы, сравнивать.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Принимать и сохранять  учебную задачу урока. Осуществлять решение учебной задачи под руководством учителя.  Оценивать результаты  диктанта и грамматического задания  и адекватно воспринимать оценку своей работы,  осознавать причины успешности или </w:t>
            </w:r>
            <w:proofErr w:type="spellStart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   результатов выполненной контрольной  работы. 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BE4179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первоначальных навыков сотрудничества </w:t>
            </w:r>
            <w:proofErr w:type="gramStart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E4179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 и сверстниками в процессе выполнения совместной учебной деятельности на уроке.</w:t>
            </w:r>
          </w:p>
          <w:p w:rsidR="00D57271" w:rsidRPr="00BE4179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Наши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проекты. Пишем письмо.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У.с.129.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Подготовить к 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выполнению проекта.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Письмо.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Выполнять задания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проекта  «Пишем письмо» и принимать рекомендации к выполнению проекта.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Формирование мотивов к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творческой проектной деятельности. 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Обобщающий урок.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Обобщить полученные знания. Формировать умение использовать знания в нестандартных условиях.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Использовать поученные знания в нестандартных условиях.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мотивов к творческой проектной деятельности. 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76</w:t>
            </w: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-78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23.12</w:t>
            </w:r>
          </w:p>
          <w:p w:rsidR="00D57271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24.12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Закрепить знания, полученные на предыдущих уроках.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Соотносить свои знания с предложенным заданием. Умение пользоваться памятками и словарями.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положительного отношения к урокам русского языка.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-35" w:firstLine="35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Буквосочетания ЧК, ЧН, ЧТ, ЩН, НЧ.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У.с.3-5.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навыки правописания слов с сочетаниями ЧК, ЧН, ЧТ, ЩН, НЧ.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Буквосочетания.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Различать непарные  мягкие шипящие звуки [ч’ ]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[щ’ ]. Находить в словах буквосочетания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, наблюдать за  отсутствием мягкого знака в данных сочетаниях букв,  подбирать примеры слов с такими сочетаниями, правильно писать  эти буквосочетания в </w:t>
            </w: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словах.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 учебную задачу урока. Осуществлять решение учебной задачи под руководством учителя. Группировать слова с заданными буквосочетаниями. Преобразовывать звуковые модели слов </w:t>
            </w:r>
            <w:proofErr w:type="gram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 буквенные. Оценивать результаты своей деятельности. Задавать вопросы, отвечать на вопросы других.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интереса к языковой и речевой деятельности.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57271" w:rsidRPr="00AC6F58" w:rsidTr="00BE0FE1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Развитие речи. Обучающее изложение.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речь. Учить определять тему текста, пересказывать его содержание с опорой на вопросы плана, устанавливать связи между предложениями.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ind w:left="494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 xml:space="preserve">Находить в словах изученные орфограммы. Работать с текстом. Подбирать к тексту заголовок. Выделять в тексте части и определять их </w:t>
            </w:r>
            <w:proofErr w:type="spellStart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AC6F58">
              <w:rPr>
                <w:rFonts w:eastAsia="Times New Roman"/>
                <w:sz w:val="24"/>
                <w:szCs w:val="24"/>
                <w:lang w:eastAsia="ru-RU"/>
              </w:rPr>
              <w:t>. Записывать предложение из текста на заданную тему.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 учебную задачу урока. Осуществлять решение учебной задачи под руководством учителя. Оценивать результаты своей деятельности.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271" w:rsidRPr="00AC6F58" w:rsidRDefault="00D57271" w:rsidP="00BE0FE1">
            <w:pPr>
              <w:spacing w:after="0" w:line="240" w:lineRule="auto"/>
              <w:ind w:left="66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AC6F58">
              <w:rPr>
                <w:rFonts w:eastAsia="Times New Roman"/>
                <w:sz w:val="24"/>
                <w:szCs w:val="24"/>
                <w:lang w:eastAsia="ru-RU"/>
              </w:rPr>
              <w:t>Формирование представления о многообразии окружающего мира, некоторых духовных традициях русского народа.</w:t>
            </w:r>
          </w:p>
          <w:p w:rsidR="00D57271" w:rsidRPr="00AC6F58" w:rsidRDefault="00D57271" w:rsidP="00BE0F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503D" w:rsidRDefault="0091503D"/>
    <w:sectPr w:rsidR="0091503D" w:rsidSect="00D5727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3"/>
    <w:rsid w:val="00660B14"/>
    <w:rsid w:val="0091503D"/>
    <w:rsid w:val="00D57271"/>
    <w:rsid w:val="00E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7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7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6418</Words>
  <Characters>36585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3</cp:revision>
  <dcterms:created xsi:type="dcterms:W3CDTF">2013-09-15T16:36:00Z</dcterms:created>
  <dcterms:modified xsi:type="dcterms:W3CDTF">2013-10-23T10:39:00Z</dcterms:modified>
</cp:coreProperties>
</file>