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06" w:rsidRDefault="00396C06" w:rsidP="00396C06">
      <w:pPr>
        <w:shd w:val="clear" w:color="auto" w:fill="FFFFFF" w:themeFill="background1"/>
        <w:spacing w:before="48" w:after="48" w:line="360" w:lineRule="auto"/>
        <w:ind w:left="360" w:right="240"/>
        <w:jc w:val="both"/>
        <w:rPr>
          <w:rFonts w:ascii="Times New Roman" w:eastAsia="Times New Roman" w:hAnsi="Times New Roman" w:cs="Times New Roman"/>
          <w:color w:val="141414"/>
          <w:sz w:val="28"/>
          <w:szCs w:val="28"/>
          <w:lang w:val="en-US" w:eastAsia="ru-RU"/>
        </w:rPr>
      </w:pPr>
    </w:p>
    <w:p w:rsidR="00396C06" w:rsidRDefault="00396C06" w:rsidP="00396C06">
      <w:pPr>
        <w:shd w:val="clear" w:color="auto" w:fill="FFFFFF" w:themeFill="background1"/>
        <w:spacing w:before="48" w:after="48" w:line="360" w:lineRule="auto"/>
        <w:ind w:left="360" w:right="240"/>
        <w:jc w:val="both"/>
        <w:rPr>
          <w:rFonts w:ascii="Times New Roman" w:eastAsia="Times New Roman" w:hAnsi="Times New Roman" w:cs="Times New Roman"/>
          <w:color w:val="141414"/>
          <w:sz w:val="28"/>
          <w:szCs w:val="28"/>
          <w:lang w:val="en-US" w:eastAsia="ru-RU"/>
        </w:rPr>
      </w:pPr>
    </w:p>
    <w:p w:rsidR="00396C06" w:rsidRPr="00396C06" w:rsidRDefault="00396C06" w:rsidP="00396C06">
      <w:pPr>
        <w:shd w:val="clear" w:color="auto" w:fill="FFFFFF" w:themeFill="background1"/>
        <w:spacing w:before="48" w:after="48" w:line="360" w:lineRule="auto"/>
        <w:ind w:right="240"/>
        <w:rPr>
          <w:rFonts w:ascii="Times New Roman" w:eastAsia="Times New Roman" w:hAnsi="Times New Roman" w:cs="Times New Roman"/>
          <w:b/>
          <w:i/>
          <w:color w:val="141414"/>
          <w:sz w:val="28"/>
          <w:szCs w:val="28"/>
          <w:u w:val="single"/>
          <w:lang w:eastAsia="ru-RU"/>
        </w:rPr>
      </w:pPr>
      <w:r w:rsidRPr="00396C06">
        <w:rPr>
          <w:rFonts w:ascii="Times New Roman" w:eastAsia="Times New Roman" w:hAnsi="Times New Roman" w:cs="Times New Roman"/>
          <w:b/>
          <w:i/>
          <w:color w:val="141414"/>
          <w:sz w:val="28"/>
          <w:szCs w:val="28"/>
          <w:u w:val="single"/>
          <w:lang w:eastAsia="ru-RU"/>
        </w:rPr>
        <w:t>Дистанционное обучение детей с ограниченными возможностями</w:t>
      </w:r>
    </w:p>
    <w:p w:rsidR="00396C06" w:rsidRDefault="00396C06" w:rsidP="00396C06">
      <w:pPr>
        <w:shd w:val="clear" w:color="auto" w:fill="FFFFFF" w:themeFill="background1"/>
        <w:spacing w:before="48" w:after="48" w:line="360" w:lineRule="auto"/>
        <w:ind w:right="240"/>
        <w:jc w:val="right"/>
        <w:rPr>
          <w:rFonts w:ascii="Times New Roman" w:eastAsia="Times New Roman" w:hAnsi="Times New Roman" w:cs="Times New Roman"/>
          <w:color w:val="141414"/>
          <w:sz w:val="28"/>
          <w:szCs w:val="28"/>
          <w:lang w:eastAsia="ru-RU"/>
        </w:rPr>
      </w:pPr>
    </w:p>
    <w:p w:rsidR="00396C06" w:rsidRDefault="00396C06" w:rsidP="00396C06">
      <w:pPr>
        <w:shd w:val="clear" w:color="auto" w:fill="FFFFFF" w:themeFill="background1"/>
        <w:spacing w:before="48" w:after="48" w:line="360" w:lineRule="auto"/>
        <w:ind w:right="240"/>
        <w:jc w:val="right"/>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Учитель английского языка</w:t>
      </w:r>
    </w:p>
    <w:p w:rsidR="00396C06" w:rsidRDefault="00396C06" w:rsidP="00396C06">
      <w:pPr>
        <w:shd w:val="clear" w:color="auto" w:fill="FFFFFF" w:themeFill="background1"/>
        <w:spacing w:before="48" w:after="48" w:line="360" w:lineRule="auto"/>
        <w:ind w:left="360" w:right="240"/>
        <w:jc w:val="right"/>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Дунаева М.Б.</w:t>
      </w:r>
    </w:p>
    <w:p w:rsidR="00396C06" w:rsidRPr="00396C06" w:rsidRDefault="00396C06" w:rsidP="00396C06">
      <w:pPr>
        <w:shd w:val="clear" w:color="auto" w:fill="FFFFFF" w:themeFill="background1"/>
        <w:spacing w:before="48" w:after="48" w:line="360" w:lineRule="auto"/>
        <w:ind w:left="360" w:right="240"/>
        <w:jc w:val="right"/>
        <w:rPr>
          <w:rFonts w:ascii="Times New Roman" w:eastAsia="Times New Roman" w:hAnsi="Times New Roman" w:cs="Times New Roman"/>
          <w:color w:val="141414"/>
          <w:sz w:val="28"/>
          <w:szCs w:val="28"/>
          <w:lang w:eastAsia="ru-RU"/>
        </w:rPr>
      </w:pPr>
    </w:p>
    <w:p w:rsidR="00396C06" w:rsidRDefault="00396C06" w:rsidP="00396C06">
      <w:pPr>
        <w:shd w:val="clear" w:color="auto" w:fill="FFFFFF" w:themeFill="background1"/>
        <w:spacing w:before="48" w:after="48" w:line="360" w:lineRule="auto"/>
        <w:ind w:left="360" w:right="240"/>
        <w:jc w:val="both"/>
        <w:rPr>
          <w:rFonts w:ascii="Times New Roman" w:eastAsia="Times New Roman" w:hAnsi="Times New Roman" w:cs="Times New Roman"/>
          <w:color w:val="141414"/>
          <w:sz w:val="28"/>
          <w:szCs w:val="28"/>
          <w:lang w:val="en-US" w:eastAsia="ru-RU"/>
        </w:rPr>
      </w:pPr>
    </w:p>
    <w:p w:rsidR="00396C06" w:rsidRPr="00396C06" w:rsidRDefault="00396C06" w:rsidP="00396C06">
      <w:pPr>
        <w:shd w:val="clear" w:color="auto" w:fill="FFFFFF" w:themeFill="background1"/>
        <w:spacing w:before="48" w:after="48" w:line="360" w:lineRule="auto"/>
        <w:ind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Право на образование дет</w:t>
      </w:r>
      <w:r>
        <w:rPr>
          <w:rFonts w:ascii="Times New Roman" w:eastAsia="Times New Roman" w:hAnsi="Times New Roman" w:cs="Times New Roman"/>
          <w:color w:val="141414"/>
          <w:sz w:val="28"/>
          <w:szCs w:val="28"/>
          <w:lang w:eastAsia="ru-RU"/>
        </w:rPr>
        <w:t xml:space="preserve">ей с ОВЗ закреплено действующим </w:t>
      </w:r>
      <w:r w:rsidRPr="00396C06">
        <w:rPr>
          <w:rFonts w:ascii="Times New Roman" w:eastAsia="Times New Roman" w:hAnsi="Times New Roman" w:cs="Times New Roman"/>
          <w:color w:val="141414"/>
          <w:sz w:val="28"/>
          <w:szCs w:val="28"/>
          <w:lang w:eastAsia="ru-RU"/>
        </w:rPr>
        <w:t>законодательством РФ и нормами международного права. Родителям предоставляется право выбирать формы обучения, образовательное учреждение, защищать законные права и интересы ребенка.</w:t>
      </w:r>
      <w:r w:rsidRPr="00396C06">
        <w:rPr>
          <w:rFonts w:ascii="Times New Roman" w:eastAsia="Times New Roman" w:hAnsi="Times New Roman" w:cs="Times New Roman"/>
          <w:color w:val="141414"/>
          <w:sz w:val="28"/>
          <w:szCs w:val="28"/>
          <w:lang w:eastAsia="ru-RU"/>
        </w:rPr>
        <w:br/>
        <w:t>К детям с ограниченными возможностями здоровья относятся дети:</w:t>
      </w:r>
      <w:r w:rsidRPr="00396C06">
        <w:rPr>
          <w:rFonts w:ascii="Times New Roman" w:eastAsia="Times New Roman" w:hAnsi="Times New Roman" w:cs="Times New Roman"/>
          <w:color w:val="141414"/>
          <w:sz w:val="28"/>
          <w:szCs w:val="28"/>
          <w:lang w:eastAsia="ru-RU"/>
        </w:rPr>
        <w:br/>
      </w:r>
    </w:p>
    <w:p w:rsidR="00396C06" w:rsidRPr="00396C06" w:rsidRDefault="00396C06" w:rsidP="00396C06">
      <w:pPr>
        <w:numPr>
          <w:ilvl w:val="0"/>
          <w:numId w:val="1"/>
        </w:numPr>
        <w:shd w:val="clear" w:color="auto" w:fill="FFFFFF" w:themeFill="background1"/>
        <w:spacing w:before="48" w:after="48" w:line="360" w:lineRule="auto"/>
        <w:ind w:left="240"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с нарушением слуха;</w:t>
      </w:r>
    </w:p>
    <w:p w:rsidR="00396C06" w:rsidRPr="00396C06" w:rsidRDefault="00396C06" w:rsidP="00396C06">
      <w:pPr>
        <w:numPr>
          <w:ilvl w:val="0"/>
          <w:numId w:val="1"/>
        </w:numPr>
        <w:shd w:val="clear" w:color="auto" w:fill="FFFFFF" w:themeFill="background1"/>
        <w:spacing w:before="48" w:after="48" w:line="360" w:lineRule="auto"/>
        <w:ind w:left="240"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с нарушением зрения;</w:t>
      </w:r>
    </w:p>
    <w:p w:rsidR="00396C06" w:rsidRPr="00396C06" w:rsidRDefault="00396C06" w:rsidP="00396C06">
      <w:pPr>
        <w:numPr>
          <w:ilvl w:val="0"/>
          <w:numId w:val="1"/>
        </w:numPr>
        <w:shd w:val="clear" w:color="auto" w:fill="FFFFFF" w:themeFill="background1"/>
        <w:spacing w:before="48" w:after="48" w:line="360" w:lineRule="auto"/>
        <w:ind w:left="240"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с тяжелыми нарушениями речи;</w:t>
      </w:r>
    </w:p>
    <w:p w:rsidR="00396C06" w:rsidRPr="00396C06" w:rsidRDefault="00396C06" w:rsidP="00396C06">
      <w:pPr>
        <w:numPr>
          <w:ilvl w:val="0"/>
          <w:numId w:val="1"/>
        </w:numPr>
        <w:shd w:val="clear" w:color="auto" w:fill="FFFFFF" w:themeFill="background1"/>
        <w:spacing w:before="48" w:after="48" w:line="360" w:lineRule="auto"/>
        <w:ind w:left="240"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с нарушениями опорно-двигательного аппарата;</w:t>
      </w:r>
    </w:p>
    <w:p w:rsidR="00396C06" w:rsidRPr="00396C06" w:rsidRDefault="00396C06" w:rsidP="00396C06">
      <w:pPr>
        <w:numPr>
          <w:ilvl w:val="0"/>
          <w:numId w:val="1"/>
        </w:numPr>
        <w:shd w:val="clear" w:color="auto" w:fill="FFFFFF" w:themeFill="background1"/>
        <w:spacing w:before="48" w:after="48" w:line="360" w:lineRule="auto"/>
        <w:ind w:left="240"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с задержкой психического развития;</w:t>
      </w:r>
    </w:p>
    <w:p w:rsidR="00396C06" w:rsidRPr="00396C06" w:rsidRDefault="00396C06" w:rsidP="00396C06">
      <w:pPr>
        <w:numPr>
          <w:ilvl w:val="0"/>
          <w:numId w:val="1"/>
        </w:numPr>
        <w:shd w:val="clear" w:color="auto" w:fill="FFFFFF" w:themeFill="background1"/>
        <w:spacing w:before="48" w:after="48" w:line="360" w:lineRule="auto"/>
        <w:ind w:left="240"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с нарушением интеллекта;</w:t>
      </w:r>
    </w:p>
    <w:p w:rsidR="005F5466" w:rsidRPr="00396C06" w:rsidRDefault="00396C06" w:rsidP="00396C06">
      <w:pPr>
        <w:shd w:val="clear" w:color="auto" w:fill="FFFFFF" w:themeFill="background1"/>
        <w:spacing w:before="48" w:after="48" w:line="360" w:lineRule="auto"/>
        <w:ind w:left="240" w:right="240"/>
        <w:jc w:val="both"/>
        <w:rPr>
          <w:rFonts w:ascii="Times New Roman" w:eastAsia="Times New Roman" w:hAnsi="Times New Roman" w:cs="Times New Roman"/>
          <w:color w:val="141414"/>
          <w:sz w:val="28"/>
          <w:szCs w:val="28"/>
          <w:lang w:eastAsia="ru-RU"/>
        </w:rPr>
      </w:pPr>
      <w:r w:rsidRPr="00396C06">
        <w:rPr>
          <w:rFonts w:ascii="Times New Roman" w:eastAsia="Times New Roman" w:hAnsi="Times New Roman" w:cs="Times New Roman"/>
          <w:color w:val="141414"/>
          <w:sz w:val="28"/>
          <w:szCs w:val="28"/>
          <w:lang w:eastAsia="ru-RU"/>
        </w:rPr>
        <w:t>В число детей с ограниченными возможностями здоровья входят и дети  инвалиды.</w:t>
      </w:r>
      <w:r w:rsidRPr="00396C06">
        <w:rPr>
          <w:rFonts w:ascii="Times New Roman" w:eastAsia="Times New Roman" w:hAnsi="Times New Roman" w:cs="Times New Roman"/>
          <w:color w:val="141414"/>
          <w:sz w:val="28"/>
          <w:szCs w:val="28"/>
          <w:lang w:eastAsia="ru-RU"/>
        </w:rPr>
        <w:br/>
        <w:t>В России существует несколько вариантов обучения детей-инвалидов:</w:t>
      </w:r>
      <w:r w:rsidRPr="00396C06">
        <w:rPr>
          <w:rFonts w:ascii="Times New Roman" w:eastAsia="Times New Roman" w:hAnsi="Times New Roman" w:cs="Times New Roman"/>
          <w:color w:val="141414"/>
          <w:sz w:val="28"/>
          <w:szCs w:val="28"/>
          <w:lang w:eastAsia="ru-RU"/>
        </w:rPr>
        <w:br/>
        <w:t xml:space="preserve">Спецшколы и интернаты - образовательные учреждения с круглосуточным пребыванием обучающихся, созданные в целях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 Значительное число детей с </w:t>
      </w:r>
      <w:r w:rsidRPr="00396C06">
        <w:rPr>
          <w:rFonts w:ascii="Times New Roman" w:eastAsia="Times New Roman" w:hAnsi="Times New Roman" w:cs="Times New Roman"/>
          <w:color w:val="141414"/>
          <w:sz w:val="28"/>
          <w:szCs w:val="28"/>
          <w:lang w:eastAsia="ru-RU"/>
        </w:rPr>
        <w:lastRenderedPageBreak/>
        <w:t>ограниченными возможностями здоровья обучается в условиях специального (коррекционного) образовательного учреждения, в котором созданы необходимые условия не только для их обучения и воспитания, но и лечения, коррекции имеющегося дефекта, реабилитации и социальной адаптации. В России создана достаточно широкая дифференцированная сеть специальных (коррекционных) образовательных учреждений для детей с нарушениями слуха, зрения, речи, опорно-двигательного аппарата, с задержкой психического развития, умственной отсталостью.</w:t>
      </w:r>
      <w:r w:rsidRPr="00396C06">
        <w:rPr>
          <w:rFonts w:ascii="Times New Roman" w:eastAsia="Times New Roman" w:hAnsi="Times New Roman" w:cs="Times New Roman"/>
          <w:color w:val="141414"/>
          <w:sz w:val="28"/>
          <w:szCs w:val="28"/>
          <w:lang w:eastAsia="ru-RU"/>
        </w:rPr>
        <w:br/>
        <w:t>       Минусами образования детей с ОВЗ являются значительная удаленность специальные (коррекционные) учреждения от места жительства семьи, имеющей ребенка с ограниченными возможностями здоровья. Помещение школьника или дошкольника в одно из этих учреждений лишает семью (родителей и ребенка) полноценного общения, разрывает в большей степени семейные узы.</w:t>
      </w:r>
      <w:r w:rsidRPr="00396C06">
        <w:rPr>
          <w:rFonts w:ascii="Times New Roman" w:eastAsia="Times New Roman" w:hAnsi="Times New Roman" w:cs="Times New Roman"/>
          <w:color w:val="141414"/>
          <w:sz w:val="28"/>
          <w:szCs w:val="28"/>
          <w:lang w:eastAsia="ru-RU"/>
        </w:rPr>
        <w:br/>
      </w:r>
      <w:r w:rsidRPr="00396C06">
        <w:rPr>
          <w:rFonts w:ascii="Times New Roman" w:eastAsia="Times New Roman" w:hAnsi="Times New Roman" w:cs="Times New Roman"/>
          <w:color w:val="141414"/>
          <w:sz w:val="28"/>
          <w:szCs w:val="28"/>
          <w:lang w:eastAsia="ru-RU"/>
        </w:rPr>
        <w:br/>
        <w:t>   </w:t>
      </w:r>
      <w:r w:rsidRPr="00396C06">
        <w:rPr>
          <w:rFonts w:ascii="Times New Roman" w:eastAsia="Times New Roman" w:hAnsi="Times New Roman" w:cs="Times New Roman"/>
          <w:b/>
          <w:color w:val="141414"/>
          <w:sz w:val="28"/>
          <w:szCs w:val="28"/>
          <w:lang w:eastAsia="ru-RU"/>
        </w:rPr>
        <w:t> Дистанционное обучение</w:t>
      </w:r>
      <w:r w:rsidRPr="00396C06">
        <w:rPr>
          <w:rFonts w:ascii="Times New Roman" w:eastAsia="Times New Roman" w:hAnsi="Times New Roman" w:cs="Times New Roman"/>
          <w:color w:val="141414"/>
          <w:sz w:val="28"/>
          <w:szCs w:val="28"/>
          <w:lang w:eastAsia="ru-RU"/>
        </w:rPr>
        <w:t xml:space="preserve"> - комплекс образовательных услуг, предоставляемых детям-инвалидам с помощью обмена учебной информацией на расстоянии (спутниковое телевидение, радио, компьютерная связь и т.п.). Для осуществления дистанционного обучения необходимо </w:t>
      </w:r>
      <w:proofErr w:type="spellStart"/>
      <w:r w:rsidRPr="00396C06">
        <w:rPr>
          <w:rFonts w:ascii="Times New Roman" w:eastAsia="Times New Roman" w:hAnsi="Times New Roman" w:cs="Times New Roman"/>
          <w:color w:val="141414"/>
          <w:sz w:val="28"/>
          <w:szCs w:val="28"/>
          <w:lang w:eastAsia="ru-RU"/>
        </w:rPr>
        <w:t>мультимедийное</w:t>
      </w:r>
      <w:proofErr w:type="spellEnd"/>
      <w:r w:rsidRPr="00396C06">
        <w:rPr>
          <w:rFonts w:ascii="Times New Roman" w:eastAsia="Times New Roman" w:hAnsi="Times New Roman" w:cs="Times New Roman"/>
          <w:color w:val="141414"/>
          <w:sz w:val="28"/>
          <w:szCs w:val="28"/>
          <w:lang w:eastAsia="ru-RU"/>
        </w:rPr>
        <w:t xml:space="preserve"> оборудование (компьютер, принтер, сканер, </w:t>
      </w:r>
      <w:proofErr w:type="spellStart"/>
      <w:r w:rsidRPr="00396C06">
        <w:rPr>
          <w:rFonts w:ascii="Times New Roman" w:eastAsia="Times New Roman" w:hAnsi="Times New Roman" w:cs="Times New Roman"/>
          <w:color w:val="141414"/>
          <w:sz w:val="28"/>
          <w:szCs w:val="28"/>
          <w:lang w:eastAsia="ru-RU"/>
        </w:rPr>
        <w:t>веб-камера</w:t>
      </w:r>
      <w:proofErr w:type="spellEnd"/>
      <w:r w:rsidRPr="00396C06">
        <w:rPr>
          <w:rFonts w:ascii="Times New Roman" w:eastAsia="Times New Roman" w:hAnsi="Times New Roman" w:cs="Times New Roman"/>
          <w:color w:val="141414"/>
          <w:sz w:val="28"/>
          <w:szCs w:val="28"/>
          <w:lang w:eastAsia="ru-RU"/>
        </w:rPr>
        <w:t xml:space="preserve"> и т.д.). Данный вид образования также ведет в дальнейшем к трудностям социальной адаптации и интеграции ребенка в общество.</w:t>
      </w:r>
    </w:p>
    <w:p w:rsidR="00396C06" w:rsidRPr="00396C06" w:rsidRDefault="00396C06" w:rsidP="00396C06">
      <w:pPr>
        <w:shd w:val="clear" w:color="auto" w:fill="FFFFFF" w:themeFill="background1"/>
        <w:spacing w:before="48" w:after="48" w:line="360" w:lineRule="auto"/>
        <w:ind w:left="240" w:right="240"/>
        <w:jc w:val="both"/>
        <w:rPr>
          <w:rFonts w:ascii="Times New Roman" w:hAnsi="Times New Roman" w:cs="Times New Roman"/>
          <w:color w:val="000000"/>
          <w:sz w:val="28"/>
          <w:szCs w:val="28"/>
          <w:shd w:val="clear" w:color="auto" w:fill="FFFFFF"/>
        </w:rPr>
      </w:pPr>
      <w:proofErr w:type="gramStart"/>
      <w:r w:rsidRPr="00396C06">
        <w:rPr>
          <w:rFonts w:ascii="Times New Roman" w:hAnsi="Times New Roman" w:cs="Times New Roman"/>
          <w:b/>
          <w:bCs/>
          <w:color w:val="000000"/>
          <w:sz w:val="28"/>
          <w:szCs w:val="28"/>
          <w:shd w:val="clear" w:color="auto" w:fill="FFFFFF"/>
        </w:rPr>
        <w:t>Понятие дистанционной формы обучения</w:t>
      </w:r>
      <w:r w:rsidRPr="00396C06">
        <w:rPr>
          <w:rStyle w:val="apple-converted-space"/>
          <w:rFonts w:ascii="Times New Roman" w:hAnsi="Times New Roman" w:cs="Times New Roman"/>
          <w:b/>
          <w:bCs/>
          <w:color w:val="000000"/>
          <w:sz w:val="28"/>
          <w:szCs w:val="28"/>
          <w:shd w:val="clear" w:color="auto" w:fill="FFFFFF"/>
        </w:rPr>
        <w:t> </w:t>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shd w:val="clear" w:color="auto" w:fill="FFFFFF"/>
        </w:rPr>
        <w:t>Дистанционное обучение через Интернет - это обучение, при котором предоставление обучаемым существенной части учебного материала и большая часть взаимодействия с преподавателем осуществляются с использованием технических, программных и административных средств глобальной сети Интернет.</w:t>
      </w:r>
      <w:proofErr w:type="gramEnd"/>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rPr>
        <w:lastRenderedPageBreak/>
        <w:br/>
      </w:r>
      <w:r w:rsidRPr="00396C06">
        <w:rPr>
          <w:rFonts w:ascii="Times New Roman" w:hAnsi="Times New Roman" w:cs="Times New Roman"/>
          <w:color w:val="000000"/>
          <w:sz w:val="28"/>
          <w:szCs w:val="28"/>
          <w:shd w:val="clear" w:color="auto" w:fill="FFFFFF"/>
        </w:rPr>
        <w:t xml:space="preserve">Отличительной особенностью </w:t>
      </w:r>
      <w:proofErr w:type="gramStart"/>
      <w:r w:rsidRPr="00396C06">
        <w:rPr>
          <w:rFonts w:ascii="Times New Roman" w:hAnsi="Times New Roman" w:cs="Times New Roman"/>
          <w:color w:val="000000"/>
          <w:sz w:val="28"/>
          <w:szCs w:val="28"/>
          <w:shd w:val="clear" w:color="auto" w:fill="FFFFFF"/>
        </w:rPr>
        <w:t>ДО</w:t>
      </w:r>
      <w:proofErr w:type="gramEnd"/>
      <w:r w:rsidRPr="00396C06">
        <w:rPr>
          <w:rFonts w:ascii="Times New Roman" w:hAnsi="Times New Roman" w:cs="Times New Roman"/>
          <w:color w:val="000000"/>
          <w:sz w:val="28"/>
          <w:szCs w:val="28"/>
          <w:shd w:val="clear" w:color="auto" w:fill="FFFFFF"/>
        </w:rPr>
        <w:t xml:space="preserve"> </w:t>
      </w:r>
      <w:proofErr w:type="gramStart"/>
      <w:r w:rsidRPr="00396C06">
        <w:rPr>
          <w:rFonts w:ascii="Times New Roman" w:hAnsi="Times New Roman" w:cs="Times New Roman"/>
          <w:color w:val="000000"/>
          <w:sz w:val="28"/>
          <w:szCs w:val="28"/>
          <w:shd w:val="clear" w:color="auto" w:fill="FFFFFF"/>
        </w:rPr>
        <w:t>является</w:t>
      </w:r>
      <w:proofErr w:type="gramEnd"/>
      <w:r w:rsidRPr="00396C06">
        <w:rPr>
          <w:rFonts w:ascii="Times New Roman" w:hAnsi="Times New Roman" w:cs="Times New Roman"/>
          <w:color w:val="000000"/>
          <w:sz w:val="28"/>
          <w:szCs w:val="28"/>
          <w:shd w:val="clear" w:color="auto" w:fill="FFFFFF"/>
        </w:rPr>
        <w:t xml:space="preserve"> предоставление обучаемым возможности самим получать требуемые знания, пользуясь развитыми информационными ресурсами, предоставляемыми современными информационными технологиями. Информационные ресурсы: базы данных и знаний, компьютерные, в том числе мультимедиа, обучающие и контролирующие системы, видео- и аудиозаписи, электронные библиотеки - вместе с традиционными учебниками и методическими пособиями создают уникальную распределенную среду обучения, доступную широкой аудитории.</w:t>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shd w:val="clear" w:color="auto" w:fill="FFFFFF"/>
        </w:rPr>
        <w:t>Проведение видео- и телевизионных лекций, круглых столов, компьютерных виде</w:t>
      </w:r>
      <w:proofErr w:type="gramStart"/>
      <w:r w:rsidRPr="00396C06">
        <w:rPr>
          <w:rFonts w:ascii="Times New Roman" w:hAnsi="Times New Roman" w:cs="Times New Roman"/>
          <w:color w:val="000000"/>
          <w:sz w:val="28"/>
          <w:szCs w:val="28"/>
          <w:shd w:val="clear" w:color="auto" w:fill="FFFFFF"/>
        </w:rPr>
        <w:t>о-</w:t>
      </w:r>
      <w:proofErr w:type="gramEnd"/>
      <w:r w:rsidRPr="00396C06">
        <w:rPr>
          <w:rFonts w:ascii="Times New Roman" w:hAnsi="Times New Roman" w:cs="Times New Roman"/>
          <w:color w:val="000000"/>
          <w:sz w:val="28"/>
          <w:szCs w:val="28"/>
          <w:shd w:val="clear" w:color="auto" w:fill="FFFFFF"/>
        </w:rPr>
        <w:t xml:space="preserve"> и текстовых конференций, возможность частых, вплоть до ежедневных, консультаций с преподавателем по компьютерным коммуникациям делают взаимодействие обучаемых с преподавателями даже более интенсивными, чем при традиционной форме обучения.</w:t>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shd w:val="clear" w:color="auto" w:fill="FFFFFF"/>
        </w:rPr>
        <w:t xml:space="preserve">Интенсивные телекоммуникационные взаимодействия </w:t>
      </w:r>
      <w:proofErr w:type="gramStart"/>
      <w:r w:rsidRPr="00396C06">
        <w:rPr>
          <w:rFonts w:ascii="Times New Roman" w:hAnsi="Times New Roman" w:cs="Times New Roman"/>
          <w:color w:val="000000"/>
          <w:sz w:val="28"/>
          <w:szCs w:val="28"/>
          <w:shd w:val="clear" w:color="auto" w:fill="FFFFFF"/>
        </w:rPr>
        <w:t>обучаемых</w:t>
      </w:r>
      <w:proofErr w:type="gramEnd"/>
      <w:r w:rsidRPr="00396C06">
        <w:rPr>
          <w:rFonts w:ascii="Times New Roman" w:hAnsi="Times New Roman" w:cs="Times New Roman"/>
          <w:color w:val="000000"/>
          <w:sz w:val="28"/>
          <w:szCs w:val="28"/>
          <w:shd w:val="clear" w:color="auto" w:fill="FFFFFF"/>
        </w:rPr>
        <w:t xml:space="preserve"> между собой и с преподавателями консультантами позволяют проводить электронные семинары и деловые игры.</w:t>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shd w:val="clear" w:color="auto" w:fill="FFFFFF"/>
        </w:rPr>
        <w:t xml:space="preserve">Опросы, проведенные в США, показали, что более 60% населения хотели бы получить образование дистанционно. В нашей стране, по оценкам специалистов, к дистанционному обучению готовы более 1,5 </w:t>
      </w:r>
      <w:proofErr w:type="spellStart"/>
      <w:proofErr w:type="gramStart"/>
      <w:r w:rsidRPr="00396C06">
        <w:rPr>
          <w:rFonts w:ascii="Times New Roman" w:hAnsi="Times New Roman" w:cs="Times New Roman"/>
          <w:color w:val="000000"/>
          <w:sz w:val="28"/>
          <w:szCs w:val="28"/>
          <w:shd w:val="clear" w:color="auto" w:fill="FFFFFF"/>
        </w:rPr>
        <w:t>млн</w:t>
      </w:r>
      <w:proofErr w:type="spellEnd"/>
      <w:proofErr w:type="gramEnd"/>
      <w:r w:rsidRPr="00396C06">
        <w:rPr>
          <w:rFonts w:ascii="Times New Roman" w:hAnsi="Times New Roman" w:cs="Times New Roman"/>
          <w:color w:val="000000"/>
          <w:sz w:val="28"/>
          <w:szCs w:val="28"/>
          <w:shd w:val="clear" w:color="auto" w:fill="FFFFFF"/>
        </w:rPr>
        <w:t xml:space="preserve"> человек. Чем же так привлекательно дистанционное образование?</w:t>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shd w:val="clear" w:color="auto" w:fill="FFFFFF"/>
        </w:rPr>
        <w:t xml:space="preserve">В первую очередь, конечно же, своей гибкостью. Участники дистанционной формы обучения, как правило, не посещают регулярные занятия в виде лекций и семинаров, а работают в удобном для себя месте, в удобное время и в удобном темпе. Каждый может учиться столько, </w:t>
      </w:r>
      <w:r w:rsidRPr="00396C06">
        <w:rPr>
          <w:rFonts w:ascii="Times New Roman" w:hAnsi="Times New Roman" w:cs="Times New Roman"/>
          <w:color w:val="000000"/>
          <w:sz w:val="28"/>
          <w:szCs w:val="28"/>
          <w:shd w:val="clear" w:color="auto" w:fill="FFFFFF"/>
        </w:rPr>
        <w:lastRenderedPageBreak/>
        <w:t>сколько ему лично необходимо для освоения предмета и получения необходимых зачетов по выбранным курсам. Это является большим преимуществом для людей, которые не могут или не хотят изменить свой обычный уклад жизни. Дистанционное образование становится доступным не только тем, кто вынужден совмещать учебу с работой, но и людям с ослабленным здоровьем и инвалидам.</w:t>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shd w:val="clear" w:color="auto" w:fill="FFFFFF"/>
        </w:rPr>
        <w:t>Несомненным преимуществом является и модульный принцип, который положен в основу дистанционного обучения. Каждый отдельный курс создает целостное представление об определенной предметной области. Это позволяет из набора независимых курсов-модулей формировать учебную программу, отвечающую индивидуальным потребностям учащегося.</w:t>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rPr>
        <w:br/>
      </w:r>
      <w:r w:rsidRPr="00396C06">
        <w:rPr>
          <w:rFonts w:ascii="Times New Roman" w:hAnsi="Times New Roman" w:cs="Times New Roman"/>
          <w:color w:val="000000"/>
          <w:sz w:val="28"/>
          <w:szCs w:val="28"/>
          <w:shd w:val="clear" w:color="auto" w:fill="FFFFFF"/>
        </w:rPr>
        <w:t xml:space="preserve">Дистанционная форма обучения детей с ОВЗ, является основной и наиболее эффективной. C появлением </w:t>
      </w:r>
      <w:proofErr w:type="spellStart"/>
      <w:r w:rsidRPr="00396C06">
        <w:rPr>
          <w:rFonts w:ascii="Times New Roman" w:hAnsi="Times New Roman" w:cs="Times New Roman"/>
          <w:color w:val="000000"/>
          <w:sz w:val="28"/>
          <w:szCs w:val="28"/>
          <w:shd w:val="clear" w:color="auto" w:fill="FFFFFF"/>
        </w:rPr>
        <w:t>Internet</w:t>
      </w:r>
      <w:proofErr w:type="spellEnd"/>
      <w:r w:rsidRPr="00396C06">
        <w:rPr>
          <w:rFonts w:ascii="Times New Roman" w:hAnsi="Times New Roman" w:cs="Times New Roman"/>
          <w:color w:val="000000"/>
          <w:sz w:val="28"/>
          <w:szCs w:val="28"/>
          <w:shd w:val="clear" w:color="auto" w:fill="FFFFFF"/>
        </w:rPr>
        <w:t>, организовать дистанционные курсы обучения стало возможно.</w:t>
      </w:r>
      <w:r w:rsidRPr="00396C06">
        <w:rPr>
          <w:rFonts w:ascii="Times New Roman" w:hAnsi="Times New Roman" w:cs="Times New Roman"/>
          <w:color w:val="000000"/>
          <w:sz w:val="28"/>
          <w:szCs w:val="28"/>
          <w:shd w:val="clear" w:color="auto" w:fill="FFFFFF"/>
        </w:rPr>
        <w:br/>
      </w:r>
      <w:r w:rsidRPr="00396C06">
        <w:rPr>
          <w:rFonts w:ascii="Times New Roman" w:hAnsi="Times New Roman" w:cs="Times New Roman"/>
          <w:color w:val="000000"/>
          <w:sz w:val="28"/>
          <w:szCs w:val="28"/>
          <w:shd w:val="clear" w:color="auto" w:fill="FFFFFF"/>
        </w:rPr>
        <w:br/>
        <w:t>Индивидуальный подход в обучении таких детей, это основа их обучения.</w:t>
      </w:r>
      <w:r w:rsidRPr="00396C06">
        <w:rPr>
          <w:rFonts w:ascii="Times New Roman" w:hAnsi="Times New Roman" w:cs="Times New Roman"/>
          <w:color w:val="000000"/>
          <w:sz w:val="28"/>
          <w:szCs w:val="28"/>
          <w:shd w:val="clear" w:color="auto" w:fill="FFFFFF"/>
        </w:rPr>
        <w:br/>
        <w:t>Необходимо скорректировать учебную программу, учитывая умственные и физические особенности учащегося, подготовить индивидуальный курс обучения.</w:t>
      </w:r>
      <w:r w:rsidRPr="00396C06">
        <w:rPr>
          <w:rFonts w:ascii="Times New Roman" w:hAnsi="Times New Roman" w:cs="Times New Roman"/>
          <w:color w:val="000000"/>
          <w:sz w:val="28"/>
          <w:szCs w:val="28"/>
          <w:shd w:val="clear" w:color="auto" w:fill="FFFFFF"/>
        </w:rPr>
        <w:br/>
        <w:t xml:space="preserve">Только совместная работа учителей, психологов, педагогов, врачей, родителей, служб социальной защиты и правительства, даст возможность организовать </w:t>
      </w:r>
      <w:proofErr w:type="gramStart"/>
      <w:r w:rsidRPr="00396C06">
        <w:rPr>
          <w:rFonts w:ascii="Times New Roman" w:hAnsi="Times New Roman" w:cs="Times New Roman"/>
          <w:color w:val="000000"/>
          <w:sz w:val="28"/>
          <w:szCs w:val="28"/>
          <w:shd w:val="clear" w:color="auto" w:fill="FFFFFF"/>
        </w:rPr>
        <w:t>ДО</w:t>
      </w:r>
      <w:proofErr w:type="gramEnd"/>
      <w:r w:rsidRPr="00396C06">
        <w:rPr>
          <w:rFonts w:ascii="Times New Roman" w:hAnsi="Times New Roman" w:cs="Times New Roman"/>
          <w:color w:val="000000"/>
          <w:sz w:val="28"/>
          <w:szCs w:val="28"/>
          <w:shd w:val="clear" w:color="auto" w:fill="FFFFFF"/>
        </w:rPr>
        <w:t xml:space="preserve"> </w:t>
      </w:r>
      <w:proofErr w:type="gramStart"/>
      <w:r w:rsidRPr="00396C06">
        <w:rPr>
          <w:rFonts w:ascii="Times New Roman" w:hAnsi="Times New Roman" w:cs="Times New Roman"/>
          <w:color w:val="000000"/>
          <w:sz w:val="28"/>
          <w:szCs w:val="28"/>
          <w:shd w:val="clear" w:color="auto" w:fill="FFFFFF"/>
        </w:rPr>
        <w:t>таким</w:t>
      </w:r>
      <w:proofErr w:type="gramEnd"/>
      <w:r w:rsidRPr="00396C06">
        <w:rPr>
          <w:rFonts w:ascii="Times New Roman" w:hAnsi="Times New Roman" w:cs="Times New Roman"/>
          <w:color w:val="000000"/>
          <w:sz w:val="28"/>
          <w:szCs w:val="28"/>
          <w:shd w:val="clear" w:color="auto" w:fill="FFFFFF"/>
        </w:rPr>
        <w:t xml:space="preserve"> образом, чтобы наиболее эффективно, безопасно для ребенка построить процесс обучения, воспитания и развития. Это в конечном итоге дает каждому участнику процесса обучения возможность стать социально значимым лицом общества.</w:t>
      </w:r>
    </w:p>
    <w:p w:rsidR="00396C06" w:rsidRPr="00396C06" w:rsidRDefault="00396C06" w:rsidP="00396C06">
      <w:pPr>
        <w:shd w:val="clear" w:color="auto" w:fill="FFFFFF" w:themeFill="background1"/>
        <w:spacing w:before="48" w:after="48" w:line="360" w:lineRule="auto"/>
        <w:ind w:left="240" w:right="240"/>
        <w:jc w:val="both"/>
        <w:rPr>
          <w:rFonts w:ascii="Times New Roman" w:hAnsi="Times New Roman" w:cs="Times New Roman"/>
          <w:color w:val="000000"/>
          <w:sz w:val="28"/>
          <w:szCs w:val="28"/>
          <w:shd w:val="clear" w:color="auto" w:fill="FFFFFF"/>
        </w:rPr>
      </w:pPr>
      <w:r w:rsidRPr="00396C06">
        <w:rPr>
          <w:rFonts w:ascii="Times New Roman" w:hAnsi="Times New Roman" w:cs="Times New Roman"/>
          <w:color w:val="000000"/>
          <w:sz w:val="28"/>
          <w:szCs w:val="28"/>
          <w:shd w:val="clear" w:color="auto" w:fill="FFFFFF"/>
        </w:rPr>
        <w:lastRenderedPageBreak/>
        <w:t>Центр дистанционного образования детей-инвалидов Белгородской области был создан в соответствии с постановлением Правительства Белгородской области от      21 сентября 2009 года   №311-пп «Об организации дистанционного образования детей-инвалидов» и на основании приказа департамента образования, культуры и молодёжной политики Белгородской области от 6.10.2009г. №1912 «О создании Центра дистанционного образования детей-инвалидов». Учатся в нашем Центре дети-инвалиды, находящиеся на домашнем обучении.</w:t>
      </w:r>
    </w:p>
    <w:p w:rsidR="00396C06" w:rsidRPr="00396C06" w:rsidRDefault="00396C06" w:rsidP="00396C06">
      <w:pPr>
        <w:shd w:val="clear" w:color="auto" w:fill="FFFFFF" w:themeFill="background1"/>
        <w:spacing w:before="48" w:after="48" w:line="360" w:lineRule="auto"/>
        <w:ind w:left="240" w:right="240"/>
        <w:jc w:val="both"/>
        <w:rPr>
          <w:rFonts w:ascii="Times New Roman" w:hAnsi="Times New Roman" w:cs="Times New Roman"/>
          <w:color w:val="000000"/>
          <w:sz w:val="28"/>
          <w:szCs w:val="28"/>
          <w:shd w:val="clear" w:color="auto" w:fill="FFFFFF"/>
        </w:rPr>
      </w:pPr>
      <w:r w:rsidRPr="00396C06">
        <w:rPr>
          <w:rFonts w:ascii="Times New Roman" w:hAnsi="Times New Roman" w:cs="Times New Roman"/>
          <w:color w:val="000000"/>
          <w:sz w:val="28"/>
          <w:szCs w:val="28"/>
          <w:shd w:val="clear" w:color="auto" w:fill="FFFFFF"/>
        </w:rPr>
        <w:t xml:space="preserve">   При поступлении в Центр, ребята бесплатно получают комплект компьютерного </w:t>
      </w:r>
      <w:proofErr w:type="gramStart"/>
      <w:r w:rsidRPr="00396C06">
        <w:rPr>
          <w:rFonts w:ascii="Times New Roman" w:hAnsi="Times New Roman" w:cs="Times New Roman"/>
          <w:color w:val="000000"/>
          <w:sz w:val="28"/>
          <w:szCs w:val="28"/>
          <w:shd w:val="clear" w:color="auto" w:fill="FFFFFF"/>
        </w:rPr>
        <w:t>оборудования</w:t>
      </w:r>
      <w:proofErr w:type="gramEnd"/>
      <w:r w:rsidRPr="00396C06">
        <w:rPr>
          <w:rFonts w:ascii="Times New Roman" w:hAnsi="Times New Roman" w:cs="Times New Roman"/>
          <w:color w:val="000000"/>
          <w:sz w:val="28"/>
          <w:szCs w:val="28"/>
          <w:shd w:val="clear" w:color="auto" w:fill="FFFFFF"/>
        </w:rPr>
        <w:t xml:space="preserve"> подключенный к сети Интернет. Оборудование для ребенка подбирается индивидуально, с учётом его физических возможностей, а так же в зависимости от его школьной программы. В комплект оборудования входит персональный компьютер Apple, сканер, лазерный принтер,  наушники, колонки, </w:t>
      </w:r>
      <w:proofErr w:type="spellStart"/>
      <w:r w:rsidRPr="00396C06">
        <w:rPr>
          <w:rFonts w:ascii="Times New Roman" w:hAnsi="Times New Roman" w:cs="Times New Roman"/>
          <w:color w:val="000000"/>
          <w:sz w:val="28"/>
          <w:szCs w:val="28"/>
          <w:shd w:val="clear" w:color="auto" w:fill="FFFFFF"/>
        </w:rPr>
        <w:t>веб-камера</w:t>
      </w:r>
      <w:proofErr w:type="spellEnd"/>
      <w:r w:rsidRPr="00396C06">
        <w:rPr>
          <w:rFonts w:ascii="Times New Roman" w:hAnsi="Times New Roman" w:cs="Times New Roman"/>
          <w:color w:val="000000"/>
          <w:sz w:val="28"/>
          <w:szCs w:val="28"/>
          <w:shd w:val="clear" w:color="auto" w:fill="FFFFFF"/>
        </w:rPr>
        <w:t>, цифровой фотоаппарат, цифровой микроскоп с микропрепаратами, конструктор по робототехнике, датчики для физических и химических опытов.</w:t>
      </w:r>
    </w:p>
    <w:p w:rsidR="00396C06" w:rsidRPr="00396C06" w:rsidRDefault="00396C06" w:rsidP="00396C06">
      <w:pPr>
        <w:shd w:val="clear" w:color="auto" w:fill="FFFFFF" w:themeFill="background1"/>
        <w:spacing w:before="48" w:after="48" w:line="360" w:lineRule="auto"/>
        <w:ind w:left="240" w:right="240"/>
        <w:jc w:val="both"/>
        <w:rPr>
          <w:rFonts w:ascii="Times New Roman" w:hAnsi="Times New Roman" w:cs="Times New Roman"/>
          <w:color w:val="000000"/>
          <w:sz w:val="28"/>
          <w:szCs w:val="28"/>
          <w:shd w:val="clear" w:color="auto" w:fill="FFFFFF"/>
        </w:rPr>
      </w:pPr>
      <w:r w:rsidRPr="00396C06">
        <w:rPr>
          <w:rFonts w:ascii="Times New Roman" w:hAnsi="Times New Roman" w:cs="Times New Roman"/>
          <w:color w:val="000000"/>
          <w:sz w:val="28"/>
          <w:szCs w:val="28"/>
          <w:shd w:val="clear" w:color="auto" w:fill="FFFFFF"/>
        </w:rPr>
        <w:t xml:space="preserve">   Педагоги, работающие в нашем Центре, также обеспечиваются комплектом оборудования и программным обеспечением, специфическим для своего учебного предмета, проходят специальную курсовую подготовку. </w:t>
      </w:r>
    </w:p>
    <w:p w:rsidR="00396C06" w:rsidRPr="00396C06" w:rsidRDefault="00396C06" w:rsidP="00396C06">
      <w:pPr>
        <w:shd w:val="clear" w:color="auto" w:fill="FFFFFF" w:themeFill="background1"/>
        <w:spacing w:before="48" w:after="48" w:line="360" w:lineRule="auto"/>
        <w:ind w:left="240" w:right="240"/>
        <w:jc w:val="both"/>
        <w:rPr>
          <w:rFonts w:ascii="Times New Roman" w:hAnsi="Times New Roman" w:cs="Times New Roman"/>
          <w:color w:val="000000"/>
          <w:sz w:val="28"/>
          <w:szCs w:val="28"/>
          <w:shd w:val="clear" w:color="auto" w:fill="FFFFFF"/>
        </w:rPr>
      </w:pPr>
    </w:p>
    <w:sectPr w:rsidR="00396C06" w:rsidRPr="00396C06" w:rsidSect="005F5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2F8C"/>
    <w:multiLevelType w:val="multilevel"/>
    <w:tmpl w:val="A4B0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C06"/>
    <w:rsid w:val="00396C06"/>
    <w:rsid w:val="005F5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6C06"/>
    <w:rPr>
      <w:b/>
      <w:bCs/>
    </w:rPr>
  </w:style>
  <w:style w:type="character" w:customStyle="1" w:styleId="apple-converted-space">
    <w:name w:val="apple-converted-space"/>
    <w:basedOn w:val="a0"/>
    <w:rsid w:val="00396C06"/>
  </w:style>
</w:styles>
</file>

<file path=word/webSettings.xml><?xml version="1.0" encoding="utf-8"?>
<w:webSettings xmlns:r="http://schemas.openxmlformats.org/officeDocument/2006/relationships" xmlns:w="http://schemas.openxmlformats.org/wordprocessingml/2006/main">
  <w:divs>
    <w:div w:id="94523180">
      <w:bodyDiv w:val="1"/>
      <w:marLeft w:val="0"/>
      <w:marRight w:val="0"/>
      <w:marTop w:val="0"/>
      <w:marBottom w:val="0"/>
      <w:divBdr>
        <w:top w:val="none" w:sz="0" w:space="0" w:color="auto"/>
        <w:left w:val="none" w:sz="0" w:space="0" w:color="auto"/>
        <w:bottom w:val="none" w:sz="0" w:space="0" w:color="auto"/>
        <w:right w:val="none" w:sz="0" w:space="0" w:color="auto"/>
      </w:divBdr>
    </w:div>
    <w:div w:id="14893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Дунаевы</dc:creator>
  <cp:keywords/>
  <dc:description/>
  <cp:lastModifiedBy>Дунаевы</cp:lastModifiedBy>
  <cp:revision>2</cp:revision>
  <dcterms:created xsi:type="dcterms:W3CDTF">2015-02-03T07:27:00Z</dcterms:created>
  <dcterms:modified xsi:type="dcterms:W3CDTF">2015-02-03T07:35:00Z</dcterms:modified>
</cp:coreProperties>
</file>