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B4" w:rsidRPr="002F57F6" w:rsidRDefault="002C5DB4">
      <w:pPr>
        <w:rPr>
          <w:rFonts w:ascii="Times New Roman" w:hAnsi="Times New Roman"/>
          <w:b/>
          <w:i/>
          <w:sz w:val="28"/>
          <w:szCs w:val="28"/>
        </w:rPr>
      </w:pPr>
    </w:p>
    <w:p w:rsidR="002C5DB4" w:rsidRPr="002F57F6" w:rsidRDefault="002C5DB4">
      <w:pPr>
        <w:rPr>
          <w:rFonts w:ascii="Times New Roman" w:hAnsi="Times New Roman"/>
          <w:b/>
          <w:i/>
          <w:sz w:val="28"/>
          <w:szCs w:val="28"/>
        </w:rPr>
      </w:pPr>
    </w:p>
    <w:p w:rsidR="002C5DB4" w:rsidRPr="002F57F6" w:rsidRDefault="002C5DB4">
      <w:pPr>
        <w:rPr>
          <w:rFonts w:ascii="Times New Roman" w:hAnsi="Times New Roman"/>
          <w:b/>
          <w:i/>
          <w:sz w:val="28"/>
          <w:szCs w:val="28"/>
        </w:rPr>
      </w:pPr>
    </w:p>
    <w:p w:rsidR="002C5DB4" w:rsidRPr="002F57F6" w:rsidRDefault="002C5DB4">
      <w:pPr>
        <w:rPr>
          <w:rFonts w:ascii="Times New Roman" w:hAnsi="Times New Roman"/>
          <w:b/>
          <w:i/>
          <w:sz w:val="28"/>
          <w:szCs w:val="28"/>
        </w:rPr>
      </w:pPr>
      <w:r w:rsidRPr="002F57F6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1676400" cy="1521968"/>
            <wp:effectExtent l="19050" t="0" r="0" b="0"/>
            <wp:docPr id="1" name="Рисунок 1" descr="C:\Users\Женя\Desktop\0_cd1e3_e6714947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Desktop\0_cd1e3_e6714947_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82180" cy="1527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F6" w:rsidRPr="002F57F6" w:rsidRDefault="002F57F6" w:rsidP="002F57F6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F57F6">
        <w:rPr>
          <w:rFonts w:ascii="Times New Roman" w:hAnsi="Times New Roman"/>
          <w:b/>
          <w:i/>
          <w:sz w:val="28"/>
          <w:szCs w:val="28"/>
        </w:rPr>
        <w:t>Показ позитивной динамики достижений обучающихся за последние три  года.</w:t>
      </w:r>
    </w:p>
    <w:p w:rsidR="002F57F6" w:rsidRPr="002F57F6" w:rsidRDefault="002F57F6" w:rsidP="002F57F6">
      <w:pPr>
        <w:spacing w:after="0"/>
        <w:rPr>
          <w:rFonts w:ascii="Times New Roman" w:hAnsi="Times New Roman"/>
          <w:b/>
          <w:sz w:val="28"/>
          <w:szCs w:val="28"/>
        </w:rPr>
      </w:pPr>
      <w:r w:rsidRPr="002F57F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1"/>
        <w:gridCol w:w="1050"/>
        <w:gridCol w:w="983"/>
        <w:gridCol w:w="170"/>
        <w:gridCol w:w="1419"/>
        <w:gridCol w:w="578"/>
        <w:gridCol w:w="839"/>
        <w:gridCol w:w="1258"/>
        <w:gridCol w:w="615"/>
        <w:gridCol w:w="1246"/>
      </w:tblGrid>
      <w:tr w:rsidR="002F57F6" w:rsidRPr="002F57F6" w:rsidTr="002F57F6"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1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Направления педагогического анализа</w:t>
            </w:r>
          </w:p>
        </w:tc>
      </w:tr>
      <w:tr w:rsidR="002F57F6" w:rsidRPr="002F57F6" w:rsidTr="002F57F6"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9101A7" w:rsidRDefault="002F57F6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proofErr w:type="gramStart"/>
            <w:r w:rsidRPr="009101A7">
              <w:rPr>
                <w:rFonts w:ascii="Times New Roman" w:hAnsi="Times New Roman"/>
                <w:i/>
                <w:sz w:val="28"/>
                <w:szCs w:val="28"/>
              </w:rPr>
              <w:t xml:space="preserve">Анализ результативности образовательного процесса в аспекте показа динамики учебных достижений обучающихся за последние три года (соответствие знаний, умений учащихся государственному образовательному стандарту), качество </w:t>
            </w:r>
            <w:proofErr w:type="spellStart"/>
            <w:r w:rsidRPr="009101A7">
              <w:rPr>
                <w:rFonts w:ascii="Times New Roman" w:hAnsi="Times New Roman"/>
                <w:i/>
                <w:sz w:val="28"/>
                <w:szCs w:val="28"/>
              </w:rPr>
              <w:t>обученности</w:t>
            </w:r>
            <w:proofErr w:type="spellEnd"/>
            <w:r w:rsidRPr="009101A7">
              <w:rPr>
                <w:rFonts w:ascii="Times New Roman" w:hAnsi="Times New Roman"/>
                <w:i/>
                <w:sz w:val="28"/>
                <w:szCs w:val="28"/>
              </w:rPr>
              <w:t xml:space="preserve"> (количество детей, обучающихся по предмету на «4» и «5».</w:t>
            </w:r>
            <w:proofErr w:type="gramEnd"/>
          </w:p>
        </w:tc>
      </w:tr>
      <w:tr w:rsidR="002F57F6" w:rsidRPr="002F57F6" w:rsidTr="002F57F6">
        <w:tc>
          <w:tcPr>
            <w:tcW w:w="1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E3A">
              <w:rPr>
                <w:rFonts w:ascii="Times New Roman" w:hAnsi="Times New Roman"/>
                <w:sz w:val="28"/>
                <w:szCs w:val="28"/>
              </w:rPr>
              <w:t>Годы обучения</w:t>
            </w:r>
          </w:p>
        </w:tc>
        <w:tc>
          <w:tcPr>
            <w:tcW w:w="6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E3A">
              <w:rPr>
                <w:rFonts w:ascii="Times New Roman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E3A">
              <w:rPr>
                <w:rFonts w:ascii="Times New Roman" w:hAnsi="Times New Roman"/>
                <w:sz w:val="28"/>
                <w:szCs w:val="28"/>
              </w:rPr>
              <w:t>Отличники</w:t>
            </w:r>
          </w:p>
        </w:tc>
        <w:tc>
          <w:tcPr>
            <w:tcW w:w="7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E3A">
              <w:rPr>
                <w:rFonts w:ascii="Times New Roman" w:hAnsi="Times New Roman"/>
                <w:sz w:val="28"/>
                <w:szCs w:val="28"/>
              </w:rPr>
              <w:t>Хорошисты</w:t>
            </w:r>
          </w:p>
        </w:tc>
        <w:tc>
          <w:tcPr>
            <w:tcW w:w="10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E3A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E3A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</w:tr>
      <w:tr w:rsidR="002F57F6" w:rsidRPr="002F57F6" w:rsidTr="002F57F6">
        <w:tc>
          <w:tcPr>
            <w:tcW w:w="1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E3A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6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E3A">
              <w:rPr>
                <w:rFonts w:ascii="Times New Roman" w:hAnsi="Times New Roman"/>
                <w:sz w:val="28"/>
                <w:szCs w:val="28"/>
              </w:rPr>
              <w:t xml:space="preserve">         19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E3A">
              <w:rPr>
                <w:rFonts w:ascii="Times New Roman" w:hAnsi="Times New Roman"/>
                <w:sz w:val="28"/>
                <w:szCs w:val="28"/>
              </w:rPr>
              <w:t xml:space="preserve">            2</w:t>
            </w:r>
          </w:p>
        </w:tc>
        <w:tc>
          <w:tcPr>
            <w:tcW w:w="7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E3A">
              <w:rPr>
                <w:rFonts w:ascii="Times New Roman" w:hAnsi="Times New Roman"/>
                <w:sz w:val="28"/>
                <w:szCs w:val="28"/>
              </w:rPr>
              <w:t xml:space="preserve">           15</w:t>
            </w:r>
          </w:p>
        </w:tc>
        <w:tc>
          <w:tcPr>
            <w:tcW w:w="10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2F57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E3A">
              <w:rPr>
                <w:rFonts w:ascii="Times New Roman" w:hAnsi="Times New Roman"/>
                <w:sz w:val="28"/>
                <w:szCs w:val="28"/>
              </w:rPr>
              <w:t>78%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2F57F6" w:rsidP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E3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B07B9" w:rsidRPr="00553E3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F57F6" w:rsidRPr="002F57F6" w:rsidTr="002F57F6">
        <w:tc>
          <w:tcPr>
            <w:tcW w:w="1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8B07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3E3A">
              <w:rPr>
                <w:rFonts w:ascii="Times New Roman" w:hAnsi="Times New Roman"/>
                <w:sz w:val="28"/>
                <w:szCs w:val="28"/>
              </w:rPr>
              <w:t>2012-2013</w:t>
            </w:r>
          </w:p>
          <w:p w:rsidR="008B07B9" w:rsidRPr="00553E3A" w:rsidRDefault="008B07B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53E3A">
              <w:rPr>
                <w:rFonts w:ascii="Times New Roman" w:hAnsi="Times New Roman"/>
                <w:sz w:val="28"/>
                <w:szCs w:val="28"/>
              </w:rPr>
              <w:t>безотметочное</w:t>
            </w:r>
            <w:proofErr w:type="spellEnd"/>
            <w:r w:rsidRPr="00553E3A">
              <w:rPr>
                <w:rFonts w:ascii="Times New Roman" w:hAnsi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6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E3A">
              <w:rPr>
                <w:rFonts w:ascii="Times New Roman" w:hAnsi="Times New Roman"/>
                <w:sz w:val="28"/>
                <w:szCs w:val="28"/>
              </w:rPr>
              <w:t xml:space="preserve">         27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8B07B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E3A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F57F6" w:rsidRPr="00553E3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7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2F57F6" w:rsidP="008B07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E3A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E3A">
              <w:rPr>
                <w:rFonts w:ascii="Times New Roman" w:hAnsi="Times New Roman"/>
                <w:sz w:val="28"/>
                <w:szCs w:val="28"/>
              </w:rPr>
              <w:t xml:space="preserve">         100%</w:t>
            </w:r>
          </w:p>
        </w:tc>
      </w:tr>
      <w:tr w:rsidR="002F57F6" w:rsidRPr="002F57F6" w:rsidTr="002F57F6">
        <w:tc>
          <w:tcPr>
            <w:tcW w:w="1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8B07B9" w:rsidP="008B07B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E3A">
              <w:rPr>
                <w:rFonts w:ascii="Times New Roman" w:hAnsi="Times New Roman"/>
                <w:sz w:val="28"/>
                <w:szCs w:val="28"/>
              </w:rPr>
              <w:t>2013-2014</w:t>
            </w:r>
            <w:r w:rsidR="002F57F6" w:rsidRPr="00553E3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6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E3A">
              <w:rPr>
                <w:rFonts w:ascii="Times New Roman" w:hAnsi="Times New Roman"/>
                <w:sz w:val="28"/>
                <w:szCs w:val="28"/>
              </w:rPr>
              <w:t xml:space="preserve">        2</w:t>
            </w:r>
            <w:r w:rsidR="008B07B9" w:rsidRPr="00553E3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E3A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8B07B9" w:rsidRPr="00553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E3A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8B07B9" w:rsidRPr="00553E3A">
              <w:rPr>
                <w:rFonts w:ascii="Times New Roman" w:hAnsi="Times New Roman"/>
                <w:sz w:val="28"/>
                <w:szCs w:val="28"/>
              </w:rPr>
              <w:t>18</w:t>
            </w:r>
            <w:r w:rsidRPr="00553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8B07B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E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70%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553E3A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E3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553E3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553E3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F57F6" w:rsidRPr="002F57F6" w:rsidTr="002F57F6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9101A7" w:rsidRDefault="002F57F6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9101A7">
              <w:rPr>
                <w:rFonts w:ascii="Times New Roman" w:hAnsi="Times New Roman"/>
                <w:i/>
                <w:sz w:val="28"/>
                <w:szCs w:val="28"/>
              </w:rPr>
              <w:t>Мониторинг результ</w:t>
            </w:r>
            <w:r w:rsidR="00553E3A" w:rsidRPr="009101A7">
              <w:rPr>
                <w:rFonts w:ascii="Times New Roman" w:hAnsi="Times New Roman"/>
                <w:i/>
                <w:sz w:val="28"/>
                <w:szCs w:val="28"/>
              </w:rPr>
              <w:t>ативности обучения учащихся 2011-2012</w:t>
            </w:r>
            <w:r w:rsidRPr="009101A7">
              <w:rPr>
                <w:rFonts w:ascii="Times New Roman" w:hAnsi="Times New Roman"/>
                <w:i/>
                <w:sz w:val="28"/>
                <w:szCs w:val="28"/>
              </w:rPr>
              <w:t xml:space="preserve"> учебный год</w:t>
            </w:r>
          </w:p>
        </w:tc>
      </w:tr>
      <w:tr w:rsidR="002F57F6" w:rsidRPr="002F57F6" w:rsidTr="002F57F6">
        <w:tc>
          <w:tcPr>
            <w:tcW w:w="1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1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1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2F57F6" w:rsidRPr="002F57F6" w:rsidTr="002F57F6">
        <w:tc>
          <w:tcPr>
            <w:tcW w:w="1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8B07B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73</w:t>
            </w:r>
            <w:r w:rsidR="002F57F6" w:rsidRPr="002F57F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 xml:space="preserve">               100%</w:t>
            </w:r>
          </w:p>
        </w:tc>
        <w:tc>
          <w:tcPr>
            <w:tcW w:w="1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53E3A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</w:tr>
      <w:tr w:rsidR="002F57F6" w:rsidRPr="002F57F6" w:rsidTr="002F57F6">
        <w:tc>
          <w:tcPr>
            <w:tcW w:w="1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8B07B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89</w:t>
            </w:r>
            <w:r w:rsidR="002F57F6" w:rsidRPr="002F57F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 xml:space="preserve">               100%</w:t>
            </w:r>
          </w:p>
        </w:tc>
        <w:tc>
          <w:tcPr>
            <w:tcW w:w="1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53E3A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</w:tr>
      <w:tr w:rsidR="002F57F6" w:rsidRPr="002F57F6" w:rsidTr="002F57F6">
        <w:tc>
          <w:tcPr>
            <w:tcW w:w="1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8B07B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92</w:t>
            </w:r>
            <w:r w:rsidR="002F57F6" w:rsidRPr="002F57F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 xml:space="preserve">               100%</w:t>
            </w:r>
          </w:p>
        </w:tc>
        <w:tc>
          <w:tcPr>
            <w:tcW w:w="1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 xml:space="preserve">                4.</w:t>
            </w:r>
            <w:r w:rsidR="00553E3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F57F6" w:rsidRPr="002F57F6" w:rsidTr="002F57F6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9101A7" w:rsidRDefault="002F57F6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9101A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Анализ качества знаний (в процентном отношении) по основным предметам за последние три года </w:t>
            </w:r>
          </w:p>
        </w:tc>
      </w:tr>
      <w:tr w:rsidR="002F57F6" w:rsidRPr="002F57F6" w:rsidTr="002F57F6">
        <w:tc>
          <w:tcPr>
            <w:tcW w:w="1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1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553E3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– 2012</w:t>
            </w:r>
            <w:r w:rsidR="002F57F6" w:rsidRPr="002F5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57F6" w:rsidRPr="002F57F6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="002F57F6" w:rsidRPr="002F57F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2F57F6" w:rsidRPr="002F57F6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553E3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– 2013</w:t>
            </w:r>
            <w:r w:rsidR="002F57F6" w:rsidRPr="002F5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57F6" w:rsidRPr="002F57F6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="002F57F6" w:rsidRPr="002F57F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2F57F6" w:rsidRPr="002F57F6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553E3A" w:rsidP="00553E3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– 2014</w:t>
            </w:r>
            <w:r w:rsidR="002F57F6" w:rsidRPr="002F57F6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="002F57F6" w:rsidRPr="002F57F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2F57F6" w:rsidRPr="002F57F6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</w:p>
        </w:tc>
      </w:tr>
      <w:tr w:rsidR="002F57F6" w:rsidRPr="002F57F6" w:rsidTr="002F57F6">
        <w:tc>
          <w:tcPr>
            <w:tcW w:w="1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553E3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73</w:t>
            </w:r>
            <w:r w:rsidR="002F57F6" w:rsidRPr="002F57F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553E3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безотметочное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53E3A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  <w:tr w:rsidR="002F57F6" w:rsidRPr="002F57F6" w:rsidTr="002F57F6">
        <w:tc>
          <w:tcPr>
            <w:tcW w:w="1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553E3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92%</w:t>
            </w:r>
          </w:p>
        </w:tc>
        <w:tc>
          <w:tcPr>
            <w:tcW w:w="11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553E3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безотметочное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553E3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77%     </w:t>
            </w:r>
            <w:r w:rsidR="002F57F6" w:rsidRPr="002F57F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2F57F6" w:rsidRPr="002F57F6" w:rsidTr="002F57F6">
        <w:tc>
          <w:tcPr>
            <w:tcW w:w="1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553E3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89</w:t>
            </w:r>
            <w:r w:rsidR="002F57F6" w:rsidRPr="002F57F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553E3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безотметочное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 w:rsidP="00553E3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553E3A">
              <w:rPr>
                <w:rFonts w:ascii="Times New Roman" w:hAnsi="Times New Roman"/>
                <w:sz w:val="28"/>
                <w:szCs w:val="28"/>
              </w:rPr>
              <w:t>88%</w:t>
            </w:r>
          </w:p>
        </w:tc>
      </w:tr>
      <w:tr w:rsidR="002F57F6" w:rsidRPr="002F57F6" w:rsidTr="002F57F6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9101A7" w:rsidRDefault="002F57F6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9101A7">
              <w:rPr>
                <w:rFonts w:ascii="Times New Roman" w:hAnsi="Times New Roman"/>
                <w:i/>
                <w:sz w:val="28"/>
                <w:szCs w:val="28"/>
              </w:rPr>
              <w:t>Анализ техники чтения за последние три года (в процентном отношении)</w:t>
            </w:r>
          </w:p>
        </w:tc>
      </w:tr>
      <w:tr w:rsidR="002F57F6" w:rsidRPr="002F57F6" w:rsidTr="002F57F6">
        <w:tc>
          <w:tcPr>
            <w:tcW w:w="1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1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>Выше нормы</w:t>
            </w:r>
          </w:p>
        </w:tc>
        <w:tc>
          <w:tcPr>
            <w:tcW w:w="11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9101A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F57F6" w:rsidRPr="002F57F6">
              <w:rPr>
                <w:rFonts w:ascii="Times New Roman" w:hAnsi="Times New Roman"/>
                <w:sz w:val="28"/>
                <w:szCs w:val="28"/>
              </w:rPr>
              <w:t>орма</w:t>
            </w:r>
          </w:p>
        </w:tc>
        <w:tc>
          <w:tcPr>
            <w:tcW w:w="1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>Ниже нормы</w:t>
            </w:r>
          </w:p>
        </w:tc>
      </w:tr>
      <w:tr w:rsidR="002F57F6" w:rsidRPr="002F57F6" w:rsidTr="002F57F6">
        <w:tc>
          <w:tcPr>
            <w:tcW w:w="1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553E3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– 2012</w:t>
            </w:r>
            <w:r w:rsidR="002F57F6" w:rsidRPr="002F5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57F6" w:rsidRPr="002F57F6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="002F57F6" w:rsidRPr="002F57F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2F57F6" w:rsidRPr="002F57F6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553E3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80</w:t>
            </w:r>
            <w:r w:rsidR="002F57F6" w:rsidRPr="002F57F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553E3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20</w:t>
            </w:r>
            <w:r w:rsidR="002F57F6" w:rsidRPr="002F57F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553E3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2F57F6" w:rsidRPr="002F57F6" w:rsidTr="002F57F6">
        <w:tc>
          <w:tcPr>
            <w:tcW w:w="1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553E3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– 2013</w:t>
            </w:r>
            <w:r w:rsidR="002F57F6" w:rsidRPr="002F5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57F6" w:rsidRPr="002F57F6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="002F57F6" w:rsidRPr="002F57F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2F57F6" w:rsidRPr="002F57F6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553E3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безотметочное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1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 w:rsidP="00553E3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57F6" w:rsidRPr="002F57F6" w:rsidTr="002F57F6">
        <w:tc>
          <w:tcPr>
            <w:tcW w:w="1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553E3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– 2014</w:t>
            </w:r>
            <w:r w:rsidR="002F57F6" w:rsidRPr="002F5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57F6" w:rsidRPr="002F57F6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="002F57F6" w:rsidRPr="002F57F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2F57F6" w:rsidRPr="002F57F6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2F5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7F6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9101A7">
              <w:rPr>
                <w:rFonts w:ascii="Times New Roman" w:hAnsi="Times New Roman"/>
                <w:sz w:val="28"/>
                <w:szCs w:val="28"/>
              </w:rPr>
              <w:t>73%</w:t>
            </w:r>
          </w:p>
        </w:tc>
        <w:tc>
          <w:tcPr>
            <w:tcW w:w="11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9101A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22%</w:t>
            </w:r>
            <w:r w:rsidR="002F57F6" w:rsidRPr="002F57F6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7F6" w:rsidRPr="002F57F6" w:rsidRDefault="009101A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</w:tr>
    </w:tbl>
    <w:p w:rsidR="0022093B" w:rsidRPr="002F57F6" w:rsidRDefault="0022093B" w:rsidP="002F57F6">
      <w:pPr>
        <w:rPr>
          <w:i/>
          <w:sz w:val="28"/>
          <w:szCs w:val="28"/>
        </w:rPr>
      </w:pPr>
    </w:p>
    <w:sectPr w:rsidR="0022093B" w:rsidRPr="002F57F6" w:rsidSect="00E2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DB4"/>
    <w:rsid w:val="0022093B"/>
    <w:rsid w:val="002C5DB4"/>
    <w:rsid w:val="002F57F6"/>
    <w:rsid w:val="00450BC4"/>
    <w:rsid w:val="00553E3A"/>
    <w:rsid w:val="008B07B9"/>
    <w:rsid w:val="009101A7"/>
    <w:rsid w:val="00DA023E"/>
    <w:rsid w:val="00E2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7</cp:revision>
  <dcterms:created xsi:type="dcterms:W3CDTF">2014-08-29T13:21:00Z</dcterms:created>
  <dcterms:modified xsi:type="dcterms:W3CDTF">2014-09-01T05:59:00Z</dcterms:modified>
</cp:coreProperties>
</file>