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04" w:rsidRPr="009F3634" w:rsidRDefault="00681404" w:rsidP="00681404">
      <w:pPr>
        <w:pStyle w:val="a6"/>
        <w:rPr>
          <w:i/>
          <w:caps/>
          <w:sz w:val="24"/>
        </w:rPr>
      </w:pPr>
      <w:r w:rsidRPr="009F3634">
        <w:rPr>
          <w:i/>
          <w:caps/>
          <w:sz w:val="24"/>
        </w:rPr>
        <w:t>Правительство Санкт-Петербурга</w:t>
      </w:r>
    </w:p>
    <w:p w:rsidR="00681404" w:rsidRPr="009F3634" w:rsidRDefault="00681404" w:rsidP="00681404">
      <w:pPr>
        <w:pStyle w:val="a6"/>
        <w:rPr>
          <w:i/>
          <w:caps/>
          <w:sz w:val="24"/>
        </w:rPr>
      </w:pPr>
      <w:r w:rsidRPr="009F3634">
        <w:rPr>
          <w:i/>
          <w:caps/>
          <w:sz w:val="24"/>
        </w:rPr>
        <w:t>Комитет по образованию</w:t>
      </w:r>
    </w:p>
    <w:p w:rsidR="00681404" w:rsidRPr="009F3634" w:rsidRDefault="00681404" w:rsidP="00681404">
      <w:pPr>
        <w:pStyle w:val="a6"/>
        <w:rPr>
          <w:bCs w:val="0"/>
          <w:i/>
          <w:sz w:val="24"/>
        </w:rPr>
      </w:pPr>
      <w:r w:rsidRPr="009F3634">
        <w:rPr>
          <w:bCs w:val="0"/>
          <w:i/>
          <w:sz w:val="24"/>
        </w:rPr>
        <w:t xml:space="preserve">Государственное </w:t>
      </w:r>
      <w:r>
        <w:rPr>
          <w:bCs w:val="0"/>
          <w:i/>
          <w:sz w:val="24"/>
        </w:rPr>
        <w:t xml:space="preserve">бюджетное </w:t>
      </w:r>
      <w:r w:rsidRPr="009F3634">
        <w:rPr>
          <w:bCs w:val="0"/>
          <w:i/>
          <w:sz w:val="24"/>
        </w:rPr>
        <w:t>общеобразовательное учреждение средняя общеобразовательная школа № 608 Кировского района Санкт-Петербурга</w:t>
      </w:r>
    </w:p>
    <w:p w:rsidR="00681404" w:rsidRPr="009F3634" w:rsidRDefault="00681404" w:rsidP="00681404">
      <w:pPr>
        <w:pStyle w:val="a6"/>
        <w:rPr>
          <w:bCs w:val="0"/>
          <w:i/>
          <w:sz w:val="24"/>
        </w:rPr>
      </w:pPr>
      <w:r w:rsidRPr="009F3634">
        <w:rPr>
          <w:bCs w:val="0"/>
          <w:i/>
          <w:sz w:val="24"/>
        </w:rPr>
        <w:t xml:space="preserve">198099. Санкт-Петербург, ул. </w:t>
      </w:r>
      <w:proofErr w:type="gramStart"/>
      <w:r w:rsidRPr="009F3634">
        <w:rPr>
          <w:bCs w:val="0"/>
          <w:i/>
          <w:sz w:val="24"/>
        </w:rPr>
        <w:t>Промышленная</w:t>
      </w:r>
      <w:proofErr w:type="gramEnd"/>
      <w:r w:rsidRPr="009F3634">
        <w:rPr>
          <w:bCs w:val="0"/>
          <w:i/>
          <w:sz w:val="24"/>
        </w:rPr>
        <w:t xml:space="preserve"> д.18/2 лит. А</w:t>
      </w:r>
    </w:p>
    <w:p w:rsidR="00681404" w:rsidRPr="009F3634" w:rsidRDefault="00681404" w:rsidP="00681404">
      <w:pPr>
        <w:pStyle w:val="a6"/>
        <w:rPr>
          <w:bCs w:val="0"/>
          <w:i/>
          <w:sz w:val="24"/>
        </w:rPr>
      </w:pPr>
      <w:r w:rsidRPr="009F3634">
        <w:rPr>
          <w:bCs w:val="0"/>
          <w:i/>
          <w:sz w:val="24"/>
        </w:rPr>
        <w:t xml:space="preserve">Тел./факс 786-48-75, </w:t>
      </w:r>
      <w:r w:rsidRPr="009F3634">
        <w:rPr>
          <w:bCs w:val="0"/>
          <w:i/>
          <w:sz w:val="24"/>
          <w:lang w:val="en-US"/>
        </w:rPr>
        <w:t>e</w:t>
      </w:r>
      <w:r w:rsidRPr="009F3634">
        <w:rPr>
          <w:bCs w:val="0"/>
          <w:i/>
          <w:sz w:val="24"/>
        </w:rPr>
        <w:t>-</w:t>
      </w:r>
      <w:r w:rsidRPr="009F3634">
        <w:rPr>
          <w:bCs w:val="0"/>
          <w:i/>
          <w:sz w:val="24"/>
          <w:lang w:val="en-US"/>
        </w:rPr>
        <w:t>mail</w:t>
      </w:r>
      <w:r w:rsidRPr="009F3634">
        <w:rPr>
          <w:bCs w:val="0"/>
          <w:i/>
          <w:sz w:val="24"/>
        </w:rPr>
        <w:t xml:space="preserve">  </w:t>
      </w:r>
      <w:hyperlink r:id="rId7" w:history="1">
        <w:r w:rsidRPr="009F3634">
          <w:rPr>
            <w:rStyle w:val="a8"/>
            <w:i/>
            <w:sz w:val="24"/>
          </w:rPr>
          <w:t>sc608@kirov.spb.ru</w:t>
        </w:r>
      </w:hyperlink>
    </w:p>
    <w:p w:rsidR="00681404" w:rsidRDefault="00681404" w:rsidP="006814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3634">
        <w:rPr>
          <w:bCs/>
          <w:i/>
        </w:rPr>
        <w:t>____________________________________________________________________</w:t>
      </w:r>
      <w:r w:rsidR="00760088">
        <w:rPr>
          <w:bCs/>
          <w:i/>
        </w:rPr>
        <w:t>______</w:t>
      </w:r>
      <w:r w:rsidRPr="009F3634">
        <w:rPr>
          <w:bCs/>
          <w:i/>
        </w:rPr>
        <w:t>_</w:t>
      </w:r>
    </w:p>
    <w:p w:rsidR="00760088" w:rsidRDefault="00760088" w:rsidP="006814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81404" w:rsidRPr="00E047D6" w:rsidRDefault="00681404" w:rsidP="006814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ПАМЯТКА ДЛЯ УЧИТЕЛЕЙ</w:t>
      </w:r>
    </w:p>
    <w:p w:rsidR="006A7CA5" w:rsidRDefault="00681404" w:rsidP="00681404">
      <w:pPr>
        <w:jc w:val="center"/>
        <w:rPr>
          <w:rFonts w:ascii="Times New Roman" w:hAnsi="Times New Roman"/>
          <w:b/>
          <w:sz w:val="26"/>
          <w:szCs w:val="26"/>
        </w:rPr>
      </w:pPr>
      <w:r w:rsidRPr="00E047D6">
        <w:rPr>
          <w:rFonts w:ascii="Times New Roman" w:hAnsi="Times New Roman"/>
          <w:b/>
          <w:sz w:val="26"/>
          <w:szCs w:val="26"/>
        </w:rPr>
        <w:t xml:space="preserve">по формированию </w:t>
      </w:r>
      <w:proofErr w:type="gramStart"/>
      <w:r w:rsidRPr="00E047D6">
        <w:rPr>
          <w:rFonts w:ascii="Times New Roman" w:hAnsi="Times New Roman"/>
          <w:b/>
          <w:sz w:val="26"/>
          <w:szCs w:val="26"/>
        </w:rPr>
        <w:t>регулятивных</w:t>
      </w:r>
      <w:proofErr w:type="gramEnd"/>
      <w:r w:rsidRPr="00E047D6">
        <w:rPr>
          <w:rFonts w:ascii="Times New Roman" w:hAnsi="Times New Roman"/>
          <w:b/>
          <w:sz w:val="26"/>
          <w:szCs w:val="26"/>
        </w:rPr>
        <w:t xml:space="preserve"> УУД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817"/>
        <w:gridCol w:w="1986"/>
        <w:gridCol w:w="2605"/>
        <w:gridCol w:w="5048"/>
      </w:tblGrid>
      <w:tr w:rsidR="00681404" w:rsidRPr="00681404" w:rsidTr="00681404">
        <w:tc>
          <w:tcPr>
            <w:tcW w:w="817" w:type="dxa"/>
          </w:tcPr>
          <w:p w:rsidR="00681404" w:rsidRPr="00681404" w:rsidRDefault="00681404" w:rsidP="006814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40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14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8140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6" w:type="dxa"/>
          </w:tcPr>
          <w:p w:rsidR="00681404" w:rsidRPr="00681404" w:rsidRDefault="00681404" w:rsidP="006814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404">
              <w:rPr>
                <w:rFonts w:ascii="Times New Roman" w:hAnsi="Times New Roman"/>
                <w:b/>
                <w:sz w:val="24"/>
                <w:szCs w:val="24"/>
              </w:rPr>
              <w:t>РУУД</w:t>
            </w:r>
          </w:p>
        </w:tc>
        <w:tc>
          <w:tcPr>
            <w:tcW w:w="2605" w:type="dxa"/>
          </w:tcPr>
          <w:p w:rsidR="00681404" w:rsidRPr="00681404" w:rsidRDefault="00681404" w:rsidP="006814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40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048" w:type="dxa"/>
          </w:tcPr>
          <w:p w:rsidR="00681404" w:rsidRPr="00681404" w:rsidRDefault="00681404" w:rsidP="006814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404">
              <w:rPr>
                <w:rFonts w:ascii="Times New Roman" w:hAnsi="Times New Roman"/>
                <w:b/>
                <w:sz w:val="24"/>
                <w:szCs w:val="24"/>
              </w:rPr>
              <w:t>Формы работы, варианты заданий</w:t>
            </w:r>
          </w:p>
        </w:tc>
      </w:tr>
      <w:tr w:rsidR="00681404" w:rsidRPr="00681404" w:rsidTr="00681404">
        <w:tc>
          <w:tcPr>
            <w:tcW w:w="817" w:type="dxa"/>
          </w:tcPr>
          <w:p w:rsidR="00681404" w:rsidRPr="00681404" w:rsidRDefault="00681404" w:rsidP="00681404">
            <w:pPr>
              <w:pStyle w:val="a3"/>
              <w:numPr>
                <w:ilvl w:val="0"/>
                <w:numId w:val="1"/>
              </w:numPr>
              <w:ind w:left="57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81404" w:rsidRPr="00681404" w:rsidRDefault="00681404" w:rsidP="00681404">
            <w:pPr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Целеполагание</w:t>
            </w:r>
          </w:p>
        </w:tc>
        <w:tc>
          <w:tcPr>
            <w:tcW w:w="2605" w:type="dxa"/>
          </w:tcPr>
          <w:p w:rsidR="00681404" w:rsidRPr="00681404" w:rsidRDefault="00681404" w:rsidP="00681404">
            <w:pPr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учебной задачи на основе соотнесения того, что уже известно и усвоено учащимся, и того, что еще неизвестно</w:t>
            </w:r>
            <w:r w:rsidR="008B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5048" w:type="dxa"/>
          </w:tcPr>
          <w:p w:rsidR="00681404" w:rsidRPr="00681404" w:rsidRDefault="00681404" w:rsidP="00681404">
            <w:pPr>
              <w:pStyle w:val="a5"/>
              <w:numPr>
                <w:ilvl w:val="0"/>
                <w:numId w:val="2"/>
              </w:numPr>
              <w:ind w:left="262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опора на личный жизненный опыт </w:t>
            </w:r>
            <w:proofErr w:type="gramStart"/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681404" w:rsidRPr="00681404" w:rsidRDefault="00681404" w:rsidP="00681404">
            <w:pPr>
              <w:pStyle w:val="a5"/>
              <w:numPr>
                <w:ilvl w:val="0"/>
                <w:numId w:val="2"/>
              </w:numPr>
              <w:ind w:left="262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занимательного игрового материала</w:t>
            </w:r>
          </w:p>
          <w:p w:rsidR="00681404" w:rsidRPr="00681404" w:rsidRDefault="00681404" w:rsidP="00681404">
            <w:pPr>
              <w:pStyle w:val="a5"/>
              <w:numPr>
                <w:ilvl w:val="0"/>
                <w:numId w:val="2"/>
              </w:numPr>
              <w:ind w:left="262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проблемной ситуации в процессе целеполагания</w:t>
            </w:r>
          </w:p>
          <w:p w:rsidR="00681404" w:rsidRPr="00681404" w:rsidRDefault="00681404" w:rsidP="00681404">
            <w:pPr>
              <w:pStyle w:val="a5"/>
              <w:numPr>
                <w:ilvl w:val="0"/>
                <w:numId w:val="2"/>
              </w:numPr>
              <w:ind w:left="262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цели из предложенных учителем формулировок, обоснование выбора цели</w:t>
            </w:r>
          </w:p>
          <w:p w:rsidR="00681404" w:rsidRPr="00681404" w:rsidRDefault="00681404" w:rsidP="00681404">
            <w:pPr>
              <w:pStyle w:val="a5"/>
              <w:numPr>
                <w:ilvl w:val="0"/>
                <w:numId w:val="2"/>
              </w:numPr>
              <w:ind w:left="262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 цели урока, введение понятия « учебная задача»</w:t>
            </w:r>
          </w:p>
          <w:p w:rsidR="00681404" w:rsidRPr="00681404" w:rsidRDefault="00681404" w:rsidP="00681404">
            <w:pPr>
              <w:pStyle w:val="a5"/>
              <w:numPr>
                <w:ilvl w:val="0"/>
                <w:numId w:val="2"/>
              </w:numPr>
              <w:ind w:left="262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цели, в том числе и на длительный период времени с помощью карты знаний, маршрута движения</w:t>
            </w:r>
          </w:p>
          <w:p w:rsidR="00681404" w:rsidRPr="00681404" w:rsidRDefault="00681404" w:rsidP="00681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404" w:rsidRPr="00681404" w:rsidTr="00681404">
        <w:tc>
          <w:tcPr>
            <w:tcW w:w="817" w:type="dxa"/>
          </w:tcPr>
          <w:p w:rsidR="00681404" w:rsidRPr="00681404" w:rsidRDefault="00681404" w:rsidP="00681404">
            <w:pPr>
              <w:pStyle w:val="a3"/>
              <w:numPr>
                <w:ilvl w:val="0"/>
                <w:numId w:val="1"/>
              </w:numPr>
              <w:ind w:left="341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81404" w:rsidRPr="00681404" w:rsidRDefault="00681404" w:rsidP="00681404">
            <w:pPr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2605" w:type="dxa"/>
          </w:tcPr>
          <w:p w:rsidR="00681404" w:rsidRPr="00681404" w:rsidRDefault="00681404" w:rsidP="00681404">
            <w:pPr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  <w:r w:rsidR="008B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8" w:type="dxa"/>
          </w:tcPr>
          <w:p w:rsidR="00681404" w:rsidRPr="00681404" w:rsidRDefault="00681404" w:rsidP="00681404">
            <w:pPr>
              <w:pStyle w:val="a5"/>
              <w:numPr>
                <w:ilvl w:val="0"/>
                <w:numId w:val="3"/>
              </w:numPr>
              <w:ind w:left="262" w:hanging="2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готового плана решения учебной задачи</w:t>
            </w:r>
          </w:p>
          <w:p w:rsidR="00681404" w:rsidRPr="00681404" w:rsidRDefault="00681404" w:rsidP="00681404">
            <w:pPr>
              <w:pStyle w:val="a5"/>
              <w:numPr>
                <w:ilvl w:val="0"/>
                <w:numId w:val="3"/>
              </w:numPr>
              <w:ind w:left="262" w:hanging="2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деформированным планом решения учебной задачи</w:t>
            </w:r>
          </w:p>
          <w:p w:rsidR="00681404" w:rsidRPr="00681404" w:rsidRDefault="00681404" w:rsidP="00681404">
            <w:pPr>
              <w:pStyle w:val="a5"/>
              <w:numPr>
                <w:ilvl w:val="0"/>
                <w:numId w:val="3"/>
              </w:numPr>
              <w:ind w:left="262" w:hanging="2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плана с недостающими или избыточными пунктами</w:t>
            </w:r>
          </w:p>
          <w:p w:rsidR="00681404" w:rsidRPr="00681404" w:rsidRDefault="00681404" w:rsidP="00681404">
            <w:pPr>
              <w:pStyle w:val="a5"/>
              <w:numPr>
                <w:ilvl w:val="0"/>
                <w:numId w:val="3"/>
              </w:numPr>
              <w:ind w:left="262" w:hanging="2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своего плана решения учебной задачи</w:t>
            </w:r>
          </w:p>
          <w:p w:rsidR="00681404" w:rsidRPr="00681404" w:rsidRDefault="00681404" w:rsidP="00681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404" w:rsidRPr="00681404" w:rsidTr="00681404">
        <w:tc>
          <w:tcPr>
            <w:tcW w:w="817" w:type="dxa"/>
          </w:tcPr>
          <w:p w:rsidR="00681404" w:rsidRPr="00681404" w:rsidRDefault="00681404" w:rsidP="00681404">
            <w:pPr>
              <w:pStyle w:val="a3"/>
              <w:numPr>
                <w:ilvl w:val="0"/>
                <w:numId w:val="1"/>
              </w:numPr>
              <w:ind w:left="341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81404" w:rsidRPr="00681404" w:rsidRDefault="00681404" w:rsidP="00681404">
            <w:pPr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Прогнозирование</w:t>
            </w:r>
          </w:p>
        </w:tc>
        <w:tc>
          <w:tcPr>
            <w:tcW w:w="2605" w:type="dxa"/>
          </w:tcPr>
          <w:p w:rsidR="00681404" w:rsidRPr="00681404" w:rsidRDefault="00681404" w:rsidP="006814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редвосхищение результата и уровня усвоения знан</w:t>
            </w:r>
            <w:r w:rsidR="008B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ий, его временных характеристик.</w:t>
            </w:r>
          </w:p>
          <w:p w:rsidR="00681404" w:rsidRPr="00681404" w:rsidRDefault="00681404" w:rsidP="00681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681404" w:rsidRPr="00681404" w:rsidRDefault="00681404" w:rsidP="00681404">
            <w:pPr>
              <w:pStyle w:val="a5"/>
              <w:numPr>
                <w:ilvl w:val="0"/>
                <w:numId w:val="4"/>
              </w:numPr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hAnsi="Times New Roman"/>
                <w:sz w:val="24"/>
                <w:szCs w:val="24"/>
              </w:rPr>
              <w:t>«Мозговой штурм», когда  ученики могут высказать любое мнение, которое поможет найти выход из затруднительной ситуации</w:t>
            </w:r>
          </w:p>
          <w:p w:rsidR="00681404" w:rsidRPr="00681404" w:rsidRDefault="00681404" w:rsidP="00681404">
            <w:pPr>
              <w:pStyle w:val="a5"/>
              <w:numPr>
                <w:ilvl w:val="0"/>
                <w:numId w:val="4"/>
              </w:numPr>
              <w:ind w:left="262" w:hanging="2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404">
              <w:rPr>
                <w:rFonts w:ascii="Times New Roman" w:hAnsi="Times New Roman"/>
                <w:sz w:val="24"/>
                <w:szCs w:val="24"/>
              </w:rPr>
              <w:t>лесенка</w:t>
            </w:r>
            <w:r w:rsidRPr="00681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(просим детей предположить, как они справятся с этим видом работы, и выбрать ступень, уровень знаний;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1404">
              <w:rPr>
                <w:rFonts w:ascii="Times New Roman" w:hAnsi="Times New Roman"/>
                <w:color w:val="000000"/>
                <w:sz w:val="24"/>
                <w:szCs w:val="24"/>
              </w:rPr>
              <w:t>по окончании работы учащиеся имеют возможность после самопроверки увидеть «пробелы» в знаниях, наметить пути по их коррекции.)</w:t>
            </w:r>
          </w:p>
          <w:p w:rsidR="00681404" w:rsidRPr="00681404" w:rsidRDefault="00681404" w:rsidP="00681404">
            <w:pPr>
              <w:pStyle w:val="a5"/>
              <w:numPr>
                <w:ilvl w:val="0"/>
                <w:numId w:val="4"/>
              </w:numPr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hAnsi="Times New Roman"/>
                <w:sz w:val="24"/>
                <w:szCs w:val="24"/>
              </w:rPr>
              <w:t>прием «</w:t>
            </w:r>
            <w:proofErr w:type="gramStart"/>
            <w:r w:rsidRPr="00681404">
              <w:rPr>
                <w:rFonts w:ascii="Times New Roman" w:hAnsi="Times New Roman"/>
                <w:sz w:val="24"/>
                <w:szCs w:val="24"/>
              </w:rPr>
              <w:t>верные-неверные</w:t>
            </w:r>
            <w:proofErr w:type="gramEnd"/>
            <w:r w:rsidRPr="00681404">
              <w:rPr>
                <w:rFonts w:ascii="Times New Roman" w:hAnsi="Times New Roman"/>
                <w:sz w:val="24"/>
                <w:szCs w:val="24"/>
              </w:rPr>
              <w:t xml:space="preserve"> утверждения», можно предложить  ученикам несколько утверждений по еще не изученной теме. Дети выбирают верные утверждения, полагаясь на собственный опыт или просто угадывая.</w:t>
            </w:r>
          </w:p>
          <w:p w:rsidR="00681404" w:rsidRPr="00681404" w:rsidRDefault="00681404" w:rsidP="00681404">
            <w:pPr>
              <w:pStyle w:val="a5"/>
              <w:numPr>
                <w:ilvl w:val="0"/>
                <w:numId w:val="4"/>
              </w:numPr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hAnsi="Times New Roman"/>
                <w:sz w:val="24"/>
                <w:szCs w:val="24"/>
              </w:rPr>
              <w:t xml:space="preserve">прогнозирование (приём можно </w:t>
            </w:r>
            <w:r w:rsidRPr="00681404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на уроках литературного чтения: учащимся предлагается спрогнозировать дальнейшие действия героя в сложной для него ситуации)</w:t>
            </w:r>
          </w:p>
          <w:p w:rsidR="00681404" w:rsidRPr="00681404" w:rsidRDefault="00681404" w:rsidP="00681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404" w:rsidRPr="00681404" w:rsidTr="00681404">
        <w:tc>
          <w:tcPr>
            <w:tcW w:w="817" w:type="dxa"/>
          </w:tcPr>
          <w:p w:rsidR="00681404" w:rsidRPr="00681404" w:rsidRDefault="00681404" w:rsidP="00681404">
            <w:pPr>
              <w:pStyle w:val="a3"/>
              <w:numPr>
                <w:ilvl w:val="0"/>
                <w:numId w:val="1"/>
              </w:numPr>
              <w:ind w:left="341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81404" w:rsidRPr="00681404" w:rsidRDefault="00681404" w:rsidP="00681404">
            <w:pPr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605" w:type="dxa"/>
          </w:tcPr>
          <w:p w:rsidR="00681404" w:rsidRPr="00681404" w:rsidRDefault="00681404" w:rsidP="00681404">
            <w:pPr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сличения способа действия и его результата с заданным эталоном с целью обнаружения отклонений и отличий от эталона</w:t>
            </w:r>
            <w:r w:rsidR="008B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8" w:type="dxa"/>
          </w:tcPr>
          <w:p w:rsidR="00681404" w:rsidRPr="00681404" w:rsidRDefault="00681404" w:rsidP="00681404">
            <w:pPr>
              <w:pStyle w:val="a5"/>
              <w:numPr>
                <w:ilvl w:val="0"/>
                <w:numId w:val="5"/>
              </w:numPr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  <w:p w:rsidR="00681404" w:rsidRPr="00681404" w:rsidRDefault="00681404" w:rsidP="00681404">
            <w:pPr>
              <w:pStyle w:val="a5"/>
              <w:numPr>
                <w:ilvl w:val="0"/>
                <w:numId w:val="5"/>
              </w:numPr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hAnsi="Times New Roman"/>
                <w:sz w:val="24"/>
                <w:szCs w:val="24"/>
              </w:rPr>
              <w:t>работа с планом</w:t>
            </w:r>
          </w:p>
          <w:p w:rsidR="00681404" w:rsidRPr="00681404" w:rsidRDefault="00681404" w:rsidP="00681404">
            <w:pPr>
              <w:pStyle w:val="a5"/>
              <w:numPr>
                <w:ilvl w:val="0"/>
                <w:numId w:val="5"/>
              </w:numPr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681404" w:rsidRPr="00681404" w:rsidTr="00681404">
        <w:tc>
          <w:tcPr>
            <w:tcW w:w="817" w:type="dxa"/>
          </w:tcPr>
          <w:p w:rsidR="00681404" w:rsidRPr="00681404" w:rsidRDefault="00681404" w:rsidP="00681404">
            <w:pPr>
              <w:pStyle w:val="a3"/>
              <w:numPr>
                <w:ilvl w:val="0"/>
                <w:numId w:val="1"/>
              </w:numPr>
              <w:ind w:left="341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81404" w:rsidRPr="00681404" w:rsidRDefault="00681404" w:rsidP="00681404">
            <w:pPr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Коррекция </w:t>
            </w:r>
          </w:p>
        </w:tc>
        <w:tc>
          <w:tcPr>
            <w:tcW w:w="2605" w:type="dxa"/>
          </w:tcPr>
          <w:p w:rsidR="00681404" w:rsidRPr="00681404" w:rsidRDefault="00681404" w:rsidP="00681404">
            <w:pPr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Внесение необходимых дополнений и корректив в </w:t>
            </w:r>
            <w:proofErr w:type="gramStart"/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способ действия в случае расхождения эталона, реального действия и его результата</w:t>
            </w:r>
            <w:r w:rsidR="008B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8" w:type="dxa"/>
          </w:tcPr>
          <w:p w:rsidR="00681404" w:rsidRPr="00681404" w:rsidRDefault="00681404" w:rsidP="00681404">
            <w:pPr>
              <w:pStyle w:val="a5"/>
              <w:numPr>
                <w:ilvl w:val="0"/>
                <w:numId w:val="6"/>
              </w:numPr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hAnsi="Times New Roman"/>
                <w:sz w:val="24"/>
                <w:szCs w:val="24"/>
              </w:rPr>
              <w:t>работа с памятками</w:t>
            </w:r>
            <w:r>
              <w:rPr>
                <w:rFonts w:ascii="Times New Roman" w:hAnsi="Times New Roman"/>
                <w:sz w:val="24"/>
                <w:szCs w:val="24"/>
              </w:rPr>
              <w:t>-алгоритмами;</w:t>
            </w:r>
          </w:p>
          <w:p w:rsidR="00681404" w:rsidRPr="00681404" w:rsidRDefault="00681404" w:rsidP="00681404">
            <w:pPr>
              <w:pStyle w:val="a5"/>
              <w:numPr>
                <w:ilvl w:val="0"/>
                <w:numId w:val="6"/>
              </w:numPr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hAnsi="Times New Roman"/>
                <w:color w:val="000000"/>
                <w:sz w:val="24"/>
                <w:szCs w:val="24"/>
              </w:rPr>
              <w:t>эталон (можно использовать при работе над ошибками в случае расхождения ожидаемого результата действия и его реального продукта)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1404" w:rsidRPr="00681404" w:rsidRDefault="00681404" w:rsidP="00681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404" w:rsidRPr="00681404" w:rsidTr="00681404">
        <w:tc>
          <w:tcPr>
            <w:tcW w:w="817" w:type="dxa"/>
          </w:tcPr>
          <w:p w:rsidR="00681404" w:rsidRPr="00681404" w:rsidRDefault="00681404" w:rsidP="00681404">
            <w:pPr>
              <w:pStyle w:val="a3"/>
              <w:numPr>
                <w:ilvl w:val="0"/>
                <w:numId w:val="1"/>
              </w:numPr>
              <w:ind w:left="341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81404" w:rsidRPr="00681404" w:rsidRDefault="00681404" w:rsidP="00681404">
            <w:pPr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605" w:type="dxa"/>
          </w:tcPr>
          <w:p w:rsidR="00681404" w:rsidRPr="00681404" w:rsidRDefault="00681404" w:rsidP="00681404">
            <w:pPr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Выделение и осознание учащимся того, что уже усвоено и что еще нужно </w:t>
            </w:r>
            <w:proofErr w:type="gramStart"/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осознание качества и уровня усвоения.</w:t>
            </w:r>
          </w:p>
        </w:tc>
        <w:tc>
          <w:tcPr>
            <w:tcW w:w="5048" w:type="dxa"/>
          </w:tcPr>
          <w:p w:rsidR="00681404" w:rsidRPr="00681404" w:rsidRDefault="00681404" w:rsidP="00681404">
            <w:pPr>
              <w:pStyle w:val="a5"/>
              <w:numPr>
                <w:ilvl w:val="0"/>
                <w:numId w:val="7"/>
              </w:numPr>
              <w:ind w:left="262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404">
              <w:rPr>
                <w:rFonts w:ascii="Times New Roman" w:hAnsi="Times New Roman"/>
                <w:color w:val="000000"/>
                <w:sz w:val="24"/>
                <w:szCs w:val="24"/>
              </w:rPr>
              <w:t>высказать своё мнение по критериям заданным учителем, оценивание начинаем с положительных моментов, а отрицательные моменты звучат как пожелание.</w:t>
            </w:r>
          </w:p>
          <w:p w:rsidR="00681404" w:rsidRPr="00681404" w:rsidRDefault="00681404" w:rsidP="00681404">
            <w:pPr>
              <w:pStyle w:val="a5"/>
              <w:numPr>
                <w:ilvl w:val="0"/>
                <w:numId w:val="7"/>
              </w:numPr>
              <w:ind w:left="262" w:hanging="283"/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взаимооценивание письменных работ по заранее оговорённым критериям</w:t>
            </w:r>
          </w:p>
          <w:p w:rsidR="00681404" w:rsidRPr="00681404" w:rsidRDefault="00681404" w:rsidP="00681404">
            <w:pPr>
              <w:pStyle w:val="a5"/>
              <w:numPr>
                <w:ilvl w:val="0"/>
                <w:numId w:val="7"/>
              </w:numPr>
              <w:ind w:left="262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404">
              <w:rPr>
                <w:rFonts w:ascii="Times New Roman" w:hAnsi="Times New Roman"/>
                <w:sz w:val="24"/>
                <w:szCs w:val="24"/>
              </w:rPr>
              <w:t>лесенка успеха</w:t>
            </w:r>
            <w:r w:rsidRPr="00681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определённым критериям)</w:t>
            </w:r>
          </w:p>
          <w:p w:rsidR="00681404" w:rsidRPr="00681404" w:rsidRDefault="00681404" w:rsidP="00681404">
            <w:pPr>
              <w:pStyle w:val="a5"/>
              <w:numPr>
                <w:ilvl w:val="0"/>
                <w:numId w:val="7"/>
              </w:numPr>
              <w:ind w:left="262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с эталонами</w:t>
            </w:r>
          </w:p>
          <w:p w:rsidR="00681404" w:rsidRPr="00681404" w:rsidRDefault="00681404" w:rsidP="00681404">
            <w:pPr>
              <w:pStyle w:val="a5"/>
              <w:numPr>
                <w:ilvl w:val="0"/>
                <w:numId w:val="7"/>
              </w:numPr>
              <w:ind w:left="262" w:hanging="28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40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Несоответствие оценки ученика и оценки учителя</w:t>
            </w:r>
            <w:r w:rsidRPr="006814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681404" w:rsidRPr="00681404" w:rsidRDefault="00681404" w:rsidP="00681404">
            <w:pPr>
              <w:pStyle w:val="a5"/>
              <w:numPr>
                <w:ilvl w:val="0"/>
                <w:numId w:val="7"/>
              </w:numPr>
              <w:ind w:left="262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сосед по парте оценивает рядом сидящего ученика сразу же после выполнения самостоятельной работы, обосновывает свою оценку, указывает на недочеты.</w:t>
            </w:r>
          </w:p>
          <w:p w:rsidR="00681404" w:rsidRPr="00681404" w:rsidRDefault="00681404" w:rsidP="00681404">
            <w:pPr>
              <w:pStyle w:val="a5"/>
              <w:numPr>
                <w:ilvl w:val="0"/>
                <w:numId w:val="7"/>
              </w:numPr>
              <w:ind w:left="262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 сначала оценивает себя, затем идет обмен тетрадями и оценивание в паре.</w:t>
            </w:r>
          </w:p>
          <w:p w:rsidR="00681404" w:rsidRPr="00681404" w:rsidRDefault="00681404" w:rsidP="00681404">
            <w:pPr>
              <w:pStyle w:val="a5"/>
              <w:numPr>
                <w:ilvl w:val="0"/>
                <w:numId w:val="7"/>
              </w:numPr>
              <w:ind w:left="262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4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прогностическая оценка</w:t>
            </w:r>
          </w:p>
          <w:p w:rsidR="00681404" w:rsidRPr="00681404" w:rsidRDefault="00681404" w:rsidP="006814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404" w:rsidRPr="00681404" w:rsidRDefault="00681404" w:rsidP="00681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404" w:rsidRPr="00681404" w:rsidTr="00681404">
        <w:tc>
          <w:tcPr>
            <w:tcW w:w="817" w:type="dxa"/>
          </w:tcPr>
          <w:p w:rsidR="00681404" w:rsidRPr="00681404" w:rsidRDefault="00681404" w:rsidP="00681404">
            <w:pPr>
              <w:pStyle w:val="a3"/>
              <w:numPr>
                <w:ilvl w:val="0"/>
                <w:numId w:val="1"/>
              </w:numPr>
              <w:ind w:left="341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81404" w:rsidRPr="00681404" w:rsidRDefault="00681404" w:rsidP="00681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40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</w:tc>
        <w:tc>
          <w:tcPr>
            <w:tcW w:w="2605" w:type="dxa"/>
          </w:tcPr>
          <w:p w:rsidR="00681404" w:rsidRPr="00681404" w:rsidRDefault="00681404" w:rsidP="00681404">
            <w:pPr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к мобилизации сил и энергии, к волевому усилию (к выбору в ситуации мотивационного конфликта) и к преодолению препятствий.</w:t>
            </w:r>
          </w:p>
        </w:tc>
        <w:tc>
          <w:tcPr>
            <w:tcW w:w="5048" w:type="dxa"/>
          </w:tcPr>
          <w:p w:rsidR="00681404" w:rsidRPr="00681404" w:rsidRDefault="00681404" w:rsidP="00681404">
            <w:pPr>
              <w:pStyle w:val="a5"/>
              <w:numPr>
                <w:ilvl w:val="0"/>
                <w:numId w:val="8"/>
              </w:numPr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hAnsi="Times New Roman"/>
                <w:sz w:val="24"/>
                <w:szCs w:val="24"/>
              </w:rPr>
              <w:t>словесное подбадривание</w:t>
            </w:r>
          </w:p>
          <w:p w:rsidR="00681404" w:rsidRPr="00681404" w:rsidRDefault="00681404" w:rsidP="00681404">
            <w:pPr>
              <w:pStyle w:val="a5"/>
              <w:numPr>
                <w:ilvl w:val="0"/>
                <w:numId w:val="8"/>
              </w:numPr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hAnsi="Times New Roman"/>
                <w:sz w:val="24"/>
                <w:szCs w:val="24"/>
              </w:rPr>
              <w:t>(попробуй ещё раз; сегодня немного, а завтра чуть больше; трудись и всё получится.)</w:t>
            </w:r>
          </w:p>
          <w:p w:rsidR="00681404" w:rsidRPr="00681404" w:rsidRDefault="00681404" w:rsidP="00681404">
            <w:pPr>
              <w:pStyle w:val="a5"/>
              <w:numPr>
                <w:ilvl w:val="0"/>
                <w:numId w:val="8"/>
              </w:numPr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681404" w:rsidRPr="00681404" w:rsidRDefault="00681404" w:rsidP="00681404">
            <w:pPr>
              <w:pStyle w:val="a5"/>
              <w:numPr>
                <w:ilvl w:val="0"/>
                <w:numId w:val="8"/>
              </w:numPr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 w:rsidRPr="00681404">
              <w:rPr>
                <w:rFonts w:ascii="Times New Roman" w:hAnsi="Times New Roman"/>
                <w:sz w:val="24"/>
                <w:szCs w:val="24"/>
              </w:rPr>
              <w:t>песочные часы</w:t>
            </w:r>
          </w:p>
        </w:tc>
      </w:tr>
    </w:tbl>
    <w:p w:rsidR="00681404" w:rsidRDefault="00681404" w:rsidP="00681404">
      <w:pPr>
        <w:jc w:val="center"/>
        <w:rPr>
          <w:rFonts w:ascii="Times New Roman" w:hAnsi="Times New Roman"/>
          <w:b/>
          <w:sz w:val="26"/>
          <w:szCs w:val="26"/>
        </w:rPr>
      </w:pPr>
    </w:p>
    <w:p w:rsidR="00681404" w:rsidRDefault="00681404" w:rsidP="00681404"/>
    <w:sectPr w:rsidR="00681404" w:rsidSect="0068140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A7E"/>
    <w:multiLevelType w:val="hybridMultilevel"/>
    <w:tmpl w:val="CD027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E2C3A"/>
    <w:multiLevelType w:val="hybridMultilevel"/>
    <w:tmpl w:val="BB589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65A5F"/>
    <w:multiLevelType w:val="hybridMultilevel"/>
    <w:tmpl w:val="902C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261C5"/>
    <w:multiLevelType w:val="hybridMultilevel"/>
    <w:tmpl w:val="288A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07BA2"/>
    <w:multiLevelType w:val="hybridMultilevel"/>
    <w:tmpl w:val="9E327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F2204"/>
    <w:multiLevelType w:val="hybridMultilevel"/>
    <w:tmpl w:val="5846C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F0036"/>
    <w:multiLevelType w:val="hybridMultilevel"/>
    <w:tmpl w:val="994ED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B499E"/>
    <w:multiLevelType w:val="hybridMultilevel"/>
    <w:tmpl w:val="E878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404"/>
    <w:rsid w:val="00681404"/>
    <w:rsid w:val="006A7CA5"/>
    <w:rsid w:val="00760088"/>
    <w:rsid w:val="008B0578"/>
    <w:rsid w:val="00A823A9"/>
    <w:rsid w:val="00D4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40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81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1404"/>
    <w:pPr>
      <w:ind w:left="720"/>
      <w:contextualSpacing/>
    </w:pPr>
  </w:style>
  <w:style w:type="paragraph" w:styleId="a6">
    <w:name w:val="Title"/>
    <w:basedOn w:val="a"/>
    <w:link w:val="a7"/>
    <w:qFormat/>
    <w:rsid w:val="0068140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rsid w:val="00681404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8">
    <w:name w:val="Hyperlink"/>
    <w:basedOn w:val="a0"/>
    <w:rsid w:val="006814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608@kirov.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8FB05-4AFA-4F87-8B06-D8586B4A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Tushnova</dc:creator>
  <cp:lastModifiedBy>СОНИ</cp:lastModifiedBy>
  <cp:revision>2</cp:revision>
  <dcterms:created xsi:type="dcterms:W3CDTF">2014-03-11T11:14:00Z</dcterms:created>
  <dcterms:modified xsi:type="dcterms:W3CDTF">2014-03-11T17:10:00Z</dcterms:modified>
</cp:coreProperties>
</file>