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13" w:rsidRPr="00BC6B6A" w:rsidRDefault="00D57924" w:rsidP="00BC6B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6B6A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родителей. Как привить интерес к чтению?</w:t>
      </w:r>
    </w:p>
    <w:p w:rsidR="00D57924" w:rsidRPr="00D57924" w:rsidRDefault="00D57924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924">
        <w:rPr>
          <w:rFonts w:ascii="Times New Roman" w:hAnsi="Times New Roman" w:cs="Times New Roman"/>
          <w:sz w:val="28"/>
          <w:szCs w:val="28"/>
        </w:rPr>
        <w:t>Пусть дети видят</w:t>
      </w:r>
      <w:r>
        <w:rPr>
          <w:rFonts w:ascii="Times New Roman" w:hAnsi="Times New Roman" w:cs="Times New Roman"/>
          <w:sz w:val="28"/>
          <w:szCs w:val="28"/>
        </w:rPr>
        <w:t>, как вы сами читаете с удовольствием: цитируйте, смейтесь, заучивайте отрывки, делитесь прочитанным.</w:t>
      </w:r>
    </w:p>
    <w:p w:rsidR="000343E2" w:rsidRPr="000343E2" w:rsidRDefault="00D57924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D57924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Показывайте, что вы цените чтение: покупайте книги, дарите их сами и получайте в качестве подарков.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сами выбирают себе книги и журналы (в библиотеке, в книжном магазине).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 спрашивайте мнение детей о книгах, которые они читают.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чтение любых материалов периодической печати.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видном месте дома повесьте список, где будет </w:t>
      </w:r>
      <w:r>
        <w:rPr>
          <w:rFonts w:ascii="Times New Roman" w:hAnsi="Times New Roman" w:cs="Times New Roman"/>
          <w:sz w:val="28"/>
          <w:szCs w:val="28"/>
        </w:rPr>
        <w:t>отражен прогресс ребенка в чтении (</w:t>
      </w:r>
      <w:r>
        <w:rPr>
          <w:rFonts w:ascii="Times New Roman" w:hAnsi="Times New Roman" w:cs="Times New Roman"/>
          <w:sz w:val="28"/>
          <w:szCs w:val="28"/>
        </w:rPr>
        <w:t>сколько книг прочитано и за какой срок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должна быть детская библиотека.</w:t>
      </w:r>
    </w:p>
    <w:p w:rsidR="000343E2" w:rsidRPr="000343E2" w:rsidRDefault="000343E2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дома специальное место для чтения (укромный уголок с полками).</w:t>
      </w:r>
    </w:p>
    <w:p w:rsidR="000343E2" w:rsidRPr="00F900C7" w:rsidRDefault="00F900C7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Разгадывайте с детьми кроссворды и дарите их им.</w:t>
      </w:r>
    </w:p>
    <w:p w:rsidR="00F900C7" w:rsidRPr="00F900C7" w:rsidRDefault="00F900C7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F900C7" w:rsidRPr="00F900C7" w:rsidRDefault="00F900C7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F900C7" w:rsidRPr="00F900C7" w:rsidRDefault="00F900C7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до или после просмотра фильма прочитать книгу, по которой поставлен фильм.</w:t>
      </w:r>
    </w:p>
    <w:p w:rsidR="00F900C7" w:rsidRPr="00BC6B6A" w:rsidRDefault="00F900C7" w:rsidP="00BC6B6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BC6B6A" w:rsidRDefault="00BC6B6A" w:rsidP="00BC6B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6B6A" w:rsidRPr="00BC6B6A" w:rsidRDefault="00BC6B6A" w:rsidP="00BC6B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00C7" w:rsidRPr="00D57924" w:rsidRDefault="00BC6B6A" w:rsidP="00BC6B6A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0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D7DE40" wp14:editId="5889103C">
            <wp:extent cx="3810000" cy="3000375"/>
            <wp:effectExtent l="0" t="0" r="0" b="9525"/>
            <wp:docPr id="2" name="Рисунок 2" descr="http://img0.liveinternet.ru/images/attach/c/6/90/802/90802566_large_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6/90/802/90802566_large_get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59" cy="309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0C7" w:rsidRPr="00D57924" w:rsidSect="00D5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A2C"/>
    <w:multiLevelType w:val="hybridMultilevel"/>
    <w:tmpl w:val="C6A2E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7F8B"/>
    <w:multiLevelType w:val="hybridMultilevel"/>
    <w:tmpl w:val="D3CC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91"/>
    <w:rsid w:val="000343E2"/>
    <w:rsid w:val="00293C05"/>
    <w:rsid w:val="00893313"/>
    <w:rsid w:val="00BC6B6A"/>
    <w:rsid w:val="00D57924"/>
    <w:rsid w:val="00DE0CE1"/>
    <w:rsid w:val="00E75A91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F195-C8F1-4066-A4B0-51422F1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Павел</dc:creator>
  <cp:keywords/>
  <dc:description/>
  <cp:lastModifiedBy>Грива Павел</cp:lastModifiedBy>
  <cp:revision>4</cp:revision>
  <dcterms:created xsi:type="dcterms:W3CDTF">2015-03-04T17:49:00Z</dcterms:created>
  <dcterms:modified xsi:type="dcterms:W3CDTF">2015-03-04T18:59:00Z</dcterms:modified>
</cp:coreProperties>
</file>