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85" w:rsidRPr="008B5985" w:rsidRDefault="00C0004F" w:rsidP="008B5985">
      <w:pPr>
        <w:pStyle w:val="a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С.А.Тренина, у</w:t>
      </w:r>
      <w:r w:rsidR="008B5985" w:rsidRPr="008B5985">
        <w:rPr>
          <w:rFonts w:ascii="Times New Roman" w:hAnsi="Times New Roman" w:cs="Times New Roman"/>
          <w:b/>
          <w:color w:val="auto"/>
          <w:sz w:val="24"/>
          <w:szCs w:val="24"/>
        </w:rPr>
        <w:t>читель начальных классов, Москва</w:t>
      </w:r>
    </w:p>
    <w:p w:rsidR="008B5985" w:rsidRPr="008B5985" w:rsidRDefault="008B5985" w:rsidP="008B5985">
      <w:pPr>
        <w:pStyle w:val="a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59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Практические советы по организации проектной деятельности  и созданию проектов в начальной школе </w:t>
      </w:r>
    </w:p>
    <w:p w:rsidR="003702E5" w:rsidRDefault="00C0004F" w:rsidP="00C0004F">
      <w:pPr>
        <w:pStyle w:val="a4"/>
        <w:ind w:left="1440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8B5985" w:rsidRPr="008B5985">
        <w:rPr>
          <w:rFonts w:ascii="Times New Roman" w:hAnsi="Times New Roman" w:cs="Times New Roman"/>
          <w:b/>
          <w:color w:val="auto"/>
          <w:sz w:val="24"/>
          <w:szCs w:val="24"/>
        </w:rPr>
        <w:t>Немного теории</w:t>
      </w:r>
    </w:p>
    <w:p w:rsidR="005130B8" w:rsidRDefault="00685E67" w:rsidP="005130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hAnsi="Times New Roman" w:cs="Times New Roman"/>
          <w:sz w:val="24"/>
          <w:szCs w:val="24"/>
        </w:rPr>
        <w:t>В последние годы в школе  возрастает интерес к проектной деятельности</w:t>
      </w:r>
      <w:r w:rsidR="00037A76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1947" w:rsidRPr="00D61947">
        <w:rPr>
          <w:rFonts w:ascii="Times New Roman" w:hAnsi="Times New Roman" w:cs="Times New Roman"/>
          <w:sz w:val="24"/>
          <w:szCs w:val="24"/>
        </w:rPr>
        <w:t xml:space="preserve"> Стандарты второго поколения ставят задачу сформировать компетенции младшего школьника: научить принимать решения, быть коммуникативным, мобильным, зани</w:t>
      </w:r>
      <w:r w:rsidR="005130B8">
        <w:rPr>
          <w:rFonts w:ascii="Times New Roman" w:hAnsi="Times New Roman" w:cs="Times New Roman"/>
          <w:sz w:val="24"/>
          <w:szCs w:val="24"/>
        </w:rPr>
        <w:t>маться проектной деятельностью.</w:t>
      </w:r>
      <w:r w:rsidR="00037A76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Проектирование превратилось в наиболее распространенный вид интеллектуальной деятельности. Обилие гуманитарных проектов в журналистике, на телевидении и во всех сферах микро- и макросоциума почти устранило техническое звучание этого понятия».</w:t>
      </w:r>
      <w:r w:rsidR="00D61947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947"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Захлестнувшая нас волна увлечения проектами привела к тому, что делать проекты в школе стало модно, причем, часто целью этих работ является желание «засвети</w:t>
      </w:r>
      <w:r w:rsidR="00D61947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ться» на каком-нибудь конкурсе.</w:t>
      </w:r>
      <w:r w:rsidR="00D61947"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 проектов учеников довольно часто представляют собой «Выставку достижений учителей (научных руководителей</w:t>
      </w:r>
      <w:r w:rsidR="00D61947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)». Высокие</w:t>
      </w:r>
      <w:r w:rsidR="000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947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и </w:t>
      </w:r>
      <w:r w:rsidR="00D61947"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преимущества получают профессионально выполненные проекты, доля участия детей в которых минимальна. Эта тенденция может принести много вреда, поэтому нужно четко определить, зачем выполняется тот или иной проект, чему могут научиться школьники, что именно должен делать ка</w:t>
      </w:r>
      <w:r w:rsidR="00D61947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ждый участник  и руководитель, чтобы достичь поставленной цели</w:t>
      </w:r>
      <w:r w:rsidR="00D61947"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6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выясним:</w:t>
      </w:r>
    </w:p>
    <w:p w:rsidR="008569E9" w:rsidRPr="00D61947" w:rsidRDefault="00037A76" w:rsidP="005130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hAnsi="Times New Roman" w:cs="Times New Roman"/>
          <w:sz w:val="24"/>
          <w:szCs w:val="24"/>
        </w:rPr>
        <w:t xml:space="preserve"> Что</w:t>
      </w:r>
      <w:r w:rsidR="00D61947" w:rsidRPr="00D61947">
        <w:rPr>
          <w:rFonts w:ascii="Times New Roman" w:hAnsi="Times New Roman" w:cs="Times New Roman"/>
          <w:sz w:val="24"/>
          <w:szCs w:val="24"/>
        </w:rPr>
        <w:t xml:space="preserve"> же</w:t>
      </w:r>
      <w:r w:rsidRPr="00D61947">
        <w:rPr>
          <w:rFonts w:ascii="Times New Roman" w:hAnsi="Times New Roman" w:cs="Times New Roman"/>
          <w:sz w:val="24"/>
          <w:szCs w:val="24"/>
        </w:rPr>
        <w:t xml:space="preserve"> такое проект?  </w:t>
      </w: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«проект» (в буквальном переводе с латинского — «брошенный вперед») толкуется в словарях как «план, замысел, текст или чертеж чего-либо, предваряющий его создание». Это толкование получило свое дальнейшее развитие: «Проект — прототип, прообраз какого-либо о</w:t>
      </w:r>
      <w:r w:rsidR="008569E9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бъекта, вида деятельности</w:t>
      </w: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проектирование превращается в процесс создания проекта».</w:t>
      </w:r>
    </w:p>
    <w:p w:rsidR="00EF45A4" w:rsidRPr="0068048E" w:rsidRDefault="00D61947" w:rsidP="00EF45A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</w:t>
      </w:r>
      <w:r w:rsidR="00EF45A4"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учебный проект?</w:t>
      </w:r>
    </w:p>
    <w:p w:rsidR="00EF45A4" w:rsidRPr="0068048E" w:rsidRDefault="00EF45A4" w:rsidP="00EF45A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проект с точки зрения учащегося —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EF45A4" w:rsidRPr="0068048E" w:rsidRDefault="00EF45A4" w:rsidP="00EF45A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ведь проект называется </w:t>
      </w:r>
      <w:r w:rsidRPr="006804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учебным, 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 чем же заключается его педагогическая направленность, его воспитывающее, обучающее и развивающее воздействия? Они есть в каждом учебном проекте, но скрыты от учащихся, закамуфлированы. Учителю учебный проект видится не только как увлекательн</w:t>
      </w:r>
      <w:r w:rsidR="008569E9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 для учащихся.</w:t>
      </w:r>
      <w:r w:rsidR="008B5985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5A4" w:rsidRPr="0068048E" w:rsidRDefault="00EF45A4" w:rsidP="00EF45A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каждого проекта лежит проблема. От проблемы мы как бы отталкиваемся, инициируя деятельность.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 проблемы — нет деятельности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Проблема проекта 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обусловливает мотив деятельности, направленной на ее решение. Целью проектной деятельности становится поиск способов решения проблемы, а задача проекта формулируется как задача достижения цели в определенных условиях. </w:t>
      </w:r>
    </w:p>
    <w:p w:rsidR="00EF45A4" w:rsidRPr="0068048E" w:rsidRDefault="00166AAF" w:rsidP="003C6EAB">
      <w:pPr>
        <w:spacing w:before="100" w:beforeAutospacing="1" w:after="100" w:afterAutospacing="1" w:line="240" w:lineRule="auto"/>
        <w:ind w:left="28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</w:t>
      </w:r>
      <w:r w:rsidR="003C6EAB" w:rsidRPr="003C6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</w:t>
      </w:r>
      <w:r w:rsidR="00EF45A4" w:rsidRPr="0068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  <w:r w:rsidR="003C6EAB" w:rsidRPr="003C6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843"/>
        <w:gridCol w:w="3326"/>
      </w:tblGrid>
      <w:tr w:rsidR="00EF45A4" w:rsidRPr="0068048E" w:rsidTr="00277FC4">
        <w:trPr>
          <w:trHeight w:val="557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проекта</w:t>
            </w:r>
          </w:p>
        </w:tc>
        <w:tc>
          <w:tcPr>
            <w:tcW w:w="3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«Зачем?» (мы делаем проект)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проблемы мотивация</w:t>
            </w:r>
          </w:p>
        </w:tc>
      </w:tr>
      <w:tr w:rsidR="00EF45A4" w:rsidRPr="0068048E" w:rsidTr="00277FC4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«Что?» (для этого мы делаем)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</w:tc>
      </w:tr>
      <w:tr w:rsidR="00EF45A4" w:rsidRPr="0068048E" w:rsidTr="00277FC4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«Как?» (мы это можем делать)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</w:t>
            </w:r>
          </w:p>
        </w:tc>
      </w:tr>
      <w:tr w:rsidR="00EF45A4" w:rsidRPr="0068048E" w:rsidTr="00277FC4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получится?» (как решение проблемы)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способов и методов, планирование</w:t>
            </w:r>
          </w:p>
        </w:tc>
      </w:tr>
      <w:tr w:rsidR="00EF45A4" w:rsidRPr="0068048E" w:rsidTr="00277FC4"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«Почему?» (это важно для меня лично)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5A4" w:rsidRPr="0068048E" w:rsidRDefault="00EF45A4" w:rsidP="00277F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</w:tbl>
    <w:p w:rsidR="00EF45A4" w:rsidRPr="0068048E" w:rsidRDefault="00EF45A4" w:rsidP="00EF45A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проект 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точки зрения учителя — это интегративное 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дидактическое средство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развития, 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воспитания, 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позволяет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вырабатывать и развивать специфические умения и навыки проектирования, а именно учить:</w:t>
      </w:r>
    </w:p>
    <w:p w:rsidR="00EF45A4" w:rsidRPr="00D61947" w:rsidRDefault="00EF45A4" w:rsidP="008B59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проблематизации (рассмотрению проблемного поля и выделению подпроблем, формулированию ведущей проблемы и постановке задачи, вытекающей из этой проблемы);</w:t>
      </w:r>
    </w:p>
    <w:p w:rsidR="00EF45A4" w:rsidRPr="00D61947" w:rsidRDefault="00EF45A4" w:rsidP="008B59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 и планированию деятельности</w:t>
      </w:r>
      <w:r w:rsidR="008B5985"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45A4" w:rsidRPr="00D61947" w:rsidRDefault="00EF45A4" w:rsidP="008B59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самоанализу и рефлексии (самоанализу успешности и результативности решения проблемы проекта);</w:t>
      </w:r>
    </w:p>
    <w:p w:rsidR="00EF45A4" w:rsidRPr="00D61947" w:rsidRDefault="00EF45A4" w:rsidP="008B59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(самопредъявлению) хода своей деятельности и результатов;</w:t>
      </w:r>
    </w:p>
    <w:p w:rsidR="00EF45A4" w:rsidRPr="00D61947" w:rsidRDefault="00EF45A4" w:rsidP="008B59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EF45A4" w:rsidRPr="00D61947" w:rsidRDefault="00EF45A4" w:rsidP="008B59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поиску нужной информации, вычленению и усвоению необходимого знания из информационного поля;</w:t>
      </w:r>
    </w:p>
    <w:p w:rsidR="00EF45A4" w:rsidRPr="00D61947" w:rsidRDefault="00EF45A4" w:rsidP="008B59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практическому применению знаний, умений и навыков в различных, в том числе и нетиповых, ситуациях;</w:t>
      </w:r>
    </w:p>
    <w:p w:rsidR="00EF45A4" w:rsidRPr="00D61947" w:rsidRDefault="00EF45A4" w:rsidP="008B59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выбору, освоению </w:t>
      </w:r>
      <w:r w:rsidRPr="00D6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адекватной технологии изготовления продукта проектирования;</w:t>
      </w:r>
    </w:p>
    <w:p w:rsidR="00EF45A4" w:rsidRPr="00D61947" w:rsidRDefault="00EF45A4" w:rsidP="008B59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исследования (анализу, синтезу, выдвижению гипотезы, детализации и обобщению).</w:t>
      </w:r>
    </w:p>
    <w:p w:rsidR="008569E9" w:rsidRPr="0068048E" w:rsidRDefault="00EF45A4" w:rsidP="008B598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13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13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569E9"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учебному проекту</w:t>
      </w:r>
    </w:p>
    <w:p w:rsidR="008569E9" w:rsidRPr="0068048E" w:rsidRDefault="008569E9" w:rsidP="008569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проектом всегда направлена на разрешение конкретной, причём социально-значимой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исследовательской, информационной, практической. В идеальном случае проблема ставится перед проектной группой внешним заказчиком.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по разрешению проблемы - иными словами, выполнение работы всегда начинается с проектирования самого проекта, в частности - с определения вида продукта и формы презентации. Исследовательская работа учащихся как обязательное условие каждого проекта. Отличительная черта проектной деятельности -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информации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затем обрабатывается, осмысливается и представляется участниками проектной группы. </w:t>
      </w:r>
    </w:p>
    <w:p w:rsidR="008569E9" w:rsidRPr="0068048E" w:rsidRDefault="008569E9" w:rsidP="008569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Результатом работы над проектом, иначе говоря, его выходом, является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создаётся участниками проектной группы в ходе решения поставленной проблемы. </w:t>
      </w:r>
    </w:p>
    <w:p w:rsidR="008569E9" w:rsidRPr="0068048E" w:rsidRDefault="008569E9" w:rsidP="008569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 готового продукта с обоснованием, что это наиболее эффективное средство решения поставленной проблемы. Иными словами, осуществление проекта требует на завершающем этапе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презентации продукта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защиты самого проекта. </w:t>
      </w:r>
    </w:p>
    <w:p w:rsidR="00101125" w:rsidRPr="00D61947" w:rsidRDefault="008569E9" w:rsidP="001011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проект - это "пять П": проблема - проектирование (планирование) - поиск информации - продукт </w:t>
      </w: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</w:t>
      </w: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- 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папка, в которой собраны все рабочи</w:t>
      </w:r>
      <w:r w:rsidRPr="00D61947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материалы.</w:t>
      </w:r>
    </w:p>
    <w:p w:rsidR="00101125" w:rsidRPr="0068048E" w:rsidRDefault="00101125" w:rsidP="001011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6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C6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C6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или групповые проекты</w:t>
      </w:r>
    </w:p>
    <w:p w:rsidR="00101125" w:rsidRPr="0068048E" w:rsidRDefault="00101125" w:rsidP="00101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точки зрения на то, как должна быть организована работа над проектом - индивидуально или в группе, не существует. </w:t>
      </w:r>
    </w:p>
    <w:p w:rsidR="00101125" w:rsidRPr="0068048E" w:rsidRDefault="00101125" w:rsidP="00101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персональных проектов: </w:t>
      </w:r>
    </w:p>
    <w:p w:rsidR="00101125" w:rsidRPr="0068048E" w:rsidRDefault="00101125" w:rsidP="00101125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над проектом может быть выстроен и отслежен с максимальной точностью; </w:t>
      </w:r>
    </w:p>
    <w:p w:rsidR="00101125" w:rsidRPr="0068048E" w:rsidRDefault="00101125" w:rsidP="00101125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учащегося формируется чувство ответственности, поскольку выполнение проекта зависит только от него; </w:t>
      </w:r>
    </w:p>
    <w:p w:rsidR="00101125" w:rsidRPr="0068048E" w:rsidRDefault="00101125" w:rsidP="00101125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приобретает опыт на всех без исключения этапах выполнения проекта - от рождения замысла до итоговой рефлексии; </w:t>
      </w:r>
    </w:p>
    <w:p w:rsidR="00101125" w:rsidRPr="0068048E" w:rsidRDefault="00101125" w:rsidP="00101125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учащегося важнейших общеучебных умений и навыков (исследовательских, презентационных, оценочных) оказывается вполне управляемым процессом; </w:t>
      </w:r>
    </w:p>
    <w:p w:rsidR="00101125" w:rsidRPr="0068048E" w:rsidRDefault="00101125" w:rsidP="00101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групповых проектов: </w:t>
      </w:r>
    </w:p>
    <w:p w:rsidR="00101125" w:rsidRPr="0068048E" w:rsidRDefault="00101125" w:rsidP="00101125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проектной группе формируются навыки сотрудничества; </w:t>
      </w:r>
    </w:p>
    <w:p w:rsidR="00101125" w:rsidRPr="0068048E" w:rsidRDefault="00101125" w:rsidP="00101125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может быть выполнен наиболее глубоко и разносторонне; </w:t>
      </w:r>
    </w:p>
    <w:p w:rsidR="00101125" w:rsidRPr="0068048E" w:rsidRDefault="00101125" w:rsidP="00101125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этапе работы над проектом, как правило, есть свой ситуативный лидер: лидер-генератор идей, лидер-исследователь, лидер-оформитель продукта, лидер-режиссер презентации; каждый учащийся, в зависимости от своих сильных сторон, активно включается в работу на определенном этапе; </w:t>
      </w:r>
    </w:p>
    <w:p w:rsidR="00101125" w:rsidRPr="0068048E" w:rsidRDefault="00101125" w:rsidP="00101125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проектной группы могут быть образованы подгруппы, предлагающие различные пути решения проблемы, идеи, гипотезы, точки зрения; элемент соревнования между ними, как правило, повышает мотивацию участников и положительно влияет на качество выполнения проекта</w:t>
      </w:r>
    </w:p>
    <w:p w:rsidR="00101125" w:rsidRPr="0068048E" w:rsidRDefault="00101125" w:rsidP="00053BDE">
      <w:pPr>
        <w:spacing w:before="100" w:beforeAutospacing="1" w:after="100" w:afterAutospacing="1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Классификации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проектов</w:t>
      </w:r>
      <w:r w:rsidR="008B5985" w:rsidRPr="00D61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доминирующей деятельности учащихся</w:t>
      </w:r>
    </w:p>
    <w:p w:rsidR="00101125" w:rsidRPr="0068048E" w:rsidRDefault="00101125" w:rsidP="0010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Практико-ориентированный проект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 на решение социальных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класса, школы, микрорайона, города, государства. Форма конечного продукта при этом разнообразна - от учебного пособия для кабинета физики до пакета рекомендаций по восстановлению экономики России. Ценность проекта заключается в реальности использования продукта на практике и его способности решить заданную проблему. </w:t>
      </w:r>
    </w:p>
    <w:p w:rsidR="00101125" w:rsidRPr="0068048E" w:rsidRDefault="00101125" w:rsidP="0010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Исследовательский проект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результатов. При выполнении проекта должны использоваться методы современной науки: лабораторный эксперимент, моделирование, социологический опрос и др. </w:t>
      </w:r>
    </w:p>
    <w:p w:rsidR="00101125" w:rsidRPr="0068048E" w:rsidRDefault="00101125" w:rsidP="0010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проект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Выходом проекта часто является публикация в СМИ, в т. ч. в сети Интернет. </w:t>
      </w:r>
    </w:p>
    <w:p w:rsidR="00101125" w:rsidRPr="0068048E" w:rsidRDefault="00101125" w:rsidP="0010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проект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 </w:t>
      </w:r>
    </w:p>
    <w:p w:rsidR="00101125" w:rsidRPr="00D61947" w:rsidRDefault="00101125" w:rsidP="001011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Ролевой проект</w:t>
      </w:r>
      <w:r w:rsidRPr="0068048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такого проекта наиболее сложна. Участвуя в нем, проектанты берут себе роли литературных или исторических персонажей, выдуманных героев с целью воссоздания различных социальных или деловых отношений через игровые ситуации.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5C0A32" w:rsidRPr="0068048E" w:rsidRDefault="005C0A32" w:rsidP="001011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47">
        <w:rPr>
          <w:rFonts w:ascii="Times New Roman" w:hAnsi="Times New Roman" w:cs="Times New Roman"/>
          <w:b/>
          <w:sz w:val="24"/>
          <w:szCs w:val="24"/>
        </w:rPr>
        <w:t>Метод проектов целесообразно применять, если:</w:t>
      </w:r>
      <w:r w:rsidRPr="00D61947">
        <w:rPr>
          <w:rFonts w:ascii="Times New Roman" w:hAnsi="Times New Roman" w:cs="Times New Roman"/>
          <w:sz w:val="24"/>
          <w:szCs w:val="24"/>
        </w:rPr>
        <w:t> </w:t>
      </w:r>
      <w:r w:rsidRPr="00D61947">
        <w:rPr>
          <w:rFonts w:ascii="Times New Roman" w:hAnsi="Times New Roman" w:cs="Times New Roman"/>
          <w:sz w:val="24"/>
          <w:szCs w:val="24"/>
        </w:rPr>
        <w:br/>
        <w:t>-  Существует значимая проблема (инте</w:t>
      </w:r>
      <w:r w:rsidR="005130B8">
        <w:rPr>
          <w:rFonts w:ascii="Times New Roman" w:hAnsi="Times New Roman" w:cs="Times New Roman"/>
          <w:sz w:val="24"/>
          <w:szCs w:val="24"/>
        </w:rPr>
        <w:t>грация знания, исследование). </w:t>
      </w:r>
      <w:r w:rsidR="005130B8">
        <w:rPr>
          <w:rFonts w:ascii="Times New Roman" w:hAnsi="Times New Roman" w:cs="Times New Roman"/>
          <w:sz w:val="24"/>
          <w:szCs w:val="24"/>
        </w:rPr>
        <w:br/>
      </w:r>
      <w:r w:rsidRPr="00D61947">
        <w:rPr>
          <w:rFonts w:ascii="Times New Roman" w:hAnsi="Times New Roman" w:cs="Times New Roman"/>
          <w:sz w:val="24"/>
          <w:szCs w:val="24"/>
        </w:rPr>
        <w:t xml:space="preserve"> - Есть значимость результата (теоретическая, практическая). </w:t>
      </w:r>
      <w:r w:rsidRPr="00D61947">
        <w:rPr>
          <w:rFonts w:ascii="Times New Roman" w:hAnsi="Times New Roman" w:cs="Times New Roman"/>
          <w:sz w:val="24"/>
          <w:szCs w:val="24"/>
        </w:rPr>
        <w:br/>
        <w:t>-  Предполагается самостоятельная деятельность учащихся. </w:t>
      </w:r>
      <w:r w:rsidRPr="00D61947">
        <w:rPr>
          <w:rFonts w:ascii="Times New Roman" w:hAnsi="Times New Roman" w:cs="Times New Roman"/>
          <w:sz w:val="24"/>
          <w:szCs w:val="24"/>
        </w:rPr>
        <w:br/>
        <w:t> - Возможно структурирование (этапность) проекта. </w:t>
      </w:r>
      <w:r w:rsidRPr="00D61947">
        <w:rPr>
          <w:rFonts w:ascii="Times New Roman" w:hAnsi="Times New Roman" w:cs="Times New Roman"/>
          <w:sz w:val="24"/>
          <w:szCs w:val="24"/>
        </w:rPr>
        <w:br/>
        <w:t>  Метод проектов -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 </w:t>
      </w:r>
      <w:r w:rsidRPr="00D61947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61947">
        <w:rPr>
          <w:rFonts w:ascii="Times New Roman" w:hAnsi="Times New Roman" w:cs="Times New Roman"/>
          <w:b/>
          <w:sz w:val="24"/>
          <w:szCs w:val="24"/>
        </w:rPr>
        <w:t>Проектный метод направлен на … </w:t>
      </w:r>
      <w:r w:rsidRPr="00D61947">
        <w:rPr>
          <w:rFonts w:ascii="Times New Roman" w:hAnsi="Times New Roman" w:cs="Times New Roman"/>
          <w:b/>
          <w:sz w:val="24"/>
          <w:szCs w:val="24"/>
        </w:rPr>
        <w:br/>
      </w:r>
      <w:r w:rsidRPr="00D61947">
        <w:rPr>
          <w:rFonts w:ascii="Times New Roman" w:hAnsi="Times New Roman" w:cs="Times New Roman"/>
          <w:sz w:val="24"/>
          <w:szCs w:val="24"/>
        </w:rPr>
        <w:t>  Развитие критического мышления </w:t>
      </w:r>
      <w:r w:rsidRPr="00D61947">
        <w:rPr>
          <w:rFonts w:ascii="Times New Roman" w:hAnsi="Times New Roman" w:cs="Times New Roman"/>
          <w:sz w:val="24"/>
          <w:szCs w:val="24"/>
        </w:rPr>
        <w:br/>
        <w:t>  Развитие творческого мышления</w:t>
      </w:r>
      <w:r w:rsidRPr="00D61947">
        <w:rPr>
          <w:rFonts w:ascii="Times New Roman" w:hAnsi="Times New Roman" w:cs="Times New Roman"/>
          <w:sz w:val="24"/>
          <w:szCs w:val="24"/>
        </w:rPr>
        <w:br/>
        <w:t>  Умения работать с информацией </w:t>
      </w:r>
      <w:r w:rsidRPr="00D61947">
        <w:rPr>
          <w:rFonts w:ascii="Times New Roman" w:hAnsi="Times New Roman" w:cs="Times New Roman"/>
          <w:sz w:val="24"/>
          <w:szCs w:val="24"/>
        </w:rPr>
        <w:br/>
        <w:t>  Работать в коллективе</w:t>
      </w:r>
      <w:r w:rsidRPr="00D61947">
        <w:rPr>
          <w:rFonts w:ascii="Times New Roman" w:hAnsi="Times New Roman" w:cs="Times New Roman"/>
          <w:sz w:val="24"/>
          <w:szCs w:val="24"/>
        </w:rPr>
        <w:br/>
        <w:t>  Владеть культурой коммуникации</w:t>
      </w:r>
      <w:r w:rsidRPr="00D61947">
        <w:rPr>
          <w:rFonts w:ascii="Times New Roman" w:hAnsi="Times New Roman" w:cs="Times New Roman"/>
          <w:sz w:val="24"/>
          <w:szCs w:val="24"/>
        </w:rPr>
        <w:br/>
      </w:r>
    </w:p>
    <w:p w:rsidR="008569E9" w:rsidRPr="00053BDE" w:rsidRDefault="00E02626" w:rsidP="008569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Практическая часть</w:t>
      </w:r>
    </w:p>
    <w:p w:rsidR="006D062C" w:rsidRPr="00D61947" w:rsidRDefault="005C0A32">
      <w:pPr>
        <w:rPr>
          <w:rFonts w:ascii="Times New Roman" w:hAnsi="Times New Roman" w:cs="Times New Roman"/>
          <w:sz w:val="24"/>
          <w:szCs w:val="24"/>
        </w:rPr>
      </w:pPr>
      <w:r w:rsidRPr="00D61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0B8">
        <w:rPr>
          <w:rFonts w:ascii="Times New Roman" w:hAnsi="Times New Roman" w:cs="Times New Roman"/>
          <w:b/>
          <w:sz w:val="24"/>
          <w:szCs w:val="24"/>
        </w:rPr>
        <w:tab/>
      </w:r>
      <w:r w:rsidR="005130B8">
        <w:rPr>
          <w:rFonts w:ascii="Times New Roman" w:hAnsi="Times New Roman" w:cs="Times New Roman"/>
          <w:b/>
          <w:sz w:val="24"/>
          <w:szCs w:val="24"/>
        </w:rPr>
        <w:tab/>
      </w:r>
      <w:r w:rsidR="005130B8">
        <w:rPr>
          <w:rFonts w:ascii="Times New Roman" w:hAnsi="Times New Roman" w:cs="Times New Roman"/>
          <w:b/>
          <w:sz w:val="24"/>
          <w:szCs w:val="24"/>
        </w:rPr>
        <w:tab/>
      </w:r>
      <w:r w:rsidR="005130B8">
        <w:rPr>
          <w:rFonts w:ascii="Times New Roman" w:hAnsi="Times New Roman" w:cs="Times New Roman"/>
          <w:b/>
          <w:sz w:val="24"/>
          <w:szCs w:val="24"/>
        </w:rPr>
        <w:tab/>
      </w:r>
      <w:r w:rsidR="005130B8">
        <w:rPr>
          <w:rFonts w:ascii="Times New Roman" w:hAnsi="Times New Roman" w:cs="Times New Roman"/>
          <w:b/>
          <w:sz w:val="24"/>
          <w:szCs w:val="24"/>
        </w:rPr>
        <w:tab/>
      </w:r>
      <w:r w:rsidRPr="00D61947">
        <w:rPr>
          <w:rFonts w:ascii="Times New Roman" w:hAnsi="Times New Roman" w:cs="Times New Roman"/>
          <w:b/>
          <w:sz w:val="24"/>
          <w:szCs w:val="24"/>
        </w:rPr>
        <w:t>Этапы</w:t>
      </w:r>
      <w:r w:rsidR="005130B8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E02626" w:rsidRPr="00D61947">
        <w:rPr>
          <w:rFonts w:ascii="Times New Roman" w:hAnsi="Times New Roman" w:cs="Times New Roman"/>
          <w:b/>
          <w:sz w:val="24"/>
          <w:szCs w:val="24"/>
        </w:rPr>
        <w:br/>
      </w:r>
      <w:r w:rsidR="00E02626" w:rsidRPr="00D61947">
        <w:rPr>
          <w:rFonts w:ascii="Times New Roman" w:hAnsi="Times New Roman" w:cs="Times New Roman"/>
          <w:sz w:val="24"/>
          <w:szCs w:val="24"/>
        </w:rPr>
        <w:t>1. Начинать следует всегда с выбора темы проекта, его типа, количест</w:t>
      </w:r>
      <w:r w:rsidRPr="00D61947">
        <w:rPr>
          <w:rFonts w:ascii="Times New Roman" w:hAnsi="Times New Roman" w:cs="Times New Roman"/>
          <w:sz w:val="24"/>
          <w:szCs w:val="24"/>
        </w:rPr>
        <w:t>ва участников. </w:t>
      </w:r>
      <w:r w:rsidRPr="00D61947">
        <w:rPr>
          <w:rFonts w:ascii="Times New Roman" w:hAnsi="Times New Roman" w:cs="Times New Roman"/>
          <w:sz w:val="24"/>
          <w:szCs w:val="24"/>
        </w:rPr>
        <w:br/>
        <w:t xml:space="preserve">2. Далее </w:t>
      </w:r>
      <w:r w:rsidR="00E02626" w:rsidRPr="00D61947">
        <w:rPr>
          <w:rFonts w:ascii="Times New Roman" w:hAnsi="Times New Roman" w:cs="Times New Roman"/>
          <w:sz w:val="24"/>
          <w:szCs w:val="24"/>
        </w:rPr>
        <w:t xml:space="preserve">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способствующие определению проблем, видеоряд с той же целью, т.д.).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знания, получить реальный и ощутимый результат. Вся </w:t>
      </w:r>
      <w:r w:rsidR="00E02626" w:rsidRPr="00D61947">
        <w:rPr>
          <w:rFonts w:ascii="Times New Roman" w:hAnsi="Times New Roman" w:cs="Times New Roman"/>
          <w:sz w:val="24"/>
          <w:szCs w:val="24"/>
        </w:rPr>
        <w:lastRenderedPageBreak/>
        <w:t>работа над проблемой, таким образом, приобретает контуры проектной деятельности.</w:t>
      </w:r>
      <w:r w:rsidR="00E02626" w:rsidRPr="00D61947">
        <w:rPr>
          <w:rFonts w:ascii="Times New Roman" w:hAnsi="Times New Roman" w:cs="Times New Roman"/>
          <w:sz w:val="24"/>
          <w:szCs w:val="24"/>
        </w:rPr>
        <w:br/>
        <w:t>3. Распределение задач по группам, обсуждение возможных методов исследования, поиска информации, творческих решений. </w:t>
      </w:r>
      <w:r w:rsidR="00E02626" w:rsidRPr="00D61947">
        <w:rPr>
          <w:rFonts w:ascii="Times New Roman" w:hAnsi="Times New Roman" w:cs="Times New Roman"/>
          <w:sz w:val="24"/>
          <w:szCs w:val="24"/>
        </w:rPr>
        <w:br/>
        <w:t>4. Самостоятельная работа участников проекта по своим индивидуальным или групповым исследовательским, творческим задачам. </w:t>
      </w:r>
      <w:r w:rsidR="00E02626" w:rsidRPr="00D61947">
        <w:rPr>
          <w:rFonts w:ascii="Times New Roman" w:hAnsi="Times New Roman" w:cs="Times New Roman"/>
          <w:sz w:val="24"/>
          <w:szCs w:val="24"/>
        </w:rPr>
        <w:br/>
        <w:t>5. Промежуточные обсуждения полученных данных в группах </w:t>
      </w:r>
      <w:r w:rsidR="00E02626" w:rsidRPr="00D61947">
        <w:rPr>
          <w:rFonts w:ascii="Times New Roman" w:hAnsi="Times New Roman" w:cs="Times New Roman"/>
          <w:sz w:val="24"/>
          <w:szCs w:val="24"/>
        </w:rPr>
        <w:br/>
        <w:t>6. Защита проектов. </w:t>
      </w:r>
      <w:r w:rsidR="00E02626" w:rsidRPr="00D61947">
        <w:rPr>
          <w:rFonts w:ascii="Times New Roman" w:hAnsi="Times New Roman" w:cs="Times New Roman"/>
          <w:sz w:val="24"/>
          <w:szCs w:val="24"/>
        </w:rPr>
        <w:br/>
        <w:t>7. Коллективное обсуждение, экспертиза, результаты внешней оценки, выводы.</w:t>
      </w:r>
      <w:r w:rsidR="00E02626" w:rsidRPr="00D61947">
        <w:rPr>
          <w:rFonts w:ascii="Times New Roman" w:hAnsi="Times New Roman" w:cs="Times New Roman"/>
          <w:sz w:val="24"/>
          <w:szCs w:val="24"/>
        </w:rPr>
        <w:br/>
      </w:r>
    </w:p>
    <w:p w:rsidR="005130B8" w:rsidRDefault="005C0A32" w:rsidP="005130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B8">
        <w:rPr>
          <w:rFonts w:ascii="Times New Roman" w:hAnsi="Times New Roman" w:cs="Times New Roman"/>
          <w:b/>
          <w:sz w:val="24"/>
          <w:szCs w:val="24"/>
        </w:rPr>
        <w:t>Памятка начинающему исследователю</w:t>
      </w:r>
    </w:p>
    <w:p w:rsidR="005130B8" w:rsidRDefault="005130B8" w:rsidP="005130B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0A32" w:rsidRPr="005130B8">
        <w:rPr>
          <w:rFonts w:ascii="Times New Roman" w:hAnsi="Times New Roman" w:cs="Times New Roman"/>
          <w:sz w:val="24"/>
          <w:szCs w:val="24"/>
        </w:rPr>
        <w:t xml:space="preserve"> Выбери тему исследования </w:t>
      </w:r>
      <w:r w:rsidR="005C0A32" w:rsidRPr="005130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0A32" w:rsidRPr="005130B8">
        <w:rPr>
          <w:rFonts w:ascii="Times New Roman" w:hAnsi="Times New Roman" w:cs="Times New Roman"/>
          <w:sz w:val="24"/>
          <w:szCs w:val="24"/>
        </w:rPr>
        <w:t xml:space="preserve"> Подумай, на какие вопросы по этой теме ты бы хотел найти ответы. </w:t>
      </w:r>
      <w:r w:rsidR="005C0A32" w:rsidRPr="005130B8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0A32" w:rsidRPr="005130B8">
        <w:rPr>
          <w:rFonts w:ascii="Times New Roman" w:hAnsi="Times New Roman" w:cs="Times New Roman"/>
          <w:sz w:val="24"/>
          <w:szCs w:val="24"/>
        </w:rPr>
        <w:t>Продумай варианты своих отв</w:t>
      </w:r>
      <w:r>
        <w:rPr>
          <w:rFonts w:ascii="Times New Roman" w:hAnsi="Times New Roman" w:cs="Times New Roman"/>
          <w:sz w:val="24"/>
          <w:szCs w:val="24"/>
        </w:rPr>
        <w:t>етов на поставленные вопросы. </w:t>
      </w:r>
      <w:r>
        <w:rPr>
          <w:rFonts w:ascii="Times New Roman" w:hAnsi="Times New Roman" w:cs="Times New Roman"/>
          <w:sz w:val="24"/>
          <w:szCs w:val="24"/>
        </w:rPr>
        <w:br/>
      </w:r>
      <w:r w:rsidR="005C0A32" w:rsidRPr="00513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0A32" w:rsidRPr="005130B8">
        <w:rPr>
          <w:rFonts w:ascii="Times New Roman" w:hAnsi="Times New Roman" w:cs="Times New Roman"/>
          <w:sz w:val="24"/>
          <w:szCs w:val="24"/>
        </w:rPr>
        <w:t>Реши, где ты будешь искать отв</w:t>
      </w:r>
      <w:r>
        <w:rPr>
          <w:rFonts w:ascii="Times New Roman" w:hAnsi="Times New Roman" w:cs="Times New Roman"/>
          <w:sz w:val="24"/>
          <w:szCs w:val="24"/>
        </w:rPr>
        <w:t>еты на поставленные вопросы. </w:t>
      </w:r>
      <w:r>
        <w:rPr>
          <w:rFonts w:ascii="Times New Roman" w:hAnsi="Times New Roman" w:cs="Times New Roman"/>
          <w:sz w:val="24"/>
          <w:szCs w:val="24"/>
        </w:rPr>
        <w:br/>
        <w:t xml:space="preserve"> - </w:t>
      </w:r>
      <w:r w:rsidR="005C0A32" w:rsidRPr="005130B8">
        <w:rPr>
          <w:rFonts w:ascii="Times New Roman" w:hAnsi="Times New Roman" w:cs="Times New Roman"/>
          <w:sz w:val="24"/>
          <w:szCs w:val="24"/>
        </w:rPr>
        <w:t>Поработай с источниками информации, найди</w:t>
      </w:r>
      <w:r>
        <w:rPr>
          <w:rFonts w:ascii="Times New Roman" w:hAnsi="Times New Roman" w:cs="Times New Roman"/>
          <w:sz w:val="24"/>
          <w:szCs w:val="24"/>
        </w:rPr>
        <w:t xml:space="preserve"> ответы на свои вопросы. </w:t>
      </w:r>
      <w:r>
        <w:rPr>
          <w:rFonts w:ascii="Times New Roman" w:hAnsi="Times New Roman" w:cs="Times New Roman"/>
          <w:sz w:val="24"/>
          <w:szCs w:val="24"/>
        </w:rPr>
        <w:br/>
        <w:t xml:space="preserve"> - </w:t>
      </w:r>
      <w:r w:rsidR="005C0A32" w:rsidRPr="005130B8">
        <w:rPr>
          <w:rFonts w:ascii="Times New Roman" w:hAnsi="Times New Roman" w:cs="Times New Roman"/>
          <w:sz w:val="24"/>
          <w:szCs w:val="24"/>
        </w:rPr>
        <w:t>Сделай выводы. </w:t>
      </w:r>
      <w:r w:rsidR="005C0A32" w:rsidRPr="005130B8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0A32" w:rsidRPr="005130B8">
        <w:rPr>
          <w:rFonts w:ascii="Times New Roman" w:hAnsi="Times New Roman" w:cs="Times New Roman"/>
          <w:sz w:val="24"/>
          <w:szCs w:val="24"/>
        </w:rPr>
        <w:t>Оформи результаты своей работы. </w:t>
      </w:r>
      <w:r w:rsidR="005C0A32" w:rsidRPr="005130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5C0A32" w:rsidRPr="005130B8">
        <w:rPr>
          <w:rFonts w:ascii="Times New Roman" w:hAnsi="Times New Roman" w:cs="Times New Roman"/>
          <w:sz w:val="24"/>
          <w:szCs w:val="24"/>
        </w:rPr>
        <w:t>  Подготовь краткое выступление по пред</w:t>
      </w:r>
      <w:r>
        <w:rPr>
          <w:rFonts w:ascii="Times New Roman" w:hAnsi="Times New Roman" w:cs="Times New Roman"/>
          <w:sz w:val="24"/>
          <w:szCs w:val="24"/>
        </w:rPr>
        <w:t>ставлению своего исследования. </w:t>
      </w:r>
    </w:p>
    <w:p w:rsidR="005130B8" w:rsidRPr="005130B8" w:rsidRDefault="005C0A32" w:rsidP="00513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B8">
        <w:rPr>
          <w:rFonts w:ascii="Times New Roman" w:hAnsi="Times New Roman" w:cs="Times New Roman"/>
          <w:sz w:val="24"/>
          <w:szCs w:val="24"/>
        </w:rPr>
        <w:t>Выбор формы продукта проектной деятельности — важная организационная задача участников проекта. </w:t>
      </w:r>
      <w:r w:rsidRPr="005130B8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513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0B8">
        <w:rPr>
          <w:rFonts w:ascii="Times New Roman" w:hAnsi="Times New Roman" w:cs="Times New Roman"/>
          <w:b/>
          <w:sz w:val="24"/>
          <w:szCs w:val="24"/>
        </w:rPr>
        <w:tab/>
      </w:r>
      <w:r w:rsidRPr="005130B8">
        <w:rPr>
          <w:rFonts w:ascii="Times New Roman" w:hAnsi="Times New Roman" w:cs="Times New Roman"/>
          <w:b/>
          <w:sz w:val="24"/>
          <w:szCs w:val="24"/>
        </w:rPr>
        <w:t>Перечень  возможных</w:t>
      </w:r>
      <w:r w:rsidR="00053BDE">
        <w:rPr>
          <w:rFonts w:ascii="Times New Roman" w:hAnsi="Times New Roman" w:cs="Times New Roman"/>
          <w:b/>
          <w:sz w:val="24"/>
          <w:szCs w:val="24"/>
        </w:rPr>
        <w:t xml:space="preserve"> выходов проектной деятельности</w:t>
      </w:r>
    </w:p>
    <w:p w:rsidR="005130B8" w:rsidRPr="005130B8" w:rsidRDefault="005C0A32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5130B8">
        <w:rPr>
          <w:rFonts w:ascii="Times New Roman" w:hAnsi="Times New Roman" w:cs="Times New Roman"/>
          <w:sz w:val="24"/>
          <w:szCs w:val="24"/>
        </w:rPr>
        <w:t xml:space="preserve">Атрибуты </w:t>
      </w:r>
      <w:r w:rsidR="005130B8">
        <w:rPr>
          <w:rFonts w:ascii="Times New Roman" w:hAnsi="Times New Roman" w:cs="Times New Roman"/>
          <w:sz w:val="24"/>
          <w:szCs w:val="24"/>
        </w:rPr>
        <w:t>несуществующего государства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Бизнес-план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Выставка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Газета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Журнал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Законопроект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Праздник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Статья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Сценарий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C0A32" w:rsidRPr="005130B8">
        <w:rPr>
          <w:rFonts w:ascii="Times New Roman" w:hAnsi="Times New Roman" w:cs="Times New Roman"/>
          <w:sz w:val="24"/>
          <w:szCs w:val="24"/>
        </w:rPr>
        <w:t>Учебное пос</w:t>
      </w:r>
      <w:r>
        <w:rPr>
          <w:rFonts w:ascii="Times New Roman" w:hAnsi="Times New Roman" w:cs="Times New Roman"/>
          <w:sz w:val="24"/>
          <w:szCs w:val="24"/>
        </w:rPr>
        <w:t>обие</w:t>
      </w:r>
    </w:p>
    <w:p w:rsidR="005130B8" w:rsidRPr="005130B8" w:rsidRDefault="005130B8" w:rsidP="005130B8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5C0A32" w:rsidRPr="005130B8">
        <w:rPr>
          <w:rFonts w:ascii="Times New Roman" w:hAnsi="Times New Roman" w:cs="Times New Roman"/>
          <w:sz w:val="24"/>
          <w:szCs w:val="24"/>
        </w:rPr>
        <w:t>Чертеж</w:t>
      </w:r>
    </w:p>
    <w:p w:rsidR="00612B83" w:rsidRPr="005130B8" w:rsidRDefault="005C0A32" w:rsidP="005130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130B8">
        <w:rPr>
          <w:rFonts w:ascii="Times New Roman" w:hAnsi="Times New Roman" w:cs="Times New Roman"/>
          <w:sz w:val="24"/>
          <w:szCs w:val="24"/>
        </w:rPr>
        <w:br/>
        <w:t>  </w:t>
      </w:r>
      <w:r w:rsidRPr="005130B8">
        <w:rPr>
          <w:rFonts w:ascii="Times New Roman" w:hAnsi="Times New Roman" w:cs="Times New Roman"/>
          <w:sz w:val="24"/>
          <w:szCs w:val="24"/>
        </w:rPr>
        <w:br/>
      </w:r>
      <w:r w:rsidR="00612B83" w:rsidRPr="005130B8">
        <w:rPr>
          <w:rFonts w:ascii="Times New Roman" w:hAnsi="Times New Roman" w:cs="Times New Roman"/>
          <w:b/>
          <w:sz w:val="24"/>
          <w:szCs w:val="24"/>
        </w:rPr>
        <w:t> </w:t>
      </w:r>
      <w:r w:rsidR="005130B8" w:rsidRPr="005130B8">
        <w:rPr>
          <w:rFonts w:ascii="Times New Roman" w:hAnsi="Times New Roman" w:cs="Times New Roman"/>
          <w:b/>
          <w:sz w:val="24"/>
          <w:szCs w:val="24"/>
        </w:rPr>
        <w:tab/>
      </w:r>
      <w:r w:rsidR="005130B8" w:rsidRPr="005130B8">
        <w:rPr>
          <w:rFonts w:ascii="Times New Roman" w:hAnsi="Times New Roman" w:cs="Times New Roman"/>
          <w:b/>
          <w:sz w:val="24"/>
          <w:szCs w:val="24"/>
        </w:rPr>
        <w:tab/>
      </w:r>
      <w:r w:rsidR="005130B8" w:rsidRPr="005130B8">
        <w:rPr>
          <w:rFonts w:ascii="Times New Roman" w:hAnsi="Times New Roman" w:cs="Times New Roman"/>
          <w:b/>
          <w:sz w:val="24"/>
          <w:szCs w:val="24"/>
        </w:rPr>
        <w:tab/>
      </w:r>
      <w:r w:rsidR="005130B8" w:rsidRPr="005130B8">
        <w:rPr>
          <w:rFonts w:ascii="Times New Roman" w:hAnsi="Times New Roman" w:cs="Times New Roman"/>
          <w:b/>
          <w:sz w:val="24"/>
          <w:szCs w:val="24"/>
        </w:rPr>
        <w:tab/>
      </w:r>
      <w:r w:rsidR="00612B83" w:rsidRPr="005130B8">
        <w:rPr>
          <w:rFonts w:ascii="Times New Roman" w:hAnsi="Times New Roman" w:cs="Times New Roman"/>
          <w:b/>
          <w:sz w:val="24"/>
          <w:szCs w:val="24"/>
        </w:rPr>
        <w:t>Паспорт учебного проекта</w:t>
      </w:r>
    </w:p>
    <w:tbl>
      <w:tblPr>
        <w:tblStyle w:val="a6"/>
        <w:tblW w:w="4889" w:type="pct"/>
        <w:tblLayout w:type="fixed"/>
        <w:tblLook w:val="01E0" w:firstRow="1" w:lastRow="1" w:firstColumn="1" w:lastColumn="1" w:noHBand="0" w:noVBand="0"/>
      </w:tblPr>
      <w:tblGrid>
        <w:gridCol w:w="2883"/>
        <w:gridCol w:w="6476"/>
      </w:tblGrid>
      <w:tr w:rsidR="00486C7A" w:rsidRPr="00D61947" w:rsidTr="00277FC4">
        <w:tc>
          <w:tcPr>
            <w:tcW w:w="1540" w:type="pct"/>
          </w:tcPr>
          <w:p w:rsidR="00486C7A" w:rsidRPr="00D61947" w:rsidRDefault="00486C7A" w:rsidP="00486C7A">
            <w:pPr>
              <w:ind w:left="180"/>
              <w:jc w:val="both"/>
              <w:rPr>
                <w:rStyle w:val="txtsimple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Style w:val="txtsimple1"/>
                <w:rFonts w:ascii="Times New Roman" w:hAnsi="Times New Roman" w:cs="Times New Roman"/>
                <w:b/>
                <w:bCs/>
                <w:sz w:val="24"/>
                <w:szCs w:val="24"/>
              </w:rPr>
              <w:t>План  работы над проектом</w:t>
            </w:r>
          </w:p>
        </w:tc>
        <w:tc>
          <w:tcPr>
            <w:tcW w:w="3460" w:type="pct"/>
          </w:tcPr>
          <w:p w:rsidR="00486C7A" w:rsidRPr="00D61947" w:rsidRDefault="00486C7A" w:rsidP="00486C7A">
            <w:pPr>
              <w:tabs>
                <w:tab w:val="left" w:pos="4710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D61947">
              <w:rPr>
                <w:b/>
                <w:sz w:val="24"/>
                <w:szCs w:val="24"/>
              </w:rPr>
              <w:t>Пояснения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180" w:hanging="180"/>
              <w:jc w:val="both"/>
              <w:rPr>
                <w:b/>
                <w:bCs/>
                <w:sz w:val="24"/>
                <w:szCs w:val="24"/>
              </w:rPr>
            </w:pPr>
            <w:r w:rsidRPr="00D61947">
              <w:rPr>
                <w:rStyle w:val="txtsimple1"/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tabs>
                <w:tab w:val="left" w:pos="4710"/>
              </w:tabs>
              <w:ind w:right="72"/>
              <w:jc w:val="both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Название проекту дает автор при его разработке (например, « Осень в моем городе», «Сколько стоит выходные в моем городе?», «Лицо города»).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ФИО разработчика проекта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jc w:val="both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Фамилия, имя и отчество разработчика учебного проекта.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lastRenderedPageBreak/>
              <w:t xml:space="preserve">Название образовательного учреждения 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jc w:val="both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Название и номер образовательного учреждения.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Год разработки учебного проекта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jc w:val="both"/>
              <w:rPr>
                <w:sz w:val="24"/>
                <w:szCs w:val="24"/>
              </w:rPr>
            </w:pP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ind w:left="252" w:hanging="252"/>
              <w:jc w:val="both"/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Опыт использования </w:t>
            </w:r>
          </w:p>
        </w:tc>
        <w:tc>
          <w:tcPr>
            <w:tcW w:w="3460" w:type="pct"/>
          </w:tcPr>
          <w:p w:rsidR="00612B83" w:rsidRPr="00D61947" w:rsidRDefault="00612B83" w:rsidP="00612B8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Проводился один раз в одном классе или с одной группой детей.</w:t>
            </w:r>
          </w:p>
          <w:p w:rsidR="00612B83" w:rsidRPr="00D61947" w:rsidRDefault="00612B83" w:rsidP="00612B8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В нескольких классах или с несколькими группами детей.</w:t>
            </w:r>
          </w:p>
          <w:p w:rsidR="00612B83" w:rsidRPr="00D61947" w:rsidRDefault="00612B83" w:rsidP="00612B8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357" w:hanging="357"/>
              <w:jc w:val="both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 xml:space="preserve">В ряде школ - № №  школ 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Проблемная ситуация 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Описание ситуации, содержащей проблему и условия, с рассмотрения которой начинается работа в проекте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Проблема проекта 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В основе любого учебного проекта лежит проблема, которая мотивирует учеников в проектировании. Она выделяется из проблемной ситуации в процессе проблематизации.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Цель</w:t>
            </w:r>
            <w:r w:rsidR="00486C7A" w:rsidRPr="00D61947">
              <w:rPr>
                <w:sz w:val="24"/>
                <w:szCs w:val="24"/>
              </w:rPr>
              <w:t>( практическая и педагогическая)</w:t>
            </w:r>
            <w:r w:rsidRPr="00D61947">
              <w:rPr>
                <w:sz w:val="24"/>
                <w:szCs w:val="24"/>
              </w:rPr>
              <w:t xml:space="preserve"> вытекает из проблемы проекта, в самом общем виде она представляет собой ожидаемый результат —  способ решения проблемы.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Задачи – этапы – способы решения  </w:t>
            </w:r>
          </w:p>
          <w:p w:rsidR="00612B83" w:rsidRPr="00D61947" w:rsidRDefault="00612B83" w:rsidP="00277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Определяются в процессе рассмотрения цели в заданных условиях (смотрим проблемную ситуацию) и формулируются в процессе планирования работы. На одном этапе решается одна задача конкретным способом.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Форма организации детей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Ведущая деятельность </w:t>
            </w:r>
          </w:p>
          <w:p w:rsidR="00612B83" w:rsidRPr="00D61947" w:rsidRDefault="00612B83" w:rsidP="00277FC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0" w:type="pct"/>
          </w:tcPr>
          <w:p w:rsidR="00612B83" w:rsidRPr="00D61947" w:rsidRDefault="00612B83" w:rsidP="00612B83">
            <w:pPr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Поисковый</w:t>
            </w:r>
          </w:p>
          <w:p w:rsidR="00612B83" w:rsidRPr="00D61947" w:rsidRDefault="00612B83" w:rsidP="00612B83">
            <w:pPr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Исследовательский</w:t>
            </w:r>
          </w:p>
          <w:p w:rsidR="00612B83" w:rsidRPr="00D61947" w:rsidRDefault="00612B83" w:rsidP="00612B83">
            <w:pPr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Имитационный</w:t>
            </w:r>
          </w:p>
          <w:p w:rsidR="00612B83" w:rsidRPr="00D61947" w:rsidRDefault="00612B83" w:rsidP="00612B83">
            <w:pPr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Конструирующий</w:t>
            </w:r>
          </w:p>
          <w:p w:rsidR="00612B83" w:rsidRPr="00D61947" w:rsidRDefault="00612B83" w:rsidP="00612B83">
            <w:pPr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Творческий</w:t>
            </w:r>
          </w:p>
          <w:p w:rsidR="00612B83" w:rsidRPr="00D61947" w:rsidRDefault="00612B83" w:rsidP="00612B83">
            <w:pPr>
              <w:numPr>
                <w:ilvl w:val="0"/>
                <w:numId w:val="5"/>
              </w:numPr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 xml:space="preserve">Другое 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Сфера применения результатов </w:t>
            </w:r>
          </w:p>
        </w:tc>
        <w:tc>
          <w:tcPr>
            <w:tcW w:w="3460" w:type="pct"/>
          </w:tcPr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Экологический</w:t>
            </w:r>
          </w:p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b/>
                <w:bCs/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Страноведческий</w:t>
            </w:r>
          </w:p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Социологический</w:t>
            </w:r>
          </w:p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Краеведческий</w:t>
            </w:r>
          </w:p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Этнографический</w:t>
            </w:r>
          </w:p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Лингвистический</w:t>
            </w:r>
          </w:p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Культурологический</w:t>
            </w:r>
          </w:p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Экономический</w:t>
            </w:r>
          </w:p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Шоу-бизнеса</w:t>
            </w:r>
          </w:p>
          <w:p w:rsidR="00612B83" w:rsidRPr="00D61947" w:rsidRDefault="00612B83" w:rsidP="00612B83">
            <w:pPr>
              <w:numPr>
                <w:ilvl w:val="0"/>
                <w:numId w:val="6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 xml:space="preserve">Другое 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Используемые технологии </w:t>
            </w:r>
          </w:p>
          <w:p w:rsidR="00612B83" w:rsidRPr="00D61947" w:rsidRDefault="00612B83" w:rsidP="00277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0" w:type="pct"/>
          </w:tcPr>
          <w:p w:rsidR="00612B83" w:rsidRPr="00D61947" w:rsidRDefault="00612B83" w:rsidP="00612B83">
            <w:pPr>
              <w:numPr>
                <w:ilvl w:val="0"/>
                <w:numId w:val="7"/>
              </w:numPr>
              <w:ind w:left="340" w:hanging="340"/>
              <w:jc w:val="both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мультимедиа</w:t>
            </w:r>
          </w:p>
          <w:p w:rsidR="00612B83" w:rsidRPr="00D61947" w:rsidRDefault="00612B83" w:rsidP="00612B83">
            <w:pPr>
              <w:numPr>
                <w:ilvl w:val="0"/>
                <w:numId w:val="7"/>
              </w:numPr>
              <w:ind w:left="340" w:hanging="340"/>
              <w:jc w:val="both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телекоммуникация</w:t>
            </w:r>
          </w:p>
          <w:p w:rsidR="00612B83" w:rsidRPr="00D61947" w:rsidRDefault="00612B83" w:rsidP="00612B83">
            <w:pPr>
              <w:numPr>
                <w:ilvl w:val="0"/>
                <w:numId w:val="7"/>
              </w:numPr>
              <w:ind w:left="340" w:hanging="340"/>
              <w:jc w:val="both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театрализация</w:t>
            </w:r>
          </w:p>
          <w:p w:rsidR="00612B83" w:rsidRPr="00D61947" w:rsidRDefault="00612B83" w:rsidP="00612B83">
            <w:pPr>
              <w:numPr>
                <w:ilvl w:val="0"/>
                <w:numId w:val="7"/>
              </w:numPr>
              <w:ind w:left="340" w:hanging="340"/>
              <w:jc w:val="both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бумагопластика</w:t>
            </w:r>
          </w:p>
          <w:p w:rsidR="00612B83" w:rsidRPr="00D61947" w:rsidRDefault="00612B83" w:rsidP="00612B83">
            <w:pPr>
              <w:numPr>
                <w:ilvl w:val="0"/>
                <w:numId w:val="7"/>
              </w:numPr>
              <w:ind w:left="340" w:hanging="340"/>
              <w:jc w:val="both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лоскутная мозаика</w:t>
            </w:r>
          </w:p>
          <w:p w:rsidR="00612B83" w:rsidRPr="00D61947" w:rsidRDefault="00612B83" w:rsidP="00612B83">
            <w:pPr>
              <w:numPr>
                <w:ilvl w:val="0"/>
                <w:numId w:val="7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 xml:space="preserve">другое 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Форма продуктов проектной деятельности </w:t>
            </w:r>
          </w:p>
          <w:p w:rsidR="00612B83" w:rsidRPr="00D61947" w:rsidRDefault="00612B83" w:rsidP="00277FC4">
            <w:pPr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0" w:type="pct"/>
          </w:tcPr>
          <w:p w:rsidR="00612B83" w:rsidRPr="00D61947" w:rsidRDefault="00612B83" w:rsidP="00612B83">
            <w:pPr>
              <w:numPr>
                <w:ilvl w:val="0"/>
                <w:numId w:val="8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  <w:lang w:val="en-US"/>
              </w:rPr>
              <w:t>w</w:t>
            </w:r>
            <w:r w:rsidRPr="00D61947">
              <w:rPr>
                <w:sz w:val="24"/>
                <w:szCs w:val="24"/>
              </w:rPr>
              <w:t>eb-сайт</w:t>
            </w:r>
          </w:p>
          <w:p w:rsidR="00612B83" w:rsidRPr="00D61947" w:rsidRDefault="00612B83" w:rsidP="00612B83">
            <w:pPr>
              <w:numPr>
                <w:ilvl w:val="0"/>
                <w:numId w:val="8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анализ данных социологического опроса</w:t>
            </w:r>
          </w:p>
          <w:p w:rsidR="00612B83" w:rsidRPr="00D61947" w:rsidRDefault="00612B83" w:rsidP="00612B83">
            <w:pPr>
              <w:numPr>
                <w:ilvl w:val="0"/>
                <w:numId w:val="8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атлас, карта</w:t>
            </w:r>
          </w:p>
          <w:p w:rsidR="00612B83" w:rsidRPr="00D61947" w:rsidRDefault="00612B83" w:rsidP="00612B83">
            <w:pPr>
              <w:numPr>
                <w:ilvl w:val="0"/>
                <w:numId w:val="8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видеофильм</w:t>
            </w:r>
          </w:p>
          <w:p w:rsidR="00612B83" w:rsidRPr="00D61947" w:rsidRDefault="00612B83" w:rsidP="00612B83">
            <w:pPr>
              <w:numPr>
                <w:ilvl w:val="0"/>
                <w:numId w:val="8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газета, журнал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lastRenderedPageBreak/>
              <w:t>Способ объединения результатов на презентации</w:t>
            </w:r>
          </w:p>
          <w:p w:rsidR="00612B83" w:rsidRPr="00D61947" w:rsidRDefault="00612B83" w:rsidP="00277FC4">
            <w:pPr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0" w:type="pct"/>
          </w:tcPr>
          <w:p w:rsidR="00612B83" w:rsidRPr="00D61947" w:rsidRDefault="00612B83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мозаика</w:t>
            </w:r>
          </w:p>
          <w:p w:rsidR="00612B83" w:rsidRPr="00D61947" w:rsidRDefault="00612B83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конференция</w:t>
            </w:r>
          </w:p>
          <w:p w:rsidR="00612B83" w:rsidRPr="00D61947" w:rsidRDefault="00612B83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саммит</w:t>
            </w:r>
          </w:p>
          <w:p w:rsidR="00612B83" w:rsidRPr="00D61947" w:rsidRDefault="00612B83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конкурс</w:t>
            </w:r>
          </w:p>
          <w:p w:rsidR="00612B83" w:rsidRPr="00D61947" w:rsidRDefault="00612B83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состязание</w:t>
            </w:r>
          </w:p>
          <w:p w:rsidR="00612B83" w:rsidRPr="00D61947" w:rsidRDefault="00612B83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концерт</w:t>
            </w:r>
          </w:p>
          <w:p w:rsidR="00612B83" w:rsidRPr="00D61947" w:rsidRDefault="00612B83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отчет по результатам в любой форме</w:t>
            </w:r>
          </w:p>
          <w:p w:rsidR="00612B83" w:rsidRPr="00D61947" w:rsidRDefault="00612B83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мероприятие</w:t>
            </w:r>
          </w:p>
          <w:p w:rsidR="00486C7A" w:rsidRPr="00D61947" w:rsidRDefault="00486C7A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 xml:space="preserve"> игра с залом</w:t>
            </w:r>
          </w:p>
          <w:p w:rsidR="00486C7A" w:rsidRPr="00D61947" w:rsidRDefault="00486C7A" w:rsidP="00486C7A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 xml:space="preserve"> научный доклад</w:t>
            </w:r>
          </w:p>
          <w:p w:rsidR="00486C7A" w:rsidRPr="00D61947" w:rsidRDefault="00486C7A" w:rsidP="00486C7A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путешествие реклама</w:t>
            </w:r>
          </w:p>
          <w:p w:rsidR="00612B83" w:rsidRPr="00D61947" w:rsidRDefault="00612B83" w:rsidP="00612B83">
            <w:pPr>
              <w:numPr>
                <w:ilvl w:val="0"/>
                <w:numId w:val="9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другое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Виды презентации </w:t>
            </w:r>
          </w:p>
        </w:tc>
        <w:tc>
          <w:tcPr>
            <w:tcW w:w="3460" w:type="pct"/>
          </w:tcPr>
          <w:p w:rsidR="00612B83" w:rsidRPr="00D61947" w:rsidRDefault="00612B83" w:rsidP="00612B83">
            <w:pPr>
              <w:numPr>
                <w:ilvl w:val="0"/>
                <w:numId w:val="10"/>
              </w:numPr>
              <w:ind w:left="340" w:hanging="340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  <w:lang w:eastAsia="en-US"/>
              </w:rPr>
              <w:t>Издательский</w:t>
            </w:r>
          </w:p>
          <w:p w:rsidR="00612B83" w:rsidRPr="00D61947" w:rsidRDefault="00612B83" w:rsidP="00612B83">
            <w:pPr>
              <w:numPr>
                <w:ilvl w:val="0"/>
                <w:numId w:val="10"/>
              </w:numPr>
              <w:ind w:left="340" w:hanging="340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  <w:lang w:eastAsia="en-US"/>
              </w:rPr>
              <w:t>Инсценирующий</w:t>
            </w:r>
          </w:p>
          <w:p w:rsidR="00612B83" w:rsidRPr="00D61947" w:rsidRDefault="00612B83" w:rsidP="00612B83">
            <w:pPr>
              <w:numPr>
                <w:ilvl w:val="0"/>
                <w:numId w:val="10"/>
              </w:numPr>
              <w:ind w:left="340" w:hanging="340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  <w:lang w:eastAsia="en-US"/>
              </w:rPr>
              <w:t>Макетирующий</w:t>
            </w:r>
          </w:p>
          <w:p w:rsidR="00612B83" w:rsidRPr="00D61947" w:rsidRDefault="00612B83" w:rsidP="00612B83">
            <w:pPr>
              <w:numPr>
                <w:ilvl w:val="0"/>
                <w:numId w:val="10"/>
              </w:numPr>
              <w:ind w:left="340" w:hanging="340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  <w:lang w:eastAsia="en-US"/>
              </w:rPr>
              <w:t>Видео демонстрирующий</w:t>
            </w:r>
          </w:p>
          <w:p w:rsidR="00612B83" w:rsidRPr="00D61947" w:rsidRDefault="00612B83" w:rsidP="00612B83">
            <w:pPr>
              <w:numPr>
                <w:ilvl w:val="0"/>
                <w:numId w:val="10"/>
              </w:numPr>
              <w:ind w:left="340" w:hanging="340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  <w:lang w:eastAsia="en-US"/>
              </w:rPr>
              <w:t>Компьютеро демонстрирующий</w:t>
            </w:r>
          </w:p>
          <w:p w:rsidR="00612B83" w:rsidRPr="00D61947" w:rsidRDefault="00612B83" w:rsidP="00612B83">
            <w:pPr>
              <w:numPr>
                <w:ilvl w:val="0"/>
                <w:numId w:val="10"/>
              </w:numPr>
              <w:ind w:left="340" w:hanging="340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  <w:lang w:eastAsia="en-US"/>
              </w:rPr>
              <w:t>Интернет представительствующий</w:t>
            </w:r>
          </w:p>
          <w:p w:rsidR="00612B83" w:rsidRPr="00D61947" w:rsidRDefault="00612B83" w:rsidP="00612B83">
            <w:pPr>
              <w:numPr>
                <w:ilvl w:val="0"/>
                <w:numId w:val="10"/>
              </w:numPr>
              <w:ind w:left="340" w:hanging="34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  <w:lang w:eastAsia="en-US"/>
              </w:rPr>
              <w:t xml:space="preserve">Другое 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Класс или возраст детей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Основная предметная область и/или дополнительные предметные области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bookmarkStart w:id="0" w:name="_Toc238445822"/>
            <w:bookmarkStart w:id="1" w:name="_Toc238575197"/>
            <w:bookmarkStart w:id="2" w:name="_Toc239519460"/>
            <w:r w:rsidRPr="00D61947">
              <w:rPr>
                <w:b/>
                <w:bCs/>
                <w:sz w:val="24"/>
                <w:szCs w:val="24"/>
              </w:rPr>
              <w:t>Состав участников</w:t>
            </w:r>
            <w:bookmarkEnd w:id="0"/>
            <w:bookmarkEnd w:id="1"/>
            <w:bookmarkEnd w:id="2"/>
          </w:p>
          <w:p w:rsidR="00612B83" w:rsidRPr="00D61947" w:rsidRDefault="00612B83" w:rsidP="00277FC4">
            <w:pPr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0" w:type="pct"/>
          </w:tcPr>
          <w:p w:rsidR="00612B83" w:rsidRPr="00D61947" w:rsidRDefault="00612B83" w:rsidP="00612B83">
            <w:pPr>
              <w:numPr>
                <w:ilvl w:val="0"/>
                <w:numId w:val="11"/>
              </w:numPr>
              <w:ind w:left="357" w:hanging="357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</w:rPr>
              <w:t>индивидуальный</w:t>
            </w:r>
          </w:p>
          <w:p w:rsidR="00612B83" w:rsidRPr="00D61947" w:rsidRDefault="00612B83" w:rsidP="00612B83">
            <w:pPr>
              <w:numPr>
                <w:ilvl w:val="0"/>
                <w:numId w:val="11"/>
              </w:numPr>
              <w:ind w:left="357" w:hanging="357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</w:rPr>
              <w:t>одноклассный</w:t>
            </w:r>
          </w:p>
          <w:p w:rsidR="00612B83" w:rsidRPr="00D61947" w:rsidRDefault="00612B83" w:rsidP="00612B83">
            <w:pPr>
              <w:numPr>
                <w:ilvl w:val="0"/>
                <w:numId w:val="11"/>
              </w:numPr>
              <w:ind w:left="357" w:hanging="357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</w:rPr>
              <w:t>межклассный</w:t>
            </w:r>
          </w:p>
          <w:p w:rsidR="00612B83" w:rsidRPr="00D61947" w:rsidRDefault="00612B83" w:rsidP="00612B83">
            <w:pPr>
              <w:numPr>
                <w:ilvl w:val="0"/>
                <w:numId w:val="11"/>
              </w:numPr>
              <w:ind w:left="357" w:hanging="357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</w:rPr>
              <w:t>разновозрастной</w:t>
            </w:r>
          </w:p>
          <w:p w:rsidR="00612B83" w:rsidRPr="00D61947" w:rsidRDefault="00612B83" w:rsidP="00612B83">
            <w:pPr>
              <w:numPr>
                <w:ilvl w:val="0"/>
                <w:numId w:val="11"/>
              </w:numPr>
              <w:ind w:left="357" w:hanging="357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</w:rPr>
              <w:t>общешкольный</w:t>
            </w:r>
          </w:p>
          <w:p w:rsidR="00612B83" w:rsidRPr="00D61947" w:rsidRDefault="00612B83" w:rsidP="00612B83">
            <w:pPr>
              <w:numPr>
                <w:ilvl w:val="0"/>
                <w:numId w:val="11"/>
              </w:numPr>
              <w:ind w:left="357" w:hanging="357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</w:rPr>
              <w:t>межшкольный</w:t>
            </w:r>
          </w:p>
          <w:p w:rsidR="00612B83" w:rsidRPr="00D61947" w:rsidRDefault="00612B83" w:rsidP="00612B83">
            <w:pPr>
              <w:numPr>
                <w:ilvl w:val="0"/>
                <w:numId w:val="11"/>
              </w:numPr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 xml:space="preserve">международный 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Характер координации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явный / скрытый (для телекоммуникационных проектов)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tabs>
                <w:tab w:val="left" w:pos="1905"/>
              </w:tabs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Темы учебно-тематического плана предмета(ов)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lang w:eastAsia="en-US"/>
              </w:rPr>
            </w:pPr>
            <w:r w:rsidRPr="00D61947">
              <w:rPr>
                <w:b/>
                <w:bCs/>
                <w:sz w:val="24"/>
                <w:szCs w:val="24"/>
              </w:rPr>
              <w:t>Время работы</w:t>
            </w:r>
          </w:p>
          <w:p w:rsidR="00612B83" w:rsidRPr="00D61947" w:rsidRDefault="00612B83" w:rsidP="00277FC4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0" w:type="pct"/>
          </w:tcPr>
          <w:p w:rsidR="00612B83" w:rsidRPr="00D61947" w:rsidRDefault="00612B83" w:rsidP="00277FC4">
            <w:pPr>
              <w:ind w:left="10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краткосрочный / средней продолжительности / долгосрочный.</w:t>
            </w:r>
          </w:p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bCs/>
                <w:sz w:val="24"/>
                <w:szCs w:val="24"/>
              </w:rPr>
              <w:t xml:space="preserve"> Проект должен иметь четкие временные рамки. Деление на </w:t>
            </w:r>
            <w:r w:rsidRPr="00D61947">
              <w:rPr>
                <w:sz w:val="24"/>
                <w:szCs w:val="24"/>
              </w:rPr>
              <w:t>краткосрочный,  средней продолжительности и долгосрочный весьма условно. Укажите желательные сроки и тип продолжительности.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Цели обучения, развития, воспитания 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pStyle w:val="a7"/>
              <w:numPr>
                <w:ilvl w:val="0"/>
                <w:numId w:val="4"/>
              </w:numPr>
              <w:spacing w:after="0"/>
              <w:rPr>
                <w:b/>
                <w:bCs/>
              </w:rPr>
            </w:pPr>
            <w:r w:rsidRPr="00D61947">
              <w:rPr>
                <w:b/>
                <w:bCs/>
              </w:rPr>
              <w:t xml:space="preserve">Стартовый уровень обученности и сформированности  ЗУН и </w:t>
            </w:r>
            <w:r w:rsidRPr="00D61947">
              <w:rPr>
                <w:b/>
                <w:bCs/>
              </w:rPr>
              <w:lastRenderedPageBreak/>
              <w:t>специфических умений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lastRenderedPageBreak/>
              <w:t xml:space="preserve">Для самостоятельной работы учащихся в проекте необходимы конкретные заранее сформированные ЗУН и специфические умения проектировать (например,  в проекте «Кислотные дожди» необходимые ЗУН – измерение </w:t>
            </w:r>
            <w:r w:rsidRPr="00D61947">
              <w:rPr>
                <w:sz w:val="24"/>
                <w:szCs w:val="24"/>
              </w:rPr>
              <w:lastRenderedPageBreak/>
              <w:t>кислотности жидкостей. Специфические умения – целеполагание.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lastRenderedPageBreak/>
              <w:t>Приращение в ЗУН и специфических умениях</w:t>
            </w:r>
          </w:p>
          <w:p w:rsidR="00612B83" w:rsidRPr="00D61947" w:rsidRDefault="00612B83" w:rsidP="00277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Знания и умения, которые учащиеся приобретают в процессе работы над проектом (например, в проекте «Кислотные дожди» возможным приращением будет нанесение данных исследования на карту и обобщение результатов по региону, а приращение в специфических умениях – рефлексивные действия и самоанализ проектной деятельности.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Режим работы </w:t>
            </w:r>
            <w:r w:rsidRPr="00D61947">
              <w:rPr>
                <w:b/>
                <w:bCs/>
                <w:sz w:val="24"/>
                <w:szCs w:val="24"/>
              </w:rPr>
              <w:br/>
              <w:t>(организационная форма)</w:t>
            </w:r>
          </w:p>
        </w:tc>
        <w:tc>
          <w:tcPr>
            <w:tcW w:w="3460" w:type="pct"/>
          </w:tcPr>
          <w:p w:rsidR="00612B83" w:rsidRPr="00D61947" w:rsidRDefault="00612B83" w:rsidP="00612B83">
            <w:pPr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</w:rPr>
              <w:t>урочный</w:t>
            </w:r>
          </w:p>
          <w:p w:rsidR="00612B83" w:rsidRPr="00D61947" w:rsidRDefault="00612B83" w:rsidP="00612B83">
            <w:pPr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</w:rPr>
              <w:t>внеурочный</w:t>
            </w:r>
          </w:p>
          <w:p w:rsidR="00612B83" w:rsidRPr="00D61947" w:rsidRDefault="00612B83" w:rsidP="00612B83">
            <w:pPr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  <w:lang w:eastAsia="en-US"/>
              </w:rPr>
            </w:pPr>
            <w:r w:rsidRPr="00D61947">
              <w:rPr>
                <w:sz w:val="24"/>
                <w:szCs w:val="24"/>
              </w:rPr>
              <w:t>урочно-внеурочный</w:t>
            </w:r>
          </w:p>
          <w:p w:rsidR="00612B83" w:rsidRPr="00D61947" w:rsidRDefault="00612B83" w:rsidP="00612B83">
            <w:pPr>
              <w:numPr>
                <w:ilvl w:val="0"/>
                <w:numId w:val="12"/>
              </w:numPr>
              <w:ind w:left="357" w:hanging="357"/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внешкольный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Техническое оснащение  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Такое материально-техническое обеспечение, без которого не получилось бы проведения собственно поисковой и исследовательской работы в проекте.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Учебно-методическое оснащение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Учебники и учебные пособия, всевозможные руководства и методички, электронные пособия типа "Помощь" и обучающие программы для самостоятельной работы  учащихся.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Информационное оснащение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sz w:val="24"/>
                <w:szCs w:val="24"/>
              </w:rPr>
              <w:t>Средства работы с различными источниками информации и сами источники  (печатные, электронные, аудио и видео).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 xml:space="preserve">Кадровое оснащение 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  <w:r w:rsidRPr="00D61947">
              <w:rPr>
                <w:b/>
                <w:sz w:val="24"/>
                <w:szCs w:val="24"/>
              </w:rPr>
              <w:t>Д</w:t>
            </w:r>
            <w:r w:rsidRPr="00D61947">
              <w:rPr>
                <w:sz w:val="24"/>
                <w:szCs w:val="24"/>
              </w:rPr>
              <w:t>ополнительно привлекаемые специалисты (например, политик, или оператора для управления какими-либо приборами,  или  библиотекарь).</w:t>
            </w:r>
          </w:p>
        </w:tc>
      </w:tr>
      <w:tr w:rsidR="00612B83" w:rsidRPr="00D61947" w:rsidTr="00277FC4">
        <w:tc>
          <w:tcPr>
            <w:tcW w:w="1540" w:type="pct"/>
          </w:tcPr>
          <w:p w:rsidR="00612B83" w:rsidRPr="00D61947" w:rsidRDefault="00612B83" w:rsidP="00612B83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61947">
              <w:rPr>
                <w:b/>
                <w:bCs/>
                <w:sz w:val="24"/>
                <w:szCs w:val="24"/>
              </w:rPr>
              <w:t>Комментарий</w:t>
            </w:r>
          </w:p>
        </w:tc>
        <w:tc>
          <w:tcPr>
            <w:tcW w:w="3460" w:type="pct"/>
          </w:tcPr>
          <w:p w:rsidR="00612B83" w:rsidRPr="00D61947" w:rsidRDefault="00612B83" w:rsidP="00277FC4">
            <w:pPr>
              <w:rPr>
                <w:sz w:val="24"/>
                <w:szCs w:val="24"/>
              </w:rPr>
            </w:pPr>
          </w:p>
        </w:tc>
      </w:tr>
    </w:tbl>
    <w:p w:rsidR="00C0004F" w:rsidRPr="005130B8" w:rsidRDefault="005130B8" w:rsidP="005130B8">
      <w:pPr>
        <w:pStyle w:val="2"/>
        <w:spacing w:after="120"/>
        <w:ind w:left="1416" w:firstLine="708"/>
        <w:rPr>
          <w:iCs/>
          <w:sz w:val="24"/>
          <w:szCs w:val="24"/>
        </w:rPr>
      </w:pPr>
      <w:r>
        <w:rPr>
          <w:rFonts w:eastAsiaTheme="minorHAnsi"/>
          <w:bCs w:val="0"/>
          <w:sz w:val="24"/>
          <w:szCs w:val="24"/>
          <w:lang w:eastAsia="en-US"/>
        </w:rPr>
        <w:t>Описание проектного урока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163"/>
        <w:gridCol w:w="4580"/>
      </w:tblGrid>
      <w:tr w:rsidR="00C0004F" w:rsidRPr="00D61947" w:rsidTr="00277FC4">
        <w:trPr>
          <w:cantSplit/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2423" w:type="pc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Описанию подлежит:</w:t>
            </w:r>
          </w:p>
        </w:tc>
      </w:tr>
      <w:tr w:rsidR="00C0004F" w:rsidRPr="00D61947" w:rsidTr="00277FC4">
        <w:trPr>
          <w:cantSplit/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23" w:type="pct"/>
            <w:vMerge w:val="restar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sz w:val="24"/>
                <w:szCs w:val="24"/>
              </w:rPr>
              <w:t>его содержательное поле, то есть показать связь с темой учебного плана и место в нем (урок обобщающего типа или предваряющего)</w:t>
            </w:r>
          </w:p>
        </w:tc>
      </w:tr>
      <w:tr w:rsidR="00C0004F" w:rsidRPr="00D61947" w:rsidTr="00277FC4">
        <w:trPr>
          <w:cantSplit/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 блок учебного плана, содержащий урок</w:t>
            </w:r>
          </w:p>
        </w:tc>
        <w:tc>
          <w:tcPr>
            <w:tcW w:w="2423" w:type="pct"/>
            <w:vMerge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F" w:rsidRPr="00D61947" w:rsidTr="00277FC4">
        <w:trPr>
          <w:cantSplit/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423" w:type="pct"/>
            <w:vMerge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F" w:rsidRPr="00D61947" w:rsidTr="00277FC4">
        <w:trPr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 учащихся</w:t>
            </w:r>
          </w:p>
        </w:tc>
        <w:tc>
          <w:tcPr>
            <w:tcW w:w="2423" w:type="pc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sz w:val="24"/>
                <w:szCs w:val="24"/>
              </w:rPr>
              <w:t xml:space="preserve">класс(ы) </w:t>
            </w:r>
          </w:p>
        </w:tc>
      </w:tr>
      <w:tr w:rsidR="00C0004F" w:rsidRPr="00D61947" w:rsidTr="00277FC4">
        <w:trPr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2423" w:type="pc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F" w:rsidRPr="00D61947" w:rsidTr="00277FC4">
        <w:trPr>
          <w:cantSplit/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pStyle w:val="a9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D61947">
              <w:rPr>
                <w:b/>
                <w:bCs/>
              </w:rPr>
              <w:t>Соотнесение проекта с уроком</w:t>
            </w:r>
          </w:p>
        </w:tc>
        <w:tc>
          <w:tcPr>
            <w:tcW w:w="2423" w:type="pct"/>
            <w:vMerge w:val="restar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sz w:val="24"/>
                <w:szCs w:val="24"/>
              </w:rPr>
              <w:t>отношение урока к выполняемому на нем проекта (проект внутри урока, или урок внутри проекта, или урок-проект) и форма организации проектной деятельности (урочная или урочно-внеурочная)</w:t>
            </w:r>
          </w:p>
        </w:tc>
      </w:tr>
      <w:tr w:rsidR="00C0004F" w:rsidRPr="00D61947" w:rsidTr="00277FC4">
        <w:trPr>
          <w:cantSplit/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ind w:hanging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sz w:val="24"/>
                <w:szCs w:val="24"/>
              </w:rPr>
              <w:t>Форма  организации осуществления проекта</w:t>
            </w:r>
          </w:p>
        </w:tc>
        <w:tc>
          <w:tcPr>
            <w:tcW w:w="2423" w:type="pct"/>
            <w:vMerge/>
          </w:tcPr>
          <w:p w:rsidR="00C0004F" w:rsidRPr="00D61947" w:rsidRDefault="00C0004F" w:rsidP="00277FC4">
            <w:pPr>
              <w:ind w:left="397" w:hanging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F" w:rsidRPr="00D61947" w:rsidTr="00277FC4">
        <w:trPr>
          <w:cantSplit/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задачи: </w:t>
            </w: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обучения </w:t>
            </w: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развития </w:t>
            </w: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  <w:tc>
          <w:tcPr>
            <w:tcW w:w="2423" w:type="pct"/>
            <w:vMerge w:val="restar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sz w:val="24"/>
                <w:szCs w:val="24"/>
              </w:rPr>
              <w:t>цели и задачи обучения, развития и воспитания, а также стартовые и ожидаемые уровни обученности по предмету (предметам) и в проектном обучении</w:t>
            </w:r>
          </w:p>
        </w:tc>
      </w:tr>
      <w:tr w:rsidR="00C0004F" w:rsidRPr="00D61947" w:rsidTr="00277FC4">
        <w:trPr>
          <w:cantSplit/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 умения:</w:t>
            </w: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стартовые</w:t>
            </w: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формируемые</w:t>
            </w: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развиваемые</w:t>
            </w:r>
          </w:p>
        </w:tc>
        <w:tc>
          <w:tcPr>
            <w:tcW w:w="2423" w:type="pct"/>
            <w:vMerge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F" w:rsidRPr="00D61947" w:rsidTr="00277FC4">
        <w:trPr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 проектной деятельности</w:t>
            </w:r>
          </w:p>
        </w:tc>
        <w:tc>
          <w:tcPr>
            <w:tcW w:w="2423" w:type="pc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sz w:val="24"/>
                <w:szCs w:val="24"/>
              </w:rPr>
              <w:t>за счет чего (формы, методы  предварительной работы или погружение в проект, возрастное соответствие) осуществляется личностная мотивация включения учащихся в проектную работу</w:t>
            </w:r>
          </w:p>
        </w:tc>
      </w:tr>
      <w:tr w:rsidR="00C0004F" w:rsidRPr="00D61947" w:rsidTr="00277FC4">
        <w:trPr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</w:tc>
        <w:tc>
          <w:tcPr>
            <w:tcW w:w="2423" w:type="pc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sz w:val="24"/>
                <w:szCs w:val="24"/>
              </w:rPr>
              <w:t>какого вида и что именно необходимо иметь в качестве обеспечения проектной деятельности на данном уроке</w:t>
            </w:r>
          </w:p>
        </w:tc>
      </w:tr>
      <w:tr w:rsidR="00C0004F" w:rsidRPr="00D61947" w:rsidTr="00277FC4">
        <w:trPr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 проектной деятельности</w:t>
            </w:r>
          </w:p>
        </w:tc>
        <w:tc>
          <w:tcPr>
            <w:tcW w:w="2423" w:type="pct"/>
            <w:vMerge w:val="restar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sz w:val="24"/>
                <w:szCs w:val="24"/>
              </w:rPr>
              <w:t>продукт проектной деятельности и форма презентации  результатов</w:t>
            </w:r>
          </w:p>
        </w:tc>
      </w:tr>
      <w:tr w:rsidR="00C0004F" w:rsidRPr="00D61947" w:rsidTr="00277FC4">
        <w:trPr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 презентации результатов</w:t>
            </w:r>
          </w:p>
        </w:tc>
        <w:tc>
          <w:tcPr>
            <w:tcW w:w="2423" w:type="pct"/>
            <w:vMerge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F" w:rsidRPr="00D61947" w:rsidTr="00277FC4">
        <w:trPr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Поощрение </w:t>
            </w:r>
          </w:p>
        </w:tc>
        <w:tc>
          <w:tcPr>
            <w:tcW w:w="2423" w:type="pc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sz w:val="24"/>
                <w:szCs w:val="24"/>
              </w:rPr>
              <w:t>каким образом будет отмечено участие каждого ученика в проекте, номинированы особые достижения</w:t>
            </w:r>
          </w:p>
        </w:tc>
      </w:tr>
      <w:tr w:rsidR="00C0004F" w:rsidRPr="00D61947" w:rsidTr="00277FC4">
        <w:trPr>
          <w:jc w:val="center"/>
        </w:trPr>
        <w:tc>
          <w:tcPr>
            <w:tcW w:w="375" w:type="pct"/>
          </w:tcPr>
          <w:p w:rsidR="00C0004F" w:rsidRPr="00D61947" w:rsidRDefault="00C0004F" w:rsidP="00277FC4">
            <w:pPr>
              <w:pStyle w:val="1"/>
              <w:rPr>
                <w:sz w:val="24"/>
              </w:rPr>
            </w:pPr>
          </w:p>
        </w:tc>
        <w:tc>
          <w:tcPr>
            <w:tcW w:w="2202" w:type="pct"/>
          </w:tcPr>
          <w:p w:rsidR="00C0004F" w:rsidRPr="00D61947" w:rsidRDefault="00C0004F" w:rsidP="00277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2423" w:type="pct"/>
          </w:tcPr>
          <w:p w:rsidR="00C0004F" w:rsidRPr="00D61947" w:rsidRDefault="00C0004F" w:rsidP="00277FC4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7">
              <w:rPr>
                <w:rFonts w:ascii="Times New Roman" w:hAnsi="Times New Roman" w:cs="Times New Roman"/>
                <w:sz w:val="24"/>
                <w:szCs w:val="24"/>
              </w:rPr>
              <w:t>когда по ходу урока будет выделено время для самооценки и оценки работы учащихся учителем</w:t>
            </w:r>
          </w:p>
        </w:tc>
      </w:tr>
    </w:tbl>
    <w:p w:rsidR="00C0004F" w:rsidRPr="00D61947" w:rsidRDefault="00C0004F" w:rsidP="00C0004F">
      <w:pPr>
        <w:pStyle w:val="a7"/>
        <w:spacing w:before="120"/>
        <w:jc w:val="both"/>
      </w:pPr>
    </w:p>
    <w:p w:rsidR="00F8204A" w:rsidRPr="00F8204A" w:rsidRDefault="00F8204A" w:rsidP="00F8204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Пример методического</w:t>
      </w:r>
      <w:r w:rsidRPr="00F8204A">
        <w:rPr>
          <w:rFonts w:ascii="Times New Roman" w:hAnsi="Times New Roman" w:cs="Times New Roman"/>
          <w:b/>
          <w:bCs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8204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4 классе</w:t>
      </w:r>
    </w:p>
    <w:tbl>
      <w:tblPr>
        <w:tblStyle w:val="a6"/>
        <w:tblW w:w="4758" w:type="pct"/>
        <w:tblLayout w:type="fixed"/>
        <w:tblLook w:val="01E0" w:firstRow="1" w:lastRow="1" w:firstColumn="1" w:lastColumn="1" w:noHBand="0" w:noVBand="0"/>
      </w:tblPr>
      <w:tblGrid>
        <w:gridCol w:w="2268"/>
        <w:gridCol w:w="6840"/>
      </w:tblGrid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tabs>
                <w:tab w:val="num" w:pos="180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Путешествие по природным зонам России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ФИО разработчика проекта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Тренина Светлана Анатольевна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Название образовательного учреждения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Центр образования №1477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Год разработки учебного </w:t>
            </w:r>
            <w:r w:rsidRPr="00F8204A">
              <w:rPr>
                <w:b/>
                <w:bCs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lastRenderedPageBreak/>
              <w:t>2011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tabs>
                <w:tab w:val="num" w:pos="72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lastRenderedPageBreak/>
              <w:t xml:space="preserve">Опыт использования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7"/>
              </w:numPr>
              <w:tabs>
                <w:tab w:val="num" w:pos="252"/>
              </w:tabs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Проводился один раз в одном классе.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 xml:space="preserve"> 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Проблемная ситуация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Наша страна огромна и ее природа очень разнообразна. Как узнать о природных особенностях России и рассказать другим людям.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Проблема проекта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Что мы знаем о природных зонах России? Как узнать о природных особенностях России и рассказать другим людям.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Изучение природных зон России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Задачи – этапы – способы решения  </w:t>
            </w:r>
          </w:p>
          <w:p w:rsidR="00F8204A" w:rsidRPr="00F8204A" w:rsidRDefault="00F8204A" w:rsidP="00F8204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1.Рассмотренть карту природных зон России и выяснить, сколько и какие природные зоны есть на территории нашей страны.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2.Изучить особенности природных зон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3. Оформить  проект книги для детей «Природные зоны России»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Форма организации детей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Групповая: 1группа –  исследователи зоны Арктики и Тундры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2 – исследователи зоны Степей и Пустынь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3- исследователи Лесной зоны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 xml:space="preserve">4 – исследователи зоны Черноморского побережья 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Каждая группа распределилась на подгруппы: ботаник, географ, эколог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Ведущая деятельность </w:t>
            </w:r>
          </w:p>
          <w:p w:rsidR="00F8204A" w:rsidRPr="00F8204A" w:rsidRDefault="00F8204A" w:rsidP="00F8204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  <w:p w:rsidR="00F8204A" w:rsidRPr="00F8204A" w:rsidRDefault="00F8204A" w:rsidP="00F8204A">
            <w:pPr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 xml:space="preserve">Исследовательская 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Сфера применения результатов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9"/>
              </w:num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Экологический</w:t>
            </w:r>
          </w:p>
          <w:p w:rsidR="00F8204A" w:rsidRPr="00F8204A" w:rsidRDefault="00F8204A" w:rsidP="00F8204A">
            <w:pPr>
              <w:numPr>
                <w:ilvl w:val="0"/>
                <w:numId w:val="29"/>
              </w:num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Краеведческий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Используемые технологии </w:t>
            </w:r>
          </w:p>
          <w:p w:rsidR="00F8204A" w:rsidRPr="00F8204A" w:rsidRDefault="00F8204A" w:rsidP="00F8204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мультимедиа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lastRenderedPageBreak/>
              <w:t xml:space="preserve">Форма продуктов проектной деятельности </w:t>
            </w:r>
          </w:p>
          <w:p w:rsidR="00F8204A" w:rsidRPr="00F8204A" w:rsidRDefault="00F8204A" w:rsidP="00F8204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31"/>
              </w:num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Проект книги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Способ объединения результатов на презентации</w:t>
            </w:r>
          </w:p>
          <w:p w:rsidR="00F8204A" w:rsidRPr="00F8204A" w:rsidRDefault="00F8204A" w:rsidP="00F8204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  <w:p w:rsidR="00F8204A" w:rsidRPr="00F8204A" w:rsidRDefault="00F8204A" w:rsidP="00F8204A">
            <w:pPr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 xml:space="preserve">отчет по результатам 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Виды презентации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  <w:p w:rsidR="00F8204A" w:rsidRPr="00F8204A" w:rsidRDefault="00F8204A" w:rsidP="00F8204A">
            <w:pPr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Макетирующий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Класс или возраст детей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4 класс, 10 лет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25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Окружающий мир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Состав участников</w:t>
            </w:r>
          </w:p>
          <w:p w:rsidR="00F8204A" w:rsidRPr="00F8204A" w:rsidRDefault="00F8204A" w:rsidP="00F8204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  <w:p w:rsidR="00F8204A" w:rsidRPr="00F8204A" w:rsidRDefault="00F8204A" w:rsidP="00F8204A">
            <w:pPr>
              <w:numPr>
                <w:ilvl w:val="0"/>
                <w:numId w:val="34"/>
              </w:num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одноклассный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Характер координации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 xml:space="preserve">явный 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Темы учебно-тематического плана предмета(ов)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Природные зоны России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Время работы</w:t>
            </w:r>
          </w:p>
          <w:p w:rsidR="00F8204A" w:rsidRPr="00F8204A" w:rsidRDefault="00F8204A" w:rsidP="00F8204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 xml:space="preserve"> средней продолжительности – 2 недели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Цели обучения, развития, воспитания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1.Формирование самостоятельной познавательной деятельности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2. Развитие творческих способностей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3. Развитие коммуникативных навыков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lastRenderedPageBreak/>
              <w:t xml:space="preserve">4.Повышение мотивации 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lastRenderedPageBreak/>
              <w:t>Стартовый уровень обученности и сформированности  ЗУН и специфических умений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 xml:space="preserve"> ЗУН – изучение природных зон. Специфические умения – целеполагание, планирование, презентативные умения.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Приращение в ЗУН и специфических умениях</w:t>
            </w:r>
          </w:p>
          <w:p w:rsidR="00F8204A" w:rsidRPr="00F8204A" w:rsidRDefault="00F8204A" w:rsidP="00F8204A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Оформление проекта книги, как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 xml:space="preserve"> обобщение результатов  работы, а приращение в специфических умениях – рефлексивные действия и самоанализ проектной деятельности.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Режим работы </w:t>
            </w:r>
            <w:r w:rsidRPr="00F8204A">
              <w:rPr>
                <w:b/>
                <w:bCs/>
                <w:sz w:val="24"/>
                <w:szCs w:val="24"/>
              </w:rPr>
              <w:br/>
              <w:t>(организационная форма)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  <w:p w:rsidR="00F8204A" w:rsidRPr="00F8204A" w:rsidRDefault="00F8204A" w:rsidP="00F8204A">
            <w:pPr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урочно-внеурочный</w:t>
            </w:r>
          </w:p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Техническое оснащение 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Компьютер, принтер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Учебно-методическое оснащение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 xml:space="preserve">Учебники, учебные пособия, карта 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Информационное оснащение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Карта природных зон, книга  Н. Сладкова «С севера на юг», интернетрессурсы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 xml:space="preserve">Кадровое оснащение 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  <w:r w:rsidRPr="00F8204A">
              <w:rPr>
                <w:sz w:val="24"/>
                <w:szCs w:val="24"/>
              </w:rPr>
              <w:t>Учитель географии</w:t>
            </w:r>
            <w:r w:rsidRPr="00F8204A">
              <w:rPr>
                <w:b/>
                <w:sz w:val="24"/>
                <w:szCs w:val="24"/>
              </w:rPr>
              <w:t>,</w:t>
            </w:r>
            <w:r w:rsidRPr="00F8204A">
              <w:rPr>
                <w:sz w:val="24"/>
                <w:szCs w:val="24"/>
              </w:rPr>
              <w:t xml:space="preserve">  библиотекарь</w:t>
            </w:r>
          </w:p>
        </w:tc>
      </w:tr>
      <w:tr w:rsidR="00F8204A" w:rsidRPr="00F8204A" w:rsidTr="00736212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numPr>
                <w:ilvl w:val="0"/>
                <w:numId w:val="26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8204A">
              <w:rPr>
                <w:b/>
                <w:bCs/>
                <w:sz w:val="24"/>
                <w:szCs w:val="24"/>
              </w:rPr>
              <w:t>Комментарий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4A" w:rsidRPr="00F8204A" w:rsidRDefault="00F8204A" w:rsidP="00F820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8204A" w:rsidRPr="00F8204A" w:rsidRDefault="00F8204A" w:rsidP="00F8204A">
      <w:pPr>
        <w:rPr>
          <w:rFonts w:ascii="Times New Roman" w:hAnsi="Times New Roman" w:cs="Times New Roman"/>
          <w:sz w:val="24"/>
          <w:szCs w:val="24"/>
        </w:rPr>
      </w:pPr>
    </w:p>
    <w:p w:rsidR="00C0004F" w:rsidRPr="00D61947" w:rsidRDefault="00C0004F" w:rsidP="00C0004F">
      <w:pPr>
        <w:rPr>
          <w:rFonts w:ascii="Times New Roman" w:hAnsi="Times New Roman" w:cs="Times New Roman"/>
          <w:sz w:val="24"/>
          <w:szCs w:val="24"/>
        </w:rPr>
      </w:pPr>
    </w:p>
    <w:p w:rsidR="00C0004F" w:rsidRPr="00053BDE" w:rsidRDefault="00C0004F" w:rsidP="00C0004F">
      <w:pPr>
        <w:pStyle w:val="2"/>
        <w:spacing w:after="120"/>
        <w:jc w:val="center"/>
        <w:rPr>
          <w:iCs/>
          <w:sz w:val="24"/>
          <w:szCs w:val="24"/>
        </w:rPr>
      </w:pPr>
      <w:r w:rsidRPr="00053BDE">
        <w:rPr>
          <w:iCs/>
          <w:sz w:val="24"/>
          <w:szCs w:val="24"/>
        </w:rPr>
        <w:t>Проектные умения на различных этапах</w:t>
      </w:r>
    </w:p>
    <w:p w:rsidR="00C0004F" w:rsidRPr="00053BDE" w:rsidRDefault="00C0004F" w:rsidP="00C000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"/>
        <w:gridCol w:w="3903"/>
        <w:gridCol w:w="5274"/>
      </w:tblGrid>
      <w:tr w:rsidR="00C0004F" w:rsidRPr="00166AAF" w:rsidTr="00277FC4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F" w:rsidRPr="00166AAF" w:rsidRDefault="00C0004F" w:rsidP="00277FC4">
            <w:pPr>
              <w:pStyle w:val="a9"/>
              <w:tabs>
                <w:tab w:val="clear" w:pos="4677"/>
                <w:tab w:val="clear" w:pos="9355"/>
              </w:tabs>
              <w:ind w:left="-122" w:firstLine="122"/>
              <w:rPr>
                <w:bCs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4F" w:rsidRPr="00166AAF" w:rsidRDefault="00C0004F" w:rsidP="00277FC4">
            <w:pPr>
              <w:ind w:left="-122" w:firstLine="1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4F" w:rsidRPr="00166AAF" w:rsidRDefault="00C0004F" w:rsidP="00277FC4">
            <w:pPr>
              <w:ind w:left="-122" w:firstLine="1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проектной деятельности</w:t>
            </w:r>
          </w:p>
        </w:tc>
      </w:tr>
      <w:tr w:rsidR="00C0004F" w:rsidRPr="00166AAF" w:rsidTr="00277FC4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04F" w:rsidRPr="00166AAF" w:rsidRDefault="00C0004F" w:rsidP="00C0004F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4F" w:rsidRPr="00166AAF" w:rsidRDefault="00C0004F" w:rsidP="00277FC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Погружение в проект</w:t>
            </w:r>
          </w:p>
          <w:p w:rsidR="00C0004F" w:rsidRPr="00166AAF" w:rsidRDefault="00C0004F" w:rsidP="00C0004F">
            <w:pPr>
              <w:numPr>
                <w:ilvl w:val="1"/>
                <w:numId w:val="21"/>
              </w:numPr>
              <w:tabs>
                <w:tab w:val="clear" w:pos="1440"/>
                <w:tab w:val="num" w:pos="521"/>
              </w:tabs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ситуации и </w:t>
            </w:r>
            <w:r w:rsidRPr="0016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</w:t>
            </w:r>
          </w:p>
          <w:p w:rsidR="00C0004F" w:rsidRPr="00166AAF" w:rsidRDefault="00C0004F" w:rsidP="00C0004F">
            <w:pPr>
              <w:numPr>
                <w:ilvl w:val="1"/>
                <w:numId w:val="21"/>
              </w:numPr>
              <w:tabs>
                <w:tab w:val="clear" w:pos="1440"/>
                <w:tab w:val="num" w:pos="521"/>
              </w:tabs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Сужение проблемы и формулировка цели</w:t>
            </w:r>
          </w:p>
          <w:p w:rsidR="00C0004F" w:rsidRPr="00166AAF" w:rsidRDefault="00C0004F" w:rsidP="00277FC4">
            <w:pPr>
              <w:tabs>
                <w:tab w:val="num" w:pos="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4F" w:rsidRPr="00166AAF" w:rsidRDefault="00C0004F" w:rsidP="00277FC4">
            <w:pPr>
              <w:tabs>
                <w:tab w:val="num" w:pos="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4F" w:rsidRPr="00166AAF" w:rsidRDefault="00C0004F" w:rsidP="00C0004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Проблематизация;</w:t>
            </w:r>
          </w:p>
          <w:p w:rsidR="00C0004F" w:rsidRPr="00166AAF" w:rsidRDefault="00C0004F" w:rsidP="00C0004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Целеполагание;</w:t>
            </w:r>
          </w:p>
          <w:p w:rsidR="00C0004F" w:rsidRPr="00166AAF" w:rsidRDefault="00C0004F" w:rsidP="00277FC4">
            <w:pPr>
              <w:pStyle w:val="a9"/>
              <w:tabs>
                <w:tab w:val="clear" w:pos="4677"/>
                <w:tab w:val="clear" w:pos="9355"/>
              </w:tabs>
              <w:ind w:left="10" w:hanging="10"/>
            </w:pPr>
          </w:p>
        </w:tc>
      </w:tr>
      <w:tr w:rsidR="00C0004F" w:rsidRPr="00166AAF" w:rsidTr="00277FC4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04F" w:rsidRPr="00166AAF" w:rsidRDefault="00C0004F" w:rsidP="00C0004F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4F" w:rsidRPr="00166AAF" w:rsidRDefault="00C0004F" w:rsidP="00277FC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Организация работы над проектом</w:t>
            </w:r>
          </w:p>
          <w:p w:rsidR="00C0004F" w:rsidRPr="00166AAF" w:rsidRDefault="00C0004F" w:rsidP="00C000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Разбиение на группы, распределение ролей;</w:t>
            </w:r>
          </w:p>
          <w:p w:rsidR="00C0004F" w:rsidRPr="00166AAF" w:rsidRDefault="00C0004F" w:rsidP="00C000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C0004F" w:rsidRPr="00166AAF" w:rsidRDefault="00C0004F" w:rsidP="0027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4F" w:rsidRPr="00166AAF" w:rsidRDefault="00C0004F" w:rsidP="0027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4F" w:rsidRPr="00166AAF" w:rsidRDefault="00C0004F" w:rsidP="0027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4F" w:rsidRPr="00166AAF" w:rsidRDefault="00C0004F" w:rsidP="0027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4F" w:rsidRPr="00166AAF" w:rsidRDefault="00C0004F" w:rsidP="0027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</w:tcBorders>
          </w:tcPr>
          <w:p w:rsidR="00C0004F" w:rsidRPr="00166AAF" w:rsidRDefault="00C0004F" w:rsidP="00277FC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0004F" w:rsidRPr="00166AAF" w:rsidRDefault="00C0004F" w:rsidP="00C0004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C0004F" w:rsidRPr="00166AAF" w:rsidRDefault="00C0004F" w:rsidP="00C0004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0004F" w:rsidRPr="00166AAF" w:rsidRDefault="00C0004F" w:rsidP="00C0004F">
            <w:pPr>
              <w:numPr>
                <w:ilvl w:val="0"/>
                <w:numId w:val="22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</w:p>
          <w:p w:rsidR="00C0004F" w:rsidRPr="00166AAF" w:rsidRDefault="00C0004F" w:rsidP="00277FC4">
            <w:pPr>
              <w:pStyle w:val="a9"/>
              <w:tabs>
                <w:tab w:val="clear" w:pos="4677"/>
                <w:tab w:val="clear" w:pos="9355"/>
              </w:tabs>
              <w:ind w:left="10" w:hanging="10"/>
            </w:pPr>
          </w:p>
        </w:tc>
      </w:tr>
      <w:tr w:rsidR="00C0004F" w:rsidRPr="00166AAF" w:rsidTr="00277FC4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04F" w:rsidRPr="00166AAF" w:rsidRDefault="00C0004F" w:rsidP="00C0004F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4F" w:rsidRPr="00166AAF" w:rsidRDefault="00C0004F" w:rsidP="00277FC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Работа над проектом</w:t>
            </w:r>
          </w:p>
          <w:p w:rsidR="00C0004F" w:rsidRPr="00166AAF" w:rsidRDefault="00C0004F" w:rsidP="00C0004F">
            <w:pPr>
              <w:numPr>
                <w:ilvl w:val="0"/>
                <w:numId w:val="16"/>
              </w:numPr>
              <w:tabs>
                <w:tab w:val="clear" w:pos="720"/>
                <w:tab w:val="num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Выполнение этапов работы</w:t>
            </w:r>
          </w:p>
          <w:p w:rsidR="00C0004F" w:rsidRPr="00166AAF" w:rsidRDefault="00C0004F" w:rsidP="00C0004F">
            <w:pPr>
              <w:pStyle w:val="a9"/>
              <w:numPr>
                <w:ilvl w:val="0"/>
                <w:numId w:val="16"/>
              </w:numPr>
              <w:tabs>
                <w:tab w:val="clear" w:pos="720"/>
                <w:tab w:val="clear" w:pos="4677"/>
                <w:tab w:val="clear" w:pos="9355"/>
                <w:tab w:val="num" w:pos="279"/>
              </w:tabs>
              <w:ind w:left="0" w:firstLine="0"/>
            </w:pPr>
            <w:r w:rsidRPr="00166AAF">
              <w:t>Подготовка к презентации:</w:t>
            </w:r>
          </w:p>
          <w:p w:rsidR="00C0004F" w:rsidRPr="00166AAF" w:rsidRDefault="00C0004F" w:rsidP="00C0004F">
            <w:pPr>
              <w:numPr>
                <w:ilvl w:val="0"/>
                <w:numId w:val="23"/>
              </w:numPr>
              <w:tabs>
                <w:tab w:val="clear" w:pos="1068"/>
                <w:tab w:val="num" w:pos="279"/>
              </w:tabs>
              <w:spacing w:after="0" w:line="240" w:lineRule="auto"/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устное сообщение</w:t>
            </w:r>
          </w:p>
          <w:p w:rsidR="00C0004F" w:rsidRPr="00166AAF" w:rsidRDefault="00C0004F" w:rsidP="00C0004F">
            <w:pPr>
              <w:numPr>
                <w:ilvl w:val="0"/>
                <w:numId w:val="23"/>
              </w:numPr>
              <w:tabs>
                <w:tab w:val="clear" w:pos="1068"/>
                <w:tab w:val="num" w:pos="279"/>
              </w:tabs>
              <w:spacing w:after="0" w:line="240" w:lineRule="auto"/>
              <w:ind w:left="279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продукта — объектов наглядности: чертежей, рисунков, слайд-шоу, макета и др. </w:t>
            </w:r>
          </w:p>
        </w:tc>
        <w:tc>
          <w:tcPr>
            <w:tcW w:w="2755" w:type="pct"/>
            <w:tcBorders>
              <w:left w:val="single" w:sz="4" w:space="0" w:color="auto"/>
            </w:tcBorders>
          </w:tcPr>
          <w:p w:rsidR="00C0004F" w:rsidRPr="00166AAF" w:rsidRDefault="00C0004F" w:rsidP="00277FC4">
            <w:pPr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Коммуникативность:</w:t>
            </w:r>
          </w:p>
          <w:p w:rsidR="00C0004F" w:rsidRPr="00166AAF" w:rsidRDefault="00C0004F" w:rsidP="00C0004F">
            <w:pPr>
              <w:numPr>
                <w:ilvl w:val="0"/>
                <w:numId w:val="20"/>
              </w:numPr>
              <w:tabs>
                <w:tab w:val="clear" w:pos="720"/>
                <w:tab w:val="num" w:pos="314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умение слушать других;</w:t>
            </w:r>
          </w:p>
          <w:p w:rsidR="00C0004F" w:rsidRPr="00166AAF" w:rsidRDefault="00C0004F" w:rsidP="00C0004F">
            <w:pPr>
              <w:numPr>
                <w:ilvl w:val="0"/>
                <w:numId w:val="20"/>
              </w:numPr>
              <w:tabs>
                <w:tab w:val="clear" w:pos="720"/>
                <w:tab w:val="num" w:pos="314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умение высказать свою мысль, точку зрения, формулировать идею;</w:t>
            </w:r>
          </w:p>
          <w:p w:rsidR="00C0004F" w:rsidRPr="00166AAF" w:rsidRDefault="00C0004F" w:rsidP="00C0004F">
            <w:pPr>
              <w:numPr>
                <w:ilvl w:val="0"/>
                <w:numId w:val="20"/>
              </w:numPr>
              <w:tabs>
                <w:tab w:val="clear" w:pos="720"/>
                <w:tab w:val="num" w:pos="314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в конструктивной, уважительной манере спокойным тоном;</w:t>
            </w:r>
          </w:p>
          <w:p w:rsidR="00C0004F" w:rsidRPr="00166AAF" w:rsidRDefault="00C0004F" w:rsidP="00C0004F">
            <w:pPr>
              <w:numPr>
                <w:ilvl w:val="0"/>
                <w:numId w:val="20"/>
              </w:numPr>
              <w:tabs>
                <w:tab w:val="clear" w:pos="720"/>
                <w:tab w:val="num" w:pos="314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умение идти на компромисс, выполнять общие решения;</w:t>
            </w:r>
          </w:p>
          <w:p w:rsidR="00C0004F" w:rsidRPr="00166AAF" w:rsidRDefault="00C0004F" w:rsidP="00C0004F">
            <w:pPr>
              <w:pStyle w:val="a9"/>
              <w:numPr>
                <w:ilvl w:val="0"/>
                <w:numId w:val="20"/>
              </w:numPr>
              <w:tabs>
                <w:tab w:val="clear" w:pos="720"/>
                <w:tab w:val="clear" w:pos="4677"/>
                <w:tab w:val="clear" w:pos="9355"/>
                <w:tab w:val="num" w:pos="314"/>
              </w:tabs>
              <w:ind w:left="10" w:hanging="10"/>
            </w:pPr>
            <w:r w:rsidRPr="00166AAF">
              <w:t>умение работать в группе;</w:t>
            </w:r>
          </w:p>
          <w:p w:rsidR="00C0004F" w:rsidRPr="00166AAF" w:rsidRDefault="00C0004F" w:rsidP="00C0004F">
            <w:pPr>
              <w:numPr>
                <w:ilvl w:val="0"/>
                <w:numId w:val="20"/>
              </w:numPr>
              <w:tabs>
                <w:tab w:val="clear" w:pos="720"/>
                <w:tab w:val="num" w:pos="314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участвовать в распределении ролей, видов (участков) работ;</w:t>
            </w:r>
          </w:p>
          <w:p w:rsidR="00C0004F" w:rsidRPr="00166AAF" w:rsidRDefault="00C0004F" w:rsidP="00C0004F">
            <w:pPr>
              <w:numPr>
                <w:ilvl w:val="0"/>
                <w:numId w:val="20"/>
              </w:numPr>
              <w:tabs>
                <w:tab w:val="clear" w:pos="720"/>
                <w:tab w:val="num" w:pos="314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отведенную </w:t>
            </w:r>
            <w:r w:rsidRPr="00166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тебе лично</w:t>
            </w: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 xml:space="preserve"> группой роль; ответственно к ней относиться;</w:t>
            </w:r>
          </w:p>
          <w:p w:rsidR="00C0004F" w:rsidRPr="00166AAF" w:rsidRDefault="00C0004F" w:rsidP="00C0004F">
            <w:pPr>
              <w:numPr>
                <w:ilvl w:val="0"/>
                <w:numId w:val="20"/>
              </w:numPr>
              <w:tabs>
                <w:tab w:val="clear" w:pos="720"/>
                <w:tab w:val="num" w:pos="314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умение согласовывать действия, работать на общий результат, работа в кооперации;</w:t>
            </w:r>
          </w:p>
          <w:p w:rsidR="00C0004F" w:rsidRPr="00166AAF" w:rsidRDefault="00C0004F" w:rsidP="00C0004F">
            <w:pPr>
              <w:numPr>
                <w:ilvl w:val="0"/>
                <w:numId w:val="20"/>
              </w:numPr>
              <w:tabs>
                <w:tab w:val="clear" w:pos="720"/>
                <w:tab w:val="num" w:pos="314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готовность к взаимопомощи и поддержке; взаимозаменяемость.</w:t>
            </w:r>
          </w:p>
        </w:tc>
      </w:tr>
      <w:tr w:rsidR="00C0004F" w:rsidRPr="00166AAF" w:rsidTr="00277FC4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04F" w:rsidRPr="00166AAF" w:rsidRDefault="00C0004F" w:rsidP="00C0004F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4F" w:rsidRPr="00166AAF" w:rsidRDefault="00C0004F" w:rsidP="00277FC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Презентация результатов</w:t>
            </w:r>
          </w:p>
          <w:p w:rsidR="00C0004F" w:rsidRPr="00166AAF" w:rsidRDefault="00C0004F" w:rsidP="00C0004F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spacing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Сделать устное сообщение</w:t>
            </w:r>
          </w:p>
          <w:p w:rsidR="00C0004F" w:rsidRPr="00166AAF" w:rsidRDefault="00C0004F" w:rsidP="00C0004F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spacing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наглядность</w:t>
            </w:r>
          </w:p>
          <w:p w:rsidR="00C0004F" w:rsidRPr="00166AAF" w:rsidRDefault="00C0004F" w:rsidP="00C0004F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spacing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Ответить  на  вопросы     публики</w:t>
            </w:r>
          </w:p>
          <w:p w:rsidR="00C0004F" w:rsidRPr="00166AAF" w:rsidRDefault="00C0004F" w:rsidP="00C0004F">
            <w:pPr>
              <w:numPr>
                <w:ilvl w:val="0"/>
                <w:numId w:val="17"/>
              </w:numPr>
              <w:tabs>
                <w:tab w:val="clear" w:pos="720"/>
                <w:tab w:val="num" w:pos="279"/>
              </w:tabs>
              <w:spacing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  <w:tc>
          <w:tcPr>
            <w:tcW w:w="2755" w:type="pct"/>
            <w:tcBorders>
              <w:left w:val="single" w:sz="4" w:space="0" w:color="auto"/>
            </w:tcBorders>
          </w:tcPr>
          <w:p w:rsidR="00C0004F" w:rsidRPr="00166AAF" w:rsidRDefault="00C0004F" w:rsidP="00277FC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Презентативные:</w:t>
            </w:r>
          </w:p>
          <w:p w:rsidR="00C0004F" w:rsidRPr="00166AAF" w:rsidRDefault="00C0004F" w:rsidP="00C0004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подготовить устное сообщение;</w:t>
            </w:r>
          </w:p>
          <w:p w:rsidR="00C0004F" w:rsidRPr="00166AAF" w:rsidRDefault="00C0004F" w:rsidP="00C0004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выступать перед публикой; грамотно и красиво излагать мысли; расстановка смысловых акцентов;</w:t>
            </w:r>
          </w:p>
          <w:p w:rsidR="00C0004F" w:rsidRPr="00166AAF" w:rsidRDefault="00C0004F" w:rsidP="00C0004F">
            <w:pPr>
              <w:numPr>
                <w:ilvl w:val="0"/>
                <w:numId w:val="18"/>
              </w:numPr>
              <w:tabs>
                <w:tab w:val="num" w:pos="333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сделать письменный отчет о проделанной работе;</w:t>
            </w:r>
          </w:p>
          <w:p w:rsidR="00C0004F" w:rsidRPr="00166AAF" w:rsidRDefault="00C0004F" w:rsidP="00C0004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поставленной  цели и результата работы, соотнесение использованных средств, способов с полученным результатом (достигнута ли цель?);</w:t>
            </w:r>
          </w:p>
          <w:p w:rsidR="00C0004F" w:rsidRPr="00166AAF" w:rsidRDefault="00C0004F" w:rsidP="00C0004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Соотнести выбранные средства, способы для решения проблемы и важность полученных результатов, социальная значимость;</w:t>
            </w:r>
          </w:p>
          <w:p w:rsidR="00C0004F" w:rsidRPr="00166AAF" w:rsidRDefault="00C0004F" w:rsidP="00C0004F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С какими трудностями столкнулись.</w:t>
            </w:r>
          </w:p>
        </w:tc>
      </w:tr>
      <w:tr w:rsidR="00C0004F" w:rsidRPr="00166AAF" w:rsidTr="00277FC4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04F" w:rsidRPr="00166AAF" w:rsidRDefault="00C0004F" w:rsidP="00C0004F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4F" w:rsidRPr="00166AAF" w:rsidRDefault="00C0004F" w:rsidP="00277F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6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Самооценка </w:t>
            </w:r>
          </w:p>
          <w:p w:rsidR="00C0004F" w:rsidRPr="00166AAF" w:rsidRDefault="00C0004F" w:rsidP="0027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pct"/>
            <w:tcBorders>
              <w:left w:val="single" w:sz="4" w:space="0" w:color="auto"/>
            </w:tcBorders>
          </w:tcPr>
          <w:p w:rsidR="00C0004F" w:rsidRPr="00166AAF" w:rsidRDefault="00C0004F" w:rsidP="00277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Самооценка:</w:t>
            </w:r>
          </w:p>
          <w:p w:rsidR="00C0004F" w:rsidRPr="00166AAF" w:rsidRDefault="00C0004F" w:rsidP="00C0004F">
            <w:pPr>
              <w:numPr>
                <w:ilvl w:val="0"/>
                <w:numId w:val="19"/>
              </w:numPr>
              <w:tabs>
                <w:tab w:val="num" w:pos="403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того что: умел и научился; узнал нового; научился делать; приобрел личный опыт; приобрел и проявил новые личные качества; </w:t>
            </w:r>
          </w:p>
          <w:p w:rsidR="00C0004F" w:rsidRPr="00166AAF" w:rsidRDefault="00C0004F" w:rsidP="00C0004F">
            <w:pPr>
              <w:numPr>
                <w:ilvl w:val="0"/>
                <w:numId w:val="19"/>
              </w:numPr>
              <w:tabs>
                <w:tab w:val="clear" w:pos="1068"/>
                <w:tab w:val="num" w:pos="403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степени своей активности, продуктивности в общей работе;</w:t>
            </w:r>
          </w:p>
          <w:p w:rsidR="00C0004F" w:rsidRPr="00166AAF" w:rsidRDefault="00C0004F" w:rsidP="00C0004F">
            <w:pPr>
              <w:numPr>
                <w:ilvl w:val="0"/>
                <w:numId w:val="19"/>
              </w:numPr>
              <w:tabs>
                <w:tab w:val="num" w:pos="403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AAF">
              <w:rPr>
                <w:rFonts w:ascii="Times New Roman" w:hAnsi="Times New Roman" w:cs="Times New Roman"/>
                <w:bCs/>
                <w:sz w:val="24"/>
                <w:szCs w:val="24"/>
              </w:rPr>
              <w:t>Самокритика: что не удалось, что не получилось, каких качеств  не хватило, чтобы добиться успеха;</w:t>
            </w:r>
          </w:p>
        </w:tc>
      </w:tr>
    </w:tbl>
    <w:p w:rsidR="00053BDE" w:rsidRDefault="00612B83" w:rsidP="00053BDE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66AAF">
        <w:rPr>
          <w:rFonts w:ascii="Times New Roman" w:hAnsi="Times New Roman" w:cs="Times New Roman"/>
          <w:sz w:val="24"/>
          <w:szCs w:val="24"/>
        </w:rPr>
        <w:t xml:space="preserve">  </w:t>
      </w:r>
      <w:r w:rsidR="005C0A32" w:rsidRPr="00166AAF">
        <w:rPr>
          <w:rFonts w:ascii="Times New Roman" w:hAnsi="Times New Roman" w:cs="Times New Roman"/>
          <w:sz w:val="24"/>
          <w:szCs w:val="24"/>
        </w:rPr>
        <w:br/>
      </w:r>
      <w:r w:rsidR="005C0A32" w:rsidRPr="00D61947">
        <w:rPr>
          <w:rFonts w:ascii="Times New Roman" w:hAnsi="Times New Roman" w:cs="Times New Roman"/>
          <w:b/>
          <w:sz w:val="24"/>
          <w:szCs w:val="24"/>
        </w:rPr>
        <w:t>«Подводные камни» проектного метода</w:t>
      </w:r>
    </w:p>
    <w:p w:rsidR="00C0004F" w:rsidRPr="00D61947" w:rsidRDefault="005C0A32">
      <w:pPr>
        <w:rPr>
          <w:rFonts w:ascii="Times New Roman" w:hAnsi="Times New Roman" w:cs="Times New Roman"/>
          <w:sz w:val="24"/>
          <w:szCs w:val="24"/>
        </w:rPr>
      </w:pPr>
      <w:r w:rsidRPr="00D61947">
        <w:rPr>
          <w:rFonts w:ascii="Times New Roman" w:hAnsi="Times New Roman" w:cs="Times New Roman"/>
          <w:b/>
          <w:sz w:val="24"/>
          <w:szCs w:val="24"/>
        </w:rPr>
        <w:br/>
      </w:r>
      <w:r w:rsidRPr="00D61947">
        <w:rPr>
          <w:rFonts w:ascii="Times New Roman" w:hAnsi="Times New Roman" w:cs="Times New Roman"/>
          <w:sz w:val="24"/>
          <w:szCs w:val="24"/>
        </w:rPr>
        <w:t>1)Всегда существует опасность переоценить результат проекта и недооценить его процесс. </w:t>
      </w:r>
      <w:r w:rsidRPr="00D61947">
        <w:rPr>
          <w:rFonts w:ascii="Times New Roman" w:hAnsi="Times New Roman" w:cs="Times New Roman"/>
          <w:sz w:val="24"/>
          <w:szCs w:val="24"/>
        </w:rPr>
        <w:br/>
        <w:t>2) Главная опасность при выполнении исследовательского проекта — его превращение в реферат. </w:t>
      </w:r>
      <w:r w:rsidRPr="00D61947">
        <w:rPr>
          <w:rFonts w:ascii="Times New Roman" w:hAnsi="Times New Roman" w:cs="Times New Roman"/>
          <w:sz w:val="24"/>
          <w:szCs w:val="24"/>
        </w:rPr>
        <w:br/>
        <w:t>3) При организации системы проектов в школе не всегда удается обеспечить содержательное единство тем.</w:t>
      </w:r>
    </w:p>
    <w:p w:rsidR="009A3E2C" w:rsidRPr="00D61947" w:rsidRDefault="00C0004F" w:rsidP="009A3E2C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61947">
        <w:rPr>
          <w:rFonts w:ascii="Times New Roman" w:hAnsi="Times New Roman" w:cs="Times New Roman"/>
          <w:b/>
          <w:sz w:val="24"/>
          <w:szCs w:val="24"/>
        </w:rPr>
        <w:t>Немного философии</w:t>
      </w:r>
      <w:r w:rsidR="005C0A32" w:rsidRPr="00D61947">
        <w:rPr>
          <w:rFonts w:ascii="Times New Roman" w:hAnsi="Times New Roman" w:cs="Times New Roman"/>
          <w:b/>
          <w:sz w:val="24"/>
          <w:szCs w:val="24"/>
        </w:rPr>
        <w:br/>
      </w:r>
      <w:r w:rsidR="005C0A32" w:rsidRPr="00D61947">
        <w:rPr>
          <w:rFonts w:ascii="Times New Roman" w:hAnsi="Times New Roman" w:cs="Times New Roman"/>
          <w:sz w:val="24"/>
          <w:szCs w:val="24"/>
        </w:rPr>
        <w:t>В результате многолетнего педагогического проектиров</w:t>
      </w:r>
      <w:r w:rsidRPr="00D61947">
        <w:rPr>
          <w:rFonts w:ascii="Times New Roman" w:hAnsi="Times New Roman" w:cs="Times New Roman"/>
          <w:sz w:val="24"/>
          <w:szCs w:val="24"/>
        </w:rPr>
        <w:t>ания  я убедилась в том</w:t>
      </w:r>
      <w:r w:rsidR="005C0A32" w:rsidRPr="00D61947">
        <w:rPr>
          <w:rFonts w:ascii="Times New Roman" w:hAnsi="Times New Roman" w:cs="Times New Roman"/>
          <w:sz w:val="24"/>
          <w:szCs w:val="24"/>
        </w:rPr>
        <w:t>,</w:t>
      </w:r>
      <w:r w:rsidRPr="00D61947">
        <w:rPr>
          <w:rFonts w:ascii="Times New Roman" w:hAnsi="Times New Roman" w:cs="Times New Roman"/>
          <w:sz w:val="24"/>
          <w:szCs w:val="24"/>
        </w:rPr>
        <w:t xml:space="preserve"> что проектное обучение даёт </w:t>
      </w:r>
      <w:r w:rsidR="005C0A32" w:rsidRPr="00D61947">
        <w:rPr>
          <w:rFonts w:ascii="Times New Roman" w:hAnsi="Times New Roman" w:cs="Times New Roman"/>
          <w:sz w:val="24"/>
          <w:szCs w:val="24"/>
        </w:rPr>
        <w:t xml:space="preserve"> возможность поиска, воспитания и обучения талантливых, одарённых и творчески - развитых детей, является условием развития индивидуальных способностей учащихся, формирует у них навыки «всегда быть успешными». </w:t>
      </w:r>
      <w:r w:rsidR="005C0A32" w:rsidRPr="00D61947">
        <w:rPr>
          <w:rFonts w:ascii="Times New Roman" w:hAnsi="Times New Roman" w:cs="Times New Roman"/>
          <w:sz w:val="24"/>
          <w:szCs w:val="24"/>
        </w:rPr>
        <w:br/>
      </w:r>
      <w:r w:rsidR="009A3E2C" w:rsidRPr="00D61947">
        <w:rPr>
          <w:rFonts w:ascii="Times New Roman" w:hAnsi="Times New Roman" w:cs="Times New Roman"/>
          <w:sz w:val="24"/>
          <w:szCs w:val="24"/>
        </w:rPr>
        <w:t xml:space="preserve">Учителя начальных классов нашей школы активно внедряют технологию «Метод </w:t>
      </w:r>
      <w:r w:rsidR="00053BDE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9A3E2C" w:rsidRPr="00D61947">
        <w:rPr>
          <w:rFonts w:ascii="Times New Roman" w:hAnsi="Times New Roman" w:cs="Times New Roman"/>
          <w:sz w:val="24"/>
          <w:szCs w:val="24"/>
        </w:rPr>
        <w:t>проектов». А помогает нам программа, разработанная Пахомовой Н.Ю. «Проектная деятельность в начальной школе»</w:t>
      </w:r>
      <w:r w:rsidR="00053BDE">
        <w:rPr>
          <w:rFonts w:ascii="Times New Roman" w:hAnsi="Times New Roman" w:cs="Times New Roman"/>
          <w:sz w:val="24"/>
          <w:szCs w:val="24"/>
        </w:rPr>
        <w:t>, где дети учатся создавать проекты и в конечном результате создают их сами.</w:t>
      </w:r>
      <w:r w:rsidR="009A3E2C" w:rsidRPr="00D61947">
        <w:rPr>
          <w:rFonts w:ascii="Times New Roman" w:hAnsi="Times New Roman" w:cs="Times New Roman"/>
          <w:sz w:val="24"/>
          <w:szCs w:val="24"/>
        </w:rPr>
        <w:t xml:space="preserve"> Разработаны такие проекты: </w:t>
      </w:r>
    </w:p>
    <w:p w:rsidR="00053BDE" w:rsidRDefault="009A3E2C" w:rsidP="009A3E2C">
      <w:pPr>
        <w:pStyle w:val="a5"/>
        <w:rPr>
          <w:rFonts w:ascii="Times New Roman" w:hAnsi="Times New Roman" w:cs="Times New Roman"/>
          <w:sz w:val="24"/>
          <w:szCs w:val="24"/>
        </w:rPr>
      </w:pPr>
      <w:r w:rsidRPr="00D61947">
        <w:rPr>
          <w:rFonts w:ascii="Times New Roman" w:hAnsi="Times New Roman" w:cs="Times New Roman"/>
          <w:sz w:val="24"/>
          <w:szCs w:val="24"/>
        </w:rPr>
        <w:br/>
        <w:t>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   Девизом этой деятельности могут служить слова выдающегося немецкого драматурга и философа Г.Э. Лессинга: «Спорьте, заблуждайтесь, ошибайтесь, но ради бога, размышляйте, и хотя и криво, да сами».</w:t>
      </w:r>
      <w:r w:rsidR="00166AAF">
        <w:rPr>
          <w:rFonts w:ascii="Times New Roman" w:hAnsi="Times New Roman" w:cs="Times New Roman"/>
          <w:sz w:val="24"/>
          <w:szCs w:val="24"/>
        </w:rPr>
        <w:t xml:space="preserve"> Надеюсь, эти советы, которые я почерпнула из различных источников, помогут педагогам грамотно создавать  и оформлять проекты. </w:t>
      </w:r>
    </w:p>
    <w:p w:rsidR="005C0A32" w:rsidRDefault="009A3E2C" w:rsidP="009A3E2C">
      <w:pPr>
        <w:pStyle w:val="a5"/>
        <w:rPr>
          <w:rFonts w:ascii="Times New Roman" w:hAnsi="Times New Roman" w:cs="Times New Roman"/>
          <w:sz w:val="24"/>
          <w:szCs w:val="24"/>
        </w:rPr>
      </w:pPr>
      <w:r w:rsidRPr="00D61947">
        <w:rPr>
          <w:rFonts w:ascii="Times New Roman" w:hAnsi="Times New Roman" w:cs="Times New Roman"/>
          <w:sz w:val="24"/>
          <w:szCs w:val="24"/>
        </w:rPr>
        <w:br/>
      </w:r>
      <w:r w:rsidR="00053BDE">
        <w:rPr>
          <w:rFonts w:ascii="Times New Roman" w:hAnsi="Times New Roman" w:cs="Times New Roman"/>
          <w:sz w:val="24"/>
          <w:szCs w:val="24"/>
        </w:rPr>
        <w:t>Используемые ресурсы:</w:t>
      </w:r>
    </w:p>
    <w:p w:rsidR="00053BDE" w:rsidRDefault="00053BDE" w:rsidP="00053BDE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Чечель И.Д. </w:t>
      </w:r>
      <w:r w:rsidRPr="00053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проектирование: от методологии к реалиям// </w:t>
      </w:r>
      <w:r w:rsidRPr="00053B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Методология </w:t>
      </w:r>
      <w:r w:rsidRPr="00053B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проекта. — М.: МИПКРО, 2001.</w:t>
      </w:r>
    </w:p>
    <w:p w:rsidR="003C6EAB" w:rsidRPr="00053BDE" w:rsidRDefault="003C6EAB" w:rsidP="00053BDE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Пахомова Н.Ю.</w:t>
      </w:r>
      <w:r w:rsidRPr="003C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Статья. Учебное проектирование. Журнал « Справочник заместителя директора школы» - №3, 2010</w:t>
      </w:r>
    </w:p>
    <w:p w:rsidR="00053BDE" w:rsidRPr="00053BDE" w:rsidRDefault="00053BDE" w:rsidP="009A3E2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53BDE" w:rsidRPr="00053BDE" w:rsidSect="006D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3E9"/>
    <w:multiLevelType w:val="hybridMultilevel"/>
    <w:tmpl w:val="B85E79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58F60AD"/>
    <w:multiLevelType w:val="hybridMultilevel"/>
    <w:tmpl w:val="32E2970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9900D9A"/>
    <w:multiLevelType w:val="hybridMultilevel"/>
    <w:tmpl w:val="F3244E42"/>
    <w:lvl w:ilvl="0" w:tplc="A04AD388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1D7C6E24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4A6397"/>
    <w:multiLevelType w:val="hybridMultilevel"/>
    <w:tmpl w:val="BCB4B490"/>
    <w:lvl w:ilvl="0" w:tplc="2492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D5C30"/>
    <w:multiLevelType w:val="multilevel"/>
    <w:tmpl w:val="940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AA61D9"/>
    <w:multiLevelType w:val="hybridMultilevel"/>
    <w:tmpl w:val="F24AA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320D5"/>
    <w:multiLevelType w:val="hybridMultilevel"/>
    <w:tmpl w:val="5EB4B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C3923"/>
    <w:multiLevelType w:val="hybridMultilevel"/>
    <w:tmpl w:val="3F7CCCAA"/>
    <w:lvl w:ilvl="0" w:tplc="32542A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C535A"/>
    <w:multiLevelType w:val="hybridMultilevel"/>
    <w:tmpl w:val="26F253C0"/>
    <w:lvl w:ilvl="0" w:tplc="6F826978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D903ED"/>
    <w:multiLevelType w:val="hybridMultilevel"/>
    <w:tmpl w:val="E0943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D7690"/>
    <w:multiLevelType w:val="hybridMultilevel"/>
    <w:tmpl w:val="83D4C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304CFC"/>
    <w:multiLevelType w:val="hybridMultilevel"/>
    <w:tmpl w:val="485EABBE"/>
    <w:lvl w:ilvl="0" w:tplc="2492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904911"/>
    <w:multiLevelType w:val="hybridMultilevel"/>
    <w:tmpl w:val="A2CE3954"/>
    <w:lvl w:ilvl="0" w:tplc="A04AD388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926EB"/>
    <w:multiLevelType w:val="multilevel"/>
    <w:tmpl w:val="7B76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F14B0E"/>
    <w:multiLevelType w:val="hybridMultilevel"/>
    <w:tmpl w:val="37A2BE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A214A2"/>
    <w:multiLevelType w:val="hybridMultilevel"/>
    <w:tmpl w:val="AE2EA5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25734"/>
    <w:multiLevelType w:val="hybridMultilevel"/>
    <w:tmpl w:val="57F828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805"/>
        </w:tabs>
        <w:ind w:left="-8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85"/>
        </w:tabs>
        <w:ind w:left="-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5"/>
        </w:tabs>
        <w:ind w:left="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55"/>
        </w:tabs>
        <w:ind w:left="1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75"/>
        </w:tabs>
        <w:ind w:left="2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95"/>
        </w:tabs>
        <w:ind w:left="2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515"/>
        </w:tabs>
        <w:ind w:left="3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35"/>
        </w:tabs>
        <w:ind w:left="4235" w:hanging="180"/>
      </w:pPr>
    </w:lvl>
  </w:abstractNum>
  <w:abstractNum w:abstractNumId="17">
    <w:nsid w:val="54A32AA6"/>
    <w:multiLevelType w:val="hybridMultilevel"/>
    <w:tmpl w:val="8A48897A"/>
    <w:lvl w:ilvl="0" w:tplc="B688129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-805"/>
        </w:tabs>
        <w:ind w:left="-8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85"/>
        </w:tabs>
        <w:ind w:left="-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5"/>
        </w:tabs>
        <w:ind w:left="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55"/>
        </w:tabs>
        <w:ind w:left="1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75"/>
        </w:tabs>
        <w:ind w:left="2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95"/>
        </w:tabs>
        <w:ind w:left="2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515"/>
        </w:tabs>
        <w:ind w:left="3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35"/>
        </w:tabs>
        <w:ind w:left="4235" w:hanging="180"/>
      </w:pPr>
    </w:lvl>
  </w:abstractNum>
  <w:abstractNum w:abstractNumId="18">
    <w:nsid w:val="5E9E0F65"/>
    <w:multiLevelType w:val="hybridMultilevel"/>
    <w:tmpl w:val="50D43D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E1614"/>
    <w:multiLevelType w:val="hybridMultilevel"/>
    <w:tmpl w:val="3AA435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16564F"/>
    <w:multiLevelType w:val="hybridMultilevel"/>
    <w:tmpl w:val="14600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386D80"/>
    <w:multiLevelType w:val="hybridMultilevel"/>
    <w:tmpl w:val="9BE0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D2391"/>
    <w:multiLevelType w:val="hybridMultilevel"/>
    <w:tmpl w:val="FB6623DE"/>
    <w:lvl w:ilvl="0" w:tplc="A04AD388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B6315D0"/>
    <w:multiLevelType w:val="hybridMultilevel"/>
    <w:tmpl w:val="762A95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D70686"/>
    <w:multiLevelType w:val="hybridMultilevel"/>
    <w:tmpl w:val="D9F4F5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6"/>
  </w:num>
  <w:num w:numId="5">
    <w:abstractNumId w:val="20"/>
  </w:num>
  <w:num w:numId="6">
    <w:abstractNumId w:val="18"/>
  </w:num>
  <w:num w:numId="7">
    <w:abstractNumId w:val="23"/>
  </w:num>
  <w:num w:numId="8">
    <w:abstractNumId w:val="15"/>
  </w:num>
  <w:num w:numId="9">
    <w:abstractNumId w:val="9"/>
  </w:num>
  <w:num w:numId="10">
    <w:abstractNumId w:val="19"/>
  </w:num>
  <w:num w:numId="11">
    <w:abstractNumId w:val="10"/>
  </w:num>
  <w:num w:numId="12">
    <w:abstractNumId w:val="24"/>
  </w:num>
  <w:num w:numId="13">
    <w:abstractNumId w:val="5"/>
  </w:num>
  <w:num w:numId="14">
    <w:abstractNumId w:val="8"/>
  </w:num>
  <w:num w:numId="15">
    <w:abstractNumId w:val="17"/>
  </w:num>
  <w:num w:numId="16">
    <w:abstractNumId w:val="11"/>
  </w:num>
  <w:num w:numId="17">
    <w:abstractNumId w:val="3"/>
  </w:num>
  <w:num w:numId="18">
    <w:abstractNumId w:val="2"/>
  </w:num>
  <w:num w:numId="19">
    <w:abstractNumId w:val="22"/>
  </w:num>
  <w:num w:numId="20">
    <w:abstractNumId w:val="12"/>
  </w:num>
  <w:num w:numId="21">
    <w:abstractNumId w:val="7"/>
  </w:num>
  <w:num w:numId="22">
    <w:abstractNumId w:val="16"/>
  </w:num>
  <w:num w:numId="23">
    <w:abstractNumId w:val="1"/>
  </w:num>
  <w:num w:numId="24">
    <w:abstractNumId w:val="14"/>
  </w:num>
  <w:num w:numId="25">
    <w:abstractNumId w:val="21"/>
  </w:num>
  <w:num w:numId="2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02E5"/>
    <w:rsid w:val="00037A76"/>
    <w:rsid w:val="00053BDE"/>
    <w:rsid w:val="00101125"/>
    <w:rsid w:val="00166AAF"/>
    <w:rsid w:val="003702E5"/>
    <w:rsid w:val="003C6EAB"/>
    <w:rsid w:val="003E23E4"/>
    <w:rsid w:val="00486C7A"/>
    <w:rsid w:val="005130B8"/>
    <w:rsid w:val="00576EAC"/>
    <w:rsid w:val="005C0A32"/>
    <w:rsid w:val="00612B83"/>
    <w:rsid w:val="0068048E"/>
    <w:rsid w:val="00685E67"/>
    <w:rsid w:val="006D062C"/>
    <w:rsid w:val="008569E9"/>
    <w:rsid w:val="008B5985"/>
    <w:rsid w:val="009A3E2C"/>
    <w:rsid w:val="00C0004F"/>
    <w:rsid w:val="00D61947"/>
    <w:rsid w:val="00E02626"/>
    <w:rsid w:val="00EF45A4"/>
    <w:rsid w:val="00F03308"/>
    <w:rsid w:val="00F8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2C"/>
  </w:style>
  <w:style w:type="paragraph" w:styleId="2">
    <w:name w:val="heading 2"/>
    <w:basedOn w:val="a"/>
    <w:link w:val="20"/>
    <w:uiPriority w:val="9"/>
    <w:qFormat/>
    <w:rsid w:val="00680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2E5"/>
    <w:rPr>
      <w:strike w:val="0"/>
      <w:dstrike w:val="0"/>
      <w:color w:val="0072BC"/>
      <w:u w:val="none"/>
      <w:effect w:val="none"/>
    </w:rPr>
  </w:style>
  <w:style w:type="paragraph" w:styleId="a4">
    <w:name w:val="Normal (Web)"/>
    <w:basedOn w:val="a"/>
    <w:uiPriority w:val="99"/>
    <w:unhideWhenUsed/>
    <w:rsid w:val="003702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B5985"/>
    <w:pPr>
      <w:ind w:left="720"/>
      <w:contextualSpacing/>
    </w:pPr>
  </w:style>
  <w:style w:type="table" w:styleId="a6">
    <w:name w:val="Table Grid"/>
    <w:basedOn w:val="a1"/>
    <w:rsid w:val="0061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12B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12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simple1">
    <w:name w:val="txtsimple1"/>
    <w:basedOn w:val="a0"/>
    <w:rsid w:val="00612B83"/>
    <w:rPr>
      <w:rFonts w:ascii="Verdana" w:hAnsi="Verdana" w:cs="Verdana"/>
      <w:color w:val="000000"/>
      <w:sz w:val="21"/>
      <w:szCs w:val="21"/>
    </w:rPr>
  </w:style>
  <w:style w:type="paragraph" w:styleId="1">
    <w:name w:val="toc 1"/>
    <w:basedOn w:val="a"/>
    <w:next w:val="a"/>
    <w:autoRedefine/>
    <w:semiHidden/>
    <w:rsid w:val="00C0004F"/>
    <w:pPr>
      <w:numPr>
        <w:numId w:val="14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styleId="a9">
    <w:name w:val="header"/>
    <w:basedOn w:val="a"/>
    <w:link w:val="aa"/>
    <w:rsid w:val="00C00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00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BDDA-E09C-49A2-A261-95FE839C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4</cp:revision>
  <dcterms:created xsi:type="dcterms:W3CDTF">2011-11-07T15:44:00Z</dcterms:created>
  <dcterms:modified xsi:type="dcterms:W3CDTF">2011-12-07T16:54:00Z</dcterms:modified>
</cp:coreProperties>
</file>