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A8" w:rsidRDefault="00E712B9">
      <w:pPr>
        <w:rPr>
          <w:rFonts w:ascii="Times New Roman" w:hAnsi="Times New Roman" w:cs="Times New Roman"/>
          <w:b/>
          <w:sz w:val="32"/>
          <w:szCs w:val="32"/>
        </w:rPr>
      </w:pPr>
      <w:r w:rsidRPr="00E712B9">
        <w:rPr>
          <w:rFonts w:ascii="Times New Roman" w:hAnsi="Times New Roman" w:cs="Times New Roman"/>
          <w:b/>
          <w:sz w:val="32"/>
          <w:szCs w:val="32"/>
        </w:rPr>
        <w:t>Материал для  родительского  собрания на  тему:</w:t>
      </w:r>
    </w:p>
    <w:p w:rsidR="00E712B9" w:rsidRPr="00E712B9" w:rsidRDefault="00E712B9">
      <w:pPr>
        <w:rPr>
          <w:rFonts w:ascii="Times New Roman" w:hAnsi="Times New Roman" w:cs="Times New Roman"/>
          <w:b/>
          <w:sz w:val="32"/>
          <w:szCs w:val="32"/>
        </w:rPr>
      </w:pPr>
      <w:bookmarkStart w:id="0" w:name="_GoBack"/>
      <w:bookmarkEnd w:id="0"/>
      <w:r w:rsidRPr="00E712B9">
        <w:rPr>
          <w:rFonts w:ascii="Times New Roman" w:hAnsi="Times New Roman" w:cs="Times New Roman"/>
          <w:b/>
          <w:sz w:val="32"/>
          <w:szCs w:val="32"/>
        </w:rPr>
        <w:t xml:space="preserve"> « </w:t>
      </w:r>
      <w:proofErr w:type="spellStart"/>
      <w:r w:rsidRPr="00E712B9">
        <w:rPr>
          <w:rFonts w:ascii="Times New Roman" w:hAnsi="Times New Roman" w:cs="Times New Roman"/>
          <w:b/>
          <w:sz w:val="32"/>
          <w:szCs w:val="32"/>
        </w:rPr>
        <w:t>Гиперактивный</w:t>
      </w:r>
      <w:proofErr w:type="spellEnd"/>
      <w:r w:rsidRPr="00E712B9">
        <w:rPr>
          <w:rFonts w:ascii="Times New Roman" w:hAnsi="Times New Roman" w:cs="Times New Roman"/>
          <w:b/>
          <w:sz w:val="32"/>
          <w:szCs w:val="32"/>
        </w:rPr>
        <w:t xml:space="preserve"> ребенок»</w:t>
      </w:r>
    </w:p>
    <w:p w:rsidR="00511013" w:rsidRPr="00E712B9" w:rsidRDefault="007E2AA9">
      <w:pPr>
        <w:rPr>
          <w:rFonts w:ascii="Times New Roman" w:hAnsi="Times New Roman" w:cs="Times New Roman"/>
          <w:sz w:val="28"/>
          <w:szCs w:val="28"/>
        </w:rPr>
      </w:pPr>
      <w:r w:rsidRPr="00E712B9">
        <w:rPr>
          <w:rFonts w:ascii="Times New Roman" w:hAnsi="Times New Roman" w:cs="Times New Roman"/>
          <w:sz w:val="28"/>
          <w:szCs w:val="28"/>
        </w:rPr>
        <w:t xml:space="preserve">В последние  годы мы  все  чаще  сталкиваемся с </w:t>
      </w:r>
      <w:proofErr w:type="spellStart"/>
      <w:r w:rsidRPr="00E712B9">
        <w:rPr>
          <w:rFonts w:ascii="Times New Roman" w:hAnsi="Times New Roman" w:cs="Times New Roman"/>
          <w:sz w:val="28"/>
          <w:szCs w:val="28"/>
        </w:rPr>
        <w:t>гиперактивность</w:t>
      </w:r>
      <w:proofErr w:type="spellEnd"/>
      <w:r w:rsidRPr="00E712B9">
        <w:rPr>
          <w:rFonts w:ascii="Times New Roman" w:hAnsi="Times New Roman" w:cs="Times New Roman"/>
          <w:sz w:val="28"/>
          <w:szCs w:val="28"/>
        </w:rPr>
        <w:t xml:space="preserve">  детей младшего  школьного возраста. Приведя  детей в первый класс, многие родители, чьи  дети </w:t>
      </w:r>
      <w:proofErr w:type="spellStart"/>
      <w:r w:rsidRPr="00E712B9">
        <w:rPr>
          <w:rFonts w:ascii="Times New Roman" w:hAnsi="Times New Roman" w:cs="Times New Roman"/>
          <w:sz w:val="28"/>
          <w:szCs w:val="28"/>
        </w:rPr>
        <w:t>гиперактивны</w:t>
      </w:r>
      <w:proofErr w:type="spellEnd"/>
      <w:r w:rsidRPr="00E712B9">
        <w:rPr>
          <w:rFonts w:ascii="Times New Roman" w:hAnsi="Times New Roman" w:cs="Times New Roman"/>
          <w:sz w:val="28"/>
          <w:szCs w:val="28"/>
        </w:rPr>
        <w:t xml:space="preserve">,  даже не  задумываются о тех проблемах, которые  возникают  у ребенка в школе. И, к сожалению, не все  родители  это  понимают и хотят сотрудничать  с учителем  в решении этой проблемы. Так что же это   такое - </w:t>
      </w:r>
      <w:r w:rsidR="00511013" w:rsidRPr="00E712B9">
        <w:rPr>
          <w:rFonts w:ascii="Times New Roman" w:hAnsi="Times New Roman" w:cs="Times New Roman"/>
          <w:sz w:val="28"/>
          <w:szCs w:val="28"/>
        </w:rPr>
        <w:t xml:space="preserve"> </w:t>
      </w:r>
      <w:r w:rsidRPr="00E712B9">
        <w:rPr>
          <w:rFonts w:ascii="Times New Roman" w:hAnsi="Times New Roman" w:cs="Times New Roman"/>
          <w:sz w:val="28"/>
          <w:szCs w:val="28"/>
        </w:rPr>
        <w:t xml:space="preserve"> </w:t>
      </w:r>
      <w:r w:rsidR="00511013" w:rsidRPr="00E712B9">
        <w:rPr>
          <w:rFonts w:ascii="Times New Roman" w:hAnsi="Times New Roman" w:cs="Times New Roman"/>
          <w:sz w:val="28"/>
          <w:szCs w:val="28"/>
        </w:rPr>
        <w:t xml:space="preserve">синдром дефицита внимания с </w:t>
      </w:r>
      <w:proofErr w:type="spellStart"/>
      <w:r w:rsidR="00511013" w:rsidRPr="00E712B9">
        <w:rPr>
          <w:rFonts w:ascii="Times New Roman" w:hAnsi="Times New Roman" w:cs="Times New Roman"/>
          <w:sz w:val="28"/>
          <w:szCs w:val="28"/>
        </w:rPr>
        <w:t>гиперактивностью</w:t>
      </w:r>
      <w:proofErr w:type="spellEnd"/>
      <w:r w:rsidR="00511013" w:rsidRPr="00E712B9">
        <w:rPr>
          <w:rFonts w:ascii="Times New Roman" w:hAnsi="Times New Roman" w:cs="Times New Roman"/>
          <w:sz w:val="28"/>
          <w:szCs w:val="28"/>
        </w:rPr>
        <w:t xml:space="preserve"> (СДВГ)?</w:t>
      </w:r>
    </w:p>
    <w:p w:rsidR="0051627A" w:rsidRPr="00E712B9" w:rsidRDefault="00511013">
      <w:pPr>
        <w:rPr>
          <w:rFonts w:ascii="Times New Roman" w:hAnsi="Times New Roman" w:cs="Times New Roman"/>
          <w:sz w:val="28"/>
          <w:szCs w:val="28"/>
        </w:rPr>
      </w:pPr>
      <w:r w:rsidRPr="00E712B9">
        <w:rPr>
          <w:rFonts w:ascii="Times New Roman" w:hAnsi="Times New Roman" w:cs="Times New Roman"/>
          <w:sz w:val="28"/>
          <w:szCs w:val="28"/>
        </w:rPr>
        <w:t xml:space="preserve">По разным данным, его частота среди детей дошкольного и школьного возраста составляет от 4 до 9%! Значит, в каждом классе из 25 человек весьма вероятно присутствие 1 — 2 </w:t>
      </w:r>
      <w:proofErr w:type="spellStart"/>
      <w:r w:rsidRPr="00E712B9">
        <w:rPr>
          <w:rFonts w:ascii="Times New Roman" w:hAnsi="Times New Roman" w:cs="Times New Roman"/>
          <w:sz w:val="28"/>
          <w:szCs w:val="28"/>
        </w:rPr>
        <w:t>гиперактивных</w:t>
      </w:r>
      <w:proofErr w:type="spellEnd"/>
      <w:r w:rsidRPr="00E712B9">
        <w:rPr>
          <w:rFonts w:ascii="Times New Roman" w:hAnsi="Times New Roman" w:cs="Times New Roman"/>
          <w:sz w:val="28"/>
          <w:szCs w:val="28"/>
        </w:rPr>
        <w:t xml:space="preserve"> детей! У многих учителей такие дети влияют и на поведение всего класса.</w:t>
      </w:r>
    </w:p>
    <w:p w:rsidR="007E2AA9" w:rsidRPr="00E712B9" w:rsidRDefault="007E2AA9">
      <w:pPr>
        <w:rPr>
          <w:rFonts w:ascii="Times New Roman" w:hAnsi="Times New Roman" w:cs="Times New Roman"/>
          <w:sz w:val="28"/>
          <w:szCs w:val="28"/>
        </w:rPr>
      </w:pPr>
      <w:r w:rsidRPr="00E712B9">
        <w:rPr>
          <w:rFonts w:ascii="Times New Roman" w:hAnsi="Times New Roman" w:cs="Times New Roman"/>
          <w:sz w:val="28"/>
          <w:szCs w:val="28"/>
        </w:rPr>
        <w:t xml:space="preserve">Синдром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у детей — это очень распространенное расстройство, которое встречается у многих ребят дошкольного и младшего школьного возраста. В общем и целом, оно выглядит так, как будто ребенок постоянно не может сидеть на месте: ерзает, </w:t>
      </w:r>
      <w:proofErr w:type="gramStart"/>
      <w:r w:rsidRPr="00E712B9">
        <w:rPr>
          <w:rFonts w:ascii="Times New Roman" w:hAnsi="Times New Roman" w:cs="Times New Roman"/>
          <w:sz w:val="28"/>
          <w:szCs w:val="28"/>
        </w:rPr>
        <w:t>бегает</w:t>
      </w:r>
      <w:proofErr w:type="gramEnd"/>
      <w:r w:rsidRPr="00E712B9">
        <w:rPr>
          <w:rFonts w:ascii="Times New Roman" w:hAnsi="Times New Roman" w:cs="Times New Roman"/>
          <w:sz w:val="28"/>
          <w:szCs w:val="28"/>
        </w:rPr>
        <w:t xml:space="preserve"> и привлечь его внимание на какой-то определенный объект совершенно невозможно. Иногда такое состояние доходит вплоть до того, что затрудняется адаптация ребенка в обществе. Тогда отклонение характеризуется как синдром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с дефицитом внимания.</w:t>
      </w:r>
    </w:p>
    <w:p w:rsidR="007E2AA9" w:rsidRPr="00E712B9" w:rsidRDefault="007E2AA9" w:rsidP="007E2AA9">
      <w:pPr>
        <w:rPr>
          <w:rFonts w:ascii="Times New Roman" w:hAnsi="Times New Roman" w:cs="Times New Roman"/>
          <w:sz w:val="28"/>
          <w:szCs w:val="28"/>
        </w:rPr>
      </w:pPr>
      <w:r w:rsidRPr="00E712B9">
        <w:rPr>
          <w:rFonts w:ascii="Times New Roman" w:hAnsi="Times New Roman" w:cs="Times New Roman"/>
          <w:sz w:val="28"/>
          <w:szCs w:val="28"/>
        </w:rPr>
        <w:t xml:space="preserve">Признаки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у детей</w:t>
      </w:r>
    </w:p>
    <w:p w:rsidR="007E2AA9" w:rsidRPr="00E712B9" w:rsidRDefault="007E2AA9" w:rsidP="007E2AA9">
      <w:pPr>
        <w:rPr>
          <w:rFonts w:ascii="Times New Roman" w:hAnsi="Times New Roman" w:cs="Times New Roman"/>
          <w:sz w:val="28"/>
          <w:szCs w:val="28"/>
        </w:rPr>
      </w:pPr>
      <w:r w:rsidRPr="00E712B9">
        <w:rPr>
          <w:rFonts w:ascii="Times New Roman" w:hAnsi="Times New Roman" w:cs="Times New Roman"/>
          <w:sz w:val="28"/>
          <w:szCs w:val="28"/>
        </w:rPr>
        <w:t xml:space="preserve">Так как синдром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у детей — это, в первую очередь, проявления поведенческих нарушений, то все основные симптомы относятся именно к проявлениям отклонений в поведении. Рассмотрим, какие поведенческие проявления, которые невнимательным человеком могут быть трактованы как «особенности» или «капризы», являются симп</w:t>
      </w:r>
      <w:r w:rsidR="00302408" w:rsidRPr="00E712B9">
        <w:rPr>
          <w:rFonts w:ascii="Times New Roman" w:hAnsi="Times New Roman" w:cs="Times New Roman"/>
          <w:sz w:val="28"/>
          <w:szCs w:val="28"/>
        </w:rPr>
        <w:t xml:space="preserve">томами синдрома </w:t>
      </w:r>
      <w:proofErr w:type="spellStart"/>
      <w:r w:rsidR="00302408" w:rsidRPr="00E712B9">
        <w:rPr>
          <w:rFonts w:ascii="Times New Roman" w:hAnsi="Times New Roman" w:cs="Times New Roman"/>
          <w:sz w:val="28"/>
          <w:szCs w:val="28"/>
        </w:rPr>
        <w:t>гиперактивности</w:t>
      </w:r>
      <w:proofErr w:type="spellEnd"/>
      <w:r w:rsidR="00302408" w:rsidRPr="00E712B9">
        <w:rPr>
          <w:rFonts w:ascii="Times New Roman" w:hAnsi="Times New Roman" w:cs="Times New Roman"/>
          <w:sz w:val="28"/>
          <w:szCs w:val="28"/>
        </w:rPr>
        <w:t>:</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если ребенка попросить просто посидеть спокойно на стуле, то он не сможет выполнить это простое действие: он будет постоянно ерзать, теребить все вокруг или просто не сможет спокойно усидеть на месте, в общем, с заданием не справится;</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 xml:space="preserve">не может завершить одно действие, легко отвлекаясь на что-то новое, </w:t>
      </w:r>
      <w:proofErr w:type="gramStart"/>
      <w:r w:rsidR="007E2AA9" w:rsidRPr="00E712B9">
        <w:rPr>
          <w:rFonts w:ascii="Times New Roman" w:hAnsi="Times New Roman" w:cs="Times New Roman"/>
          <w:sz w:val="28"/>
          <w:szCs w:val="28"/>
        </w:rPr>
        <w:t>неспособен</w:t>
      </w:r>
      <w:proofErr w:type="gramEnd"/>
      <w:r w:rsidR="007E2AA9" w:rsidRPr="00E712B9">
        <w:rPr>
          <w:rFonts w:ascii="Times New Roman" w:hAnsi="Times New Roman" w:cs="Times New Roman"/>
          <w:sz w:val="28"/>
          <w:szCs w:val="28"/>
        </w:rPr>
        <w:t xml:space="preserve"> к концентрации;</w:t>
      </w:r>
    </w:p>
    <w:p w:rsidR="007E2AA9" w:rsidRPr="00E712B9" w:rsidRDefault="007E2AA9" w:rsidP="007E2AA9">
      <w:pPr>
        <w:rPr>
          <w:rFonts w:ascii="Times New Roman" w:hAnsi="Times New Roman" w:cs="Times New Roman"/>
          <w:sz w:val="28"/>
          <w:szCs w:val="28"/>
        </w:rPr>
      </w:pPr>
      <w:r w:rsidRPr="00E712B9">
        <w:rPr>
          <w:rFonts w:ascii="Times New Roman" w:hAnsi="Times New Roman" w:cs="Times New Roman"/>
          <w:sz w:val="28"/>
          <w:szCs w:val="28"/>
        </w:rPr>
        <w:lastRenderedPageBreak/>
        <w:t>когда требуется соблюдение каких-либо дисциплинарных правил, будь то очередь в поликлинике или игра, ребенок неспособен их соблюдать, не может дождаться своей очереди, например;</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 xml:space="preserve">не думает перед тем, как </w:t>
      </w:r>
      <w:proofErr w:type="gramStart"/>
      <w:r w:rsidR="007E2AA9" w:rsidRPr="00E712B9">
        <w:rPr>
          <w:rFonts w:ascii="Times New Roman" w:hAnsi="Times New Roman" w:cs="Times New Roman"/>
          <w:sz w:val="28"/>
          <w:szCs w:val="28"/>
        </w:rPr>
        <w:t>что либо сказать, особенно если дает ответ на вопрос; зачастую просто не дослушивает вопрос, начинает отвечать на него раньше, перебивает</w:t>
      </w:r>
      <w:proofErr w:type="gramEnd"/>
      <w:r w:rsidR="007E2AA9" w:rsidRPr="00E712B9">
        <w:rPr>
          <w:rFonts w:ascii="Times New Roman" w:hAnsi="Times New Roman" w:cs="Times New Roman"/>
          <w:sz w:val="28"/>
          <w:szCs w:val="28"/>
        </w:rPr>
        <w:t>;</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ребенок плохо есть — вполне вероятно из-за того, что просто не может концентрировать свое внимание на приеме пищи;</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 xml:space="preserve">постоянно теряет свои личные вещи, игрушки, </w:t>
      </w:r>
      <w:proofErr w:type="gramStart"/>
      <w:r w:rsidR="007E2AA9" w:rsidRPr="00E712B9">
        <w:rPr>
          <w:rFonts w:ascii="Times New Roman" w:hAnsi="Times New Roman" w:cs="Times New Roman"/>
          <w:sz w:val="28"/>
          <w:szCs w:val="28"/>
        </w:rPr>
        <w:t>неспособен</w:t>
      </w:r>
      <w:proofErr w:type="gramEnd"/>
      <w:r w:rsidR="007E2AA9" w:rsidRPr="00E712B9">
        <w:rPr>
          <w:rFonts w:ascii="Times New Roman" w:hAnsi="Times New Roman" w:cs="Times New Roman"/>
          <w:sz w:val="28"/>
          <w:szCs w:val="28"/>
        </w:rPr>
        <w:t xml:space="preserve"> следить за тем, чтобы вещи содержались в порядке;</w:t>
      </w:r>
    </w:p>
    <w:p w:rsidR="007E2AA9" w:rsidRPr="00E712B9" w:rsidRDefault="00302408" w:rsidP="007E2AA9">
      <w:pPr>
        <w:rPr>
          <w:rFonts w:ascii="Times New Roman" w:hAnsi="Times New Roman" w:cs="Times New Roman"/>
          <w:sz w:val="28"/>
          <w:szCs w:val="28"/>
        </w:rPr>
      </w:pPr>
      <w:r w:rsidRPr="00E712B9">
        <w:rPr>
          <w:rFonts w:ascii="Times New Roman" w:hAnsi="Times New Roman" w:cs="Times New Roman"/>
          <w:sz w:val="28"/>
          <w:szCs w:val="28"/>
        </w:rPr>
        <w:t xml:space="preserve">- </w:t>
      </w:r>
      <w:r w:rsidR="007E2AA9" w:rsidRPr="00E712B9">
        <w:rPr>
          <w:rFonts w:ascii="Times New Roman" w:hAnsi="Times New Roman" w:cs="Times New Roman"/>
          <w:sz w:val="28"/>
          <w:szCs w:val="28"/>
        </w:rPr>
        <w:t>проявляет агрессию, вмешивается в игры других детей без их на то желания, стремится участвовать во всем.</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Большинство исследователей отмечают три основных блока проявления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дефицит внимания, импульсивность, повышенная возбудимость. Р. </w:t>
      </w:r>
      <w:proofErr w:type="spellStart"/>
      <w:r w:rsidRPr="00E712B9">
        <w:rPr>
          <w:rFonts w:ascii="Times New Roman" w:hAnsi="Times New Roman" w:cs="Times New Roman"/>
          <w:sz w:val="28"/>
          <w:szCs w:val="28"/>
        </w:rPr>
        <w:t>Кэмпбелл</w:t>
      </w:r>
      <w:proofErr w:type="spellEnd"/>
      <w:r w:rsidRPr="00E712B9">
        <w:rPr>
          <w:rFonts w:ascii="Times New Roman" w:hAnsi="Times New Roman" w:cs="Times New Roman"/>
          <w:sz w:val="28"/>
          <w:szCs w:val="28"/>
        </w:rPr>
        <w:t xml:space="preserve"> к проявлениям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также относит расстройство восприятия. Он считает, что повышенная активность способствует проявлению трудностей в учебе и трудностей принятия любви окружающих, а проблемы восприятия проявляются в неадекватном восприятии окружающей среды (букв, слов и т.д.) и родительской любви.</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Н.Н. </w:t>
      </w:r>
      <w:proofErr w:type="spellStart"/>
      <w:r w:rsidRPr="00E712B9">
        <w:rPr>
          <w:rFonts w:ascii="Times New Roman" w:hAnsi="Times New Roman" w:cs="Times New Roman"/>
          <w:sz w:val="28"/>
          <w:szCs w:val="28"/>
        </w:rPr>
        <w:t>Заваденко</w:t>
      </w:r>
      <w:proofErr w:type="spellEnd"/>
      <w:r w:rsidRPr="00E712B9">
        <w:rPr>
          <w:rFonts w:ascii="Times New Roman" w:hAnsi="Times New Roman" w:cs="Times New Roman"/>
          <w:sz w:val="28"/>
          <w:szCs w:val="28"/>
        </w:rPr>
        <w:t xml:space="preserve"> отмечает, что многие дети с диагнозом “синдром дефицита внимания с </w:t>
      </w:r>
      <w:proofErr w:type="spellStart"/>
      <w:r w:rsidRPr="00E712B9">
        <w:rPr>
          <w:rFonts w:ascii="Times New Roman" w:hAnsi="Times New Roman" w:cs="Times New Roman"/>
          <w:sz w:val="28"/>
          <w:szCs w:val="28"/>
        </w:rPr>
        <w:t>гиперактивностью</w:t>
      </w:r>
      <w:proofErr w:type="spellEnd"/>
      <w:r w:rsidRPr="00E712B9">
        <w:rPr>
          <w:rFonts w:ascii="Times New Roman" w:hAnsi="Times New Roman" w:cs="Times New Roman"/>
          <w:sz w:val="28"/>
          <w:szCs w:val="28"/>
        </w:rPr>
        <w:t xml:space="preserve">” имеют нарушения в развитии речи и трудности в формировании навыков чтения, письма и счета, 66% - обнаруживали признаки </w:t>
      </w:r>
      <w:proofErr w:type="spellStart"/>
      <w:r w:rsidRPr="00E712B9">
        <w:rPr>
          <w:rFonts w:ascii="Times New Roman" w:hAnsi="Times New Roman" w:cs="Times New Roman"/>
          <w:sz w:val="28"/>
          <w:szCs w:val="28"/>
        </w:rPr>
        <w:t>дислексии</w:t>
      </w:r>
      <w:proofErr w:type="spellEnd"/>
      <w:r w:rsidRPr="00E712B9">
        <w:rPr>
          <w:rFonts w:ascii="Times New Roman" w:hAnsi="Times New Roman" w:cs="Times New Roman"/>
          <w:sz w:val="28"/>
          <w:szCs w:val="28"/>
        </w:rPr>
        <w:t xml:space="preserve"> и </w:t>
      </w:r>
      <w:proofErr w:type="spellStart"/>
      <w:r w:rsidRPr="00E712B9">
        <w:rPr>
          <w:rFonts w:ascii="Times New Roman" w:hAnsi="Times New Roman" w:cs="Times New Roman"/>
          <w:sz w:val="28"/>
          <w:szCs w:val="28"/>
        </w:rPr>
        <w:t>дисграфии</w:t>
      </w:r>
      <w:proofErr w:type="spellEnd"/>
      <w:r w:rsidRPr="00E712B9">
        <w:rPr>
          <w:rFonts w:ascii="Times New Roman" w:hAnsi="Times New Roman" w:cs="Times New Roman"/>
          <w:sz w:val="28"/>
          <w:szCs w:val="28"/>
        </w:rPr>
        <w:t xml:space="preserve">, 61% - признаки </w:t>
      </w:r>
      <w:proofErr w:type="spellStart"/>
      <w:r w:rsidRPr="00E712B9">
        <w:rPr>
          <w:rFonts w:ascii="Times New Roman" w:hAnsi="Times New Roman" w:cs="Times New Roman"/>
          <w:sz w:val="28"/>
          <w:szCs w:val="28"/>
        </w:rPr>
        <w:t>дискалькулии</w:t>
      </w:r>
      <w:proofErr w:type="spellEnd"/>
      <w:r w:rsidRPr="00E712B9">
        <w:rPr>
          <w:rFonts w:ascii="Times New Roman" w:hAnsi="Times New Roman" w:cs="Times New Roman"/>
          <w:sz w:val="28"/>
          <w:szCs w:val="28"/>
        </w:rPr>
        <w:t>.</w:t>
      </w:r>
    </w:p>
    <w:p w:rsidR="007E2AA9" w:rsidRPr="00E712B9" w:rsidRDefault="007E2AA9" w:rsidP="007E2AA9">
      <w:pPr>
        <w:rPr>
          <w:rFonts w:ascii="Times New Roman" w:hAnsi="Times New Roman" w:cs="Times New Roman"/>
          <w:sz w:val="28"/>
          <w:szCs w:val="28"/>
        </w:rPr>
      </w:pPr>
      <w:r w:rsidRPr="00E712B9">
        <w:rPr>
          <w:rFonts w:ascii="Times New Roman" w:hAnsi="Times New Roman" w:cs="Times New Roman"/>
          <w:sz w:val="28"/>
          <w:szCs w:val="28"/>
        </w:rPr>
        <w:t xml:space="preserve">Как вылечить </w:t>
      </w:r>
      <w:proofErr w:type="spellStart"/>
      <w:r w:rsidRPr="00E712B9">
        <w:rPr>
          <w:rFonts w:ascii="Times New Roman" w:hAnsi="Times New Roman" w:cs="Times New Roman"/>
          <w:sz w:val="28"/>
          <w:szCs w:val="28"/>
        </w:rPr>
        <w:t>гиперактивность</w:t>
      </w:r>
      <w:proofErr w:type="spellEnd"/>
    </w:p>
    <w:p w:rsidR="007E2AA9" w:rsidRPr="00E712B9" w:rsidRDefault="007E2AA9" w:rsidP="007E2AA9">
      <w:pPr>
        <w:rPr>
          <w:rFonts w:ascii="Times New Roman" w:hAnsi="Times New Roman" w:cs="Times New Roman"/>
          <w:sz w:val="28"/>
          <w:szCs w:val="28"/>
        </w:rPr>
      </w:pPr>
      <w:r w:rsidRPr="00E712B9">
        <w:rPr>
          <w:rFonts w:ascii="Times New Roman" w:hAnsi="Times New Roman" w:cs="Times New Roman"/>
          <w:sz w:val="28"/>
          <w:szCs w:val="28"/>
        </w:rPr>
        <w:t xml:space="preserve">Лечение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обычно осуществляется при помощи психотерапии. Во-первых, </w:t>
      </w:r>
      <w:proofErr w:type="spellStart"/>
      <w:r w:rsidRPr="00E712B9">
        <w:rPr>
          <w:rFonts w:ascii="Times New Roman" w:hAnsi="Times New Roman" w:cs="Times New Roman"/>
          <w:sz w:val="28"/>
          <w:szCs w:val="28"/>
        </w:rPr>
        <w:t>гиперактивность</w:t>
      </w:r>
      <w:proofErr w:type="spellEnd"/>
      <w:r w:rsidRPr="00E712B9">
        <w:rPr>
          <w:rFonts w:ascii="Times New Roman" w:hAnsi="Times New Roman" w:cs="Times New Roman"/>
          <w:sz w:val="28"/>
          <w:szCs w:val="28"/>
        </w:rPr>
        <w:t xml:space="preserve"> необходимо отличать от обычной повышенной активности, так как зачастую здоровая детская активность может восприниматься спокойными родителями как ненормальное поведение. Кстати, бывает и наоборот — явно </w:t>
      </w:r>
      <w:proofErr w:type="spellStart"/>
      <w:r w:rsidRPr="00E712B9">
        <w:rPr>
          <w:rFonts w:ascii="Times New Roman" w:hAnsi="Times New Roman" w:cs="Times New Roman"/>
          <w:sz w:val="28"/>
          <w:szCs w:val="28"/>
        </w:rPr>
        <w:t>гиперактивные</w:t>
      </w:r>
      <w:proofErr w:type="spellEnd"/>
      <w:r w:rsidRPr="00E712B9">
        <w:rPr>
          <w:rFonts w:ascii="Times New Roman" w:hAnsi="Times New Roman" w:cs="Times New Roman"/>
          <w:sz w:val="28"/>
          <w:szCs w:val="28"/>
        </w:rPr>
        <w:t xml:space="preserve"> дети воспринимаются родителями как просто чересчур шаловливые. Именно поэтому ребенка, у которого подозревается </w:t>
      </w:r>
      <w:proofErr w:type="spellStart"/>
      <w:r w:rsidRPr="00E712B9">
        <w:rPr>
          <w:rFonts w:ascii="Times New Roman" w:hAnsi="Times New Roman" w:cs="Times New Roman"/>
          <w:sz w:val="28"/>
          <w:szCs w:val="28"/>
        </w:rPr>
        <w:t>гиперактивность</w:t>
      </w:r>
      <w:proofErr w:type="spellEnd"/>
      <w:r w:rsidRPr="00E712B9">
        <w:rPr>
          <w:rFonts w:ascii="Times New Roman" w:hAnsi="Times New Roman" w:cs="Times New Roman"/>
          <w:sz w:val="28"/>
          <w:szCs w:val="28"/>
        </w:rPr>
        <w:t xml:space="preserve">, необходимо отвести к квалифицированному психологу, который сможет определить факт наличия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на сто процентов. Кроме психотерапии, ребенок </w:t>
      </w:r>
      <w:r w:rsidRPr="00E712B9">
        <w:rPr>
          <w:rFonts w:ascii="Times New Roman" w:hAnsi="Times New Roman" w:cs="Times New Roman"/>
          <w:sz w:val="28"/>
          <w:szCs w:val="28"/>
        </w:rPr>
        <w:lastRenderedPageBreak/>
        <w:t>нуждается во внимании родителей, а также обучению различным спокойным занятиям и методикам, вроде дыхательной гимнастики и плаванья.</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Работа с родителями </w:t>
      </w:r>
      <w:proofErr w:type="spellStart"/>
      <w:r w:rsidRPr="00E712B9">
        <w:rPr>
          <w:rFonts w:ascii="Times New Roman" w:hAnsi="Times New Roman" w:cs="Times New Roman"/>
          <w:sz w:val="28"/>
          <w:szCs w:val="28"/>
        </w:rPr>
        <w:t>гиперактивного</w:t>
      </w:r>
      <w:proofErr w:type="spellEnd"/>
      <w:r w:rsidRPr="00E712B9">
        <w:rPr>
          <w:rFonts w:ascii="Times New Roman" w:hAnsi="Times New Roman" w:cs="Times New Roman"/>
          <w:sz w:val="28"/>
          <w:szCs w:val="28"/>
        </w:rPr>
        <w:t xml:space="preserve"> ребенка. Родители </w:t>
      </w:r>
      <w:proofErr w:type="spellStart"/>
      <w:r w:rsidRPr="00E712B9">
        <w:rPr>
          <w:rFonts w:ascii="Times New Roman" w:hAnsi="Times New Roman" w:cs="Times New Roman"/>
          <w:sz w:val="28"/>
          <w:szCs w:val="28"/>
        </w:rPr>
        <w:t>гиперактивных</w:t>
      </w:r>
      <w:proofErr w:type="spellEnd"/>
      <w:r w:rsidRPr="00E712B9">
        <w:rPr>
          <w:rFonts w:ascii="Times New Roman" w:hAnsi="Times New Roman" w:cs="Times New Roman"/>
          <w:sz w:val="28"/>
          <w:szCs w:val="28"/>
        </w:rPr>
        <w:t xml:space="preserve"> детей, как правило, испытывают много трудностей при взаимодействии с ними. Так, некоторые стремятся жесткими мерами бороться с непослушанием сына или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внимания на его поведение или, “опустив руки”, предоставляют ребенку полную свободу действий, тем самым лишая его необходимой для него поддержки взрослых. Некоторые же родители слыша в школе, и в других общественных местах непрекращающиеся упреки и замечания в адрес своего ребенка, начинают винить только себя в том, что он такой, и даже приходят в отчаяние и впадают в состояние депрессии (которое, в свою очередь, негативно влияет на чувствительного ребенка)</w:t>
      </w:r>
      <w:proofErr w:type="gramStart"/>
      <w:r w:rsidRPr="00E712B9">
        <w:rPr>
          <w:rFonts w:ascii="Times New Roman" w:hAnsi="Times New Roman" w:cs="Times New Roman"/>
          <w:sz w:val="28"/>
          <w:szCs w:val="28"/>
        </w:rPr>
        <w:t>.В</w:t>
      </w:r>
      <w:proofErr w:type="gramEnd"/>
      <w:r w:rsidRPr="00E712B9">
        <w:rPr>
          <w:rFonts w:ascii="Times New Roman" w:hAnsi="Times New Roman" w:cs="Times New Roman"/>
          <w:sz w:val="28"/>
          <w:szCs w:val="28"/>
        </w:rPr>
        <w:t>о всех этих случаях родители часто теряются при выборе линии поведения с ребенком. Поэтому с ними необходимо проводить планомерную разъяснительную работу. Родителям надо объяснить, что ребенок ни в коей мере не виноват, что он такой, и что дисциплинарные меры воздействия в виде постоянных наказаний, замечаний, окриков, нотаций не приведут к улучшению поведения ребенка, а в большинстве случаев даже ухудшат его.</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В повседневном общении с </w:t>
      </w:r>
      <w:proofErr w:type="spellStart"/>
      <w:r w:rsidRPr="00E712B9">
        <w:rPr>
          <w:rFonts w:ascii="Times New Roman" w:hAnsi="Times New Roman" w:cs="Times New Roman"/>
          <w:sz w:val="28"/>
          <w:szCs w:val="28"/>
        </w:rPr>
        <w:t>гиперактивными</w:t>
      </w:r>
      <w:proofErr w:type="spellEnd"/>
      <w:r w:rsidRPr="00E712B9">
        <w:rPr>
          <w:rFonts w:ascii="Times New Roman" w:hAnsi="Times New Roman" w:cs="Times New Roman"/>
          <w:sz w:val="28"/>
          <w:szCs w:val="28"/>
        </w:rPr>
        <w:t xml:space="preserve"> детьми родители должны избегать резких запретов, начинающихся словами “нет” и “нельзя”. </w:t>
      </w:r>
      <w:proofErr w:type="spellStart"/>
      <w:r w:rsidRPr="00E712B9">
        <w:rPr>
          <w:rFonts w:ascii="Times New Roman" w:hAnsi="Times New Roman" w:cs="Times New Roman"/>
          <w:sz w:val="28"/>
          <w:szCs w:val="28"/>
        </w:rPr>
        <w:t>Гиперактивный</w:t>
      </w:r>
      <w:proofErr w:type="spellEnd"/>
      <w:r w:rsidRPr="00E712B9">
        <w:rPr>
          <w:rFonts w:ascii="Times New Roman" w:hAnsi="Times New Roman" w:cs="Times New Roman"/>
          <w:sz w:val="28"/>
          <w:szCs w:val="28"/>
        </w:rPr>
        <w:t xml:space="preserve"> ребенок, являясь импульсивным, скорее всего, тут же отреагирует на такой запрет непослушанием, либо вербальной агрессии. В этом случае, во-первых, надо говорить с ребенком спокойно и сдержанно, даже если вы что-либо ему запрещаете, а во-вторых, желательно не говорить ребенку “нет”, а дать ему возможность выбора. Например, если ребенок “носится как вихрь” по квартире, можно предложить ему на выбор 2 или 3 других занятия: побегать во дворе или послушать чтение взрослого. Если ребенок громко кричит, можно вместе с ним спеть по его выбору несколько любимых песен. Если ребенок швыряется подушками и вещами, можно предложить ему игры с водой.</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Очень часто родители </w:t>
      </w:r>
      <w:proofErr w:type="spellStart"/>
      <w:r w:rsidRPr="00E712B9">
        <w:rPr>
          <w:rFonts w:ascii="Times New Roman" w:hAnsi="Times New Roman" w:cs="Times New Roman"/>
          <w:sz w:val="28"/>
          <w:szCs w:val="28"/>
        </w:rPr>
        <w:t>гиперактивных</w:t>
      </w:r>
      <w:proofErr w:type="spellEnd"/>
      <w:r w:rsidRPr="00E712B9">
        <w:rPr>
          <w:rFonts w:ascii="Times New Roman" w:hAnsi="Times New Roman" w:cs="Times New Roman"/>
          <w:sz w:val="28"/>
          <w:szCs w:val="28"/>
        </w:rPr>
        <w:t xml:space="preserve"> детей утверждают, что их дети никогда не устают, такие дети, конечно же, очень устают. И именно эта усталость проявляется в виде двигательного беспокойства, которое родители часто </w:t>
      </w:r>
      <w:r w:rsidRPr="00E712B9">
        <w:rPr>
          <w:rFonts w:ascii="Times New Roman" w:hAnsi="Times New Roman" w:cs="Times New Roman"/>
          <w:sz w:val="28"/>
          <w:szCs w:val="28"/>
        </w:rPr>
        <w:lastRenderedPageBreak/>
        <w:t xml:space="preserve">принимают за активность. Они очень быстро утомляются, а это приводит к снижению самоконтроля и нарастанию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от </w:t>
      </w:r>
      <w:proofErr w:type="gramStart"/>
      <w:r w:rsidRPr="00E712B9">
        <w:rPr>
          <w:rFonts w:ascii="Times New Roman" w:hAnsi="Times New Roman" w:cs="Times New Roman"/>
          <w:sz w:val="28"/>
          <w:szCs w:val="28"/>
        </w:rPr>
        <w:t>которой</w:t>
      </w:r>
      <w:proofErr w:type="gramEnd"/>
      <w:r w:rsidRPr="00E712B9">
        <w:rPr>
          <w:rFonts w:ascii="Times New Roman" w:hAnsi="Times New Roman" w:cs="Times New Roman"/>
          <w:sz w:val="28"/>
          <w:szCs w:val="28"/>
        </w:rPr>
        <w:t xml:space="preserve"> страдают и они сами, и их родители, и все окружающие. Поэтому, чтобы не допустить перевозбуждения, родителям </w:t>
      </w:r>
      <w:proofErr w:type="gramStart"/>
      <w:r w:rsidRPr="00E712B9">
        <w:rPr>
          <w:rFonts w:ascii="Times New Roman" w:hAnsi="Times New Roman" w:cs="Times New Roman"/>
          <w:sz w:val="28"/>
          <w:szCs w:val="28"/>
        </w:rPr>
        <w:t>рекомендуется</w:t>
      </w:r>
      <w:proofErr w:type="gramEnd"/>
      <w:r w:rsidRPr="00E712B9">
        <w:rPr>
          <w:rFonts w:ascii="Times New Roman" w:hAnsi="Times New Roman" w:cs="Times New Roman"/>
          <w:sz w:val="28"/>
          <w:szCs w:val="28"/>
        </w:rPr>
        <w:t xml:space="preserve"> ограничит пребывание </w:t>
      </w:r>
      <w:proofErr w:type="spellStart"/>
      <w:r w:rsidRPr="00E712B9">
        <w:rPr>
          <w:rFonts w:ascii="Times New Roman" w:hAnsi="Times New Roman" w:cs="Times New Roman"/>
          <w:sz w:val="28"/>
          <w:szCs w:val="28"/>
        </w:rPr>
        <w:t>гиперактивных</w:t>
      </w:r>
      <w:proofErr w:type="spellEnd"/>
      <w:r w:rsidRPr="00E712B9">
        <w:rPr>
          <w:rFonts w:ascii="Times New Roman" w:hAnsi="Times New Roman" w:cs="Times New Roman"/>
          <w:sz w:val="28"/>
          <w:szCs w:val="28"/>
        </w:rPr>
        <w:t xml:space="preserve"> детей в местах скопления большого количества людей.</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По возможности надо оградить </w:t>
      </w:r>
      <w:proofErr w:type="spellStart"/>
      <w:r w:rsidRPr="00E712B9">
        <w:rPr>
          <w:rFonts w:ascii="Times New Roman" w:hAnsi="Times New Roman" w:cs="Times New Roman"/>
          <w:sz w:val="28"/>
          <w:szCs w:val="28"/>
        </w:rPr>
        <w:t>гиперактивного</w:t>
      </w:r>
      <w:proofErr w:type="spellEnd"/>
      <w:r w:rsidRPr="00E712B9">
        <w:rPr>
          <w:rFonts w:ascii="Times New Roman" w:hAnsi="Times New Roman" w:cs="Times New Roman"/>
          <w:sz w:val="28"/>
          <w:szCs w:val="28"/>
        </w:rPr>
        <w:t xml:space="preserve"> ребенка от длительных занятий на компьютере и от просмотра телевизионных передач, особенно способствующих его эмоциональному возбуждению.</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Довольно часто родители </w:t>
      </w:r>
      <w:proofErr w:type="spellStart"/>
      <w:r w:rsidRPr="00E712B9">
        <w:rPr>
          <w:rFonts w:ascii="Times New Roman" w:hAnsi="Times New Roman" w:cs="Times New Roman"/>
          <w:sz w:val="28"/>
          <w:szCs w:val="28"/>
        </w:rPr>
        <w:t>гиперактивного</w:t>
      </w:r>
      <w:proofErr w:type="spellEnd"/>
      <w:r w:rsidRPr="00E712B9">
        <w:rPr>
          <w:rFonts w:ascii="Times New Roman" w:hAnsi="Times New Roman" w:cs="Times New Roman"/>
          <w:sz w:val="28"/>
          <w:szCs w:val="28"/>
        </w:rPr>
        <w:t xml:space="preserve"> ребенка, стремясь дать возможность своему чаду израсходовать избыточную энергию, записывают его в различные спортивные секции. К сожалению, это не всегда способствует успокоению ребенка. Кроме, того большое значение имеет стиль преподавания взрослого. Хорошо когда ребенок занимается, например, плаванием, конным спортом.</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Полезные </w:t>
      </w:r>
      <w:proofErr w:type="spellStart"/>
      <w:r w:rsidRPr="00E712B9">
        <w:rPr>
          <w:rFonts w:ascii="Times New Roman" w:hAnsi="Times New Roman" w:cs="Times New Roman"/>
          <w:sz w:val="28"/>
          <w:szCs w:val="28"/>
        </w:rPr>
        <w:t>гиперактивному</w:t>
      </w:r>
      <w:proofErr w:type="spellEnd"/>
      <w:r w:rsidRPr="00E712B9">
        <w:rPr>
          <w:rFonts w:ascii="Times New Roman" w:hAnsi="Times New Roman" w:cs="Times New Roman"/>
          <w:sz w:val="28"/>
          <w:szCs w:val="28"/>
        </w:rPr>
        <w:t xml:space="preserve"> ребенку и спокойные прогулки с родителями перед сном, во время которых родители имеют возможность откровенно, наедине поговорить с ребенком, узнать о его проблемах. А свежий воздух и размеренный шаг помогут ребенку успокоиться.</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 xml:space="preserve">В отношении дальнейшего развития таких детей нет однозначного прогноза. У многих серьезные проблемы могут сохраняться и в подростковом возрасте. Но если коррекционная работа с </w:t>
      </w:r>
      <w:proofErr w:type="spellStart"/>
      <w:r w:rsidRPr="00E712B9">
        <w:rPr>
          <w:rFonts w:ascii="Times New Roman" w:hAnsi="Times New Roman" w:cs="Times New Roman"/>
          <w:sz w:val="28"/>
          <w:szCs w:val="28"/>
        </w:rPr>
        <w:t>гиперактивным</w:t>
      </w:r>
      <w:proofErr w:type="spellEnd"/>
      <w:r w:rsidRPr="00E712B9">
        <w:rPr>
          <w:rFonts w:ascii="Times New Roman" w:hAnsi="Times New Roman" w:cs="Times New Roman"/>
          <w:sz w:val="28"/>
          <w:szCs w:val="28"/>
        </w:rPr>
        <w:t xml:space="preserve"> ребенком проводится настойчиво и последовательно с первых лет его жизни, то можно ожидать, что с годами проявления синдрома будут преодолены. В противном случае, </w:t>
      </w:r>
      <w:proofErr w:type="gramStart"/>
      <w:r w:rsidRPr="00E712B9">
        <w:rPr>
          <w:rFonts w:ascii="Times New Roman" w:hAnsi="Times New Roman" w:cs="Times New Roman"/>
          <w:sz w:val="28"/>
          <w:szCs w:val="28"/>
        </w:rPr>
        <w:t xml:space="preserve">поступив в школу </w:t>
      </w:r>
      <w:proofErr w:type="spellStart"/>
      <w:r w:rsidRPr="00E712B9">
        <w:rPr>
          <w:rFonts w:ascii="Times New Roman" w:hAnsi="Times New Roman" w:cs="Times New Roman"/>
          <w:sz w:val="28"/>
          <w:szCs w:val="28"/>
        </w:rPr>
        <w:t>гиперактивный</w:t>
      </w:r>
      <w:proofErr w:type="spellEnd"/>
      <w:r w:rsidRPr="00E712B9">
        <w:rPr>
          <w:rFonts w:ascii="Times New Roman" w:hAnsi="Times New Roman" w:cs="Times New Roman"/>
          <w:sz w:val="28"/>
          <w:szCs w:val="28"/>
        </w:rPr>
        <w:t xml:space="preserve"> ребенок столкнется с еще</w:t>
      </w:r>
      <w:proofErr w:type="gramEnd"/>
      <w:r w:rsidRPr="00E712B9">
        <w:rPr>
          <w:rFonts w:ascii="Times New Roman" w:hAnsi="Times New Roman" w:cs="Times New Roman"/>
          <w:sz w:val="28"/>
          <w:szCs w:val="28"/>
        </w:rPr>
        <w:t xml:space="preserve"> более серьезными трудностями. К сожалению, такого ребенка считают зачастую просто непослушным и невоспитанным и пытаются воздействовать на него строгими наказаниями в виде бесконечных запретов и ограничений. В результате ситуация только усугубляется, так как нервная система гипердинамичного ребенка просто не справляется с подобной нагрузкой и срыв следует за срывом. Особенно сокрушительно проявления синдрома начинают складываться приблизительно с 13-ти лет и старше, определяя судьбу уже взрослого человека.</w:t>
      </w:r>
      <w:r w:rsidR="00302408" w:rsidRPr="00E712B9">
        <w:rPr>
          <w:rFonts w:ascii="Times New Roman" w:hAnsi="Times New Roman" w:cs="Times New Roman"/>
          <w:sz w:val="28"/>
          <w:szCs w:val="28"/>
        </w:rPr>
        <w:t xml:space="preserve"> К подростковому возрасту </w:t>
      </w:r>
      <w:proofErr w:type="spellStart"/>
      <w:r w:rsidR="00302408" w:rsidRPr="00E712B9">
        <w:rPr>
          <w:rFonts w:ascii="Times New Roman" w:hAnsi="Times New Roman" w:cs="Times New Roman"/>
          <w:sz w:val="28"/>
          <w:szCs w:val="28"/>
        </w:rPr>
        <w:t>гиперактивность</w:t>
      </w:r>
      <w:proofErr w:type="spellEnd"/>
      <w:r w:rsidR="00302408" w:rsidRPr="00E712B9">
        <w:rPr>
          <w:rFonts w:ascii="Times New Roman" w:hAnsi="Times New Roman" w:cs="Times New Roman"/>
          <w:sz w:val="28"/>
          <w:szCs w:val="28"/>
        </w:rPr>
        <w:t xml:space="preserve"> у детей с синдромом дефицита внимания значительно уменьшается или исчезает. При этом возможно нарастание нарушений поведения, агрессивности, трудностей во взаимоотношениях в семье и школе, ухудшение успеваемости. По данным некоторых исследователей, нарушения </w:t>
      </w:r>
      <w:r w:rsidR="00302408" w:rsidRPr="00E712B9">
        <w:rPr>
          <w:rFonts w:ascii="Times New Roman" w:hAnsi="Times New Roman" w:cs="Times New Roman"/>
          <w:sz w:val="28"/>
          <w:szCs w:val="28"/>
        </w:rPr>
        <w:lastRenderedPageBreak/>
        <w:t xml:space="preserve">познавательных функций и поведения продолжают сохраняться почти у 70% подростков и более чем у 50% взрослых, которым в детстве ставился диагноз «синдром дефицита внимания с </w:t>
      </w:r>
      <w:proofErr w:type="spellStart"/>
      <w:r w:rsidR="00302408" w:rsidRPr="00E712B9">
        <w:rPr>
          <w:rFonts w:ascii="Times New Roman" w:hAnsi="Times New Roman" w:cs="Times New Roman"/>
          <w:sz w:val="28"/>
          <w:szCs w:val="28"/>
        </w:rPr>
        <w:t>гиперактивностью</w:t>
      </w:r>
      <w:proofErr w:type="spellEnd"/>
      <w:r w:rsidR="00302408" w:rsidRPr="00E712B9">
        <w:rPr>
          <w:rFonts w:ascii="Times New Roman" w:hAnsi="Times New Roman" w:cs="Times New Roman"/>
          <w:sz w:val="28"/>
          <w:szCs w:val="28"/>
        </w:rPr>
        <w:t>».</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Главное условие успеха – комплексный подход к лечению и воспитанию, при участии многих специалистов: невролога, психолога, педагога, и родителей.</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Литература:</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Буянов М.И., “Ребенок из неблагополучной семьи”, М., Просвещение, 1988г.</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Волина В., “Как стать хорошим”, СПб</w:t>
      </w:r>
      <w:proofErr w:type="gramStart"/>
      <w:r w:rsidRPr="00E712B9">
        <w:rPr>
          <w:rFonts w:ascii="Times New Roman" w:hAnsi="Times New Roman" w:cs="Times New Roman"/>
          <w:sz w:val="28"/>
          <w:szCs w:val="28"/>
        </w:rPr>
        <w:t xml:space="preserve">., </w:t>
      </w:r>
      <w:proofErr w:type="gramEnd"/>
      <w:r w:rsidRPr="00E712B9">
        <w:rPr>
          <w:rFonts w:ascii="Times New Roman" w:hAnsi="Times New Roman" w:cs="Times New Roman"/>
          <w:sz w:val="28"/>
          <w:szCs w:val="28"/>
        </w:rPr>
        <w:t>Дидактика плюс, 2001 г.</w:t>
      </w:r>
    </w:p>
    <w:p w:rsidR="00511013" w:rsidRPr="00E712B9" w:rsidRDefault="00511013" w:rsidP="00511013">
      <w:pPr>
        <w:rPr>
          <w:rFonts w:ascii="Times New Roman" w:hAnsi="Times New Roman" w:cs="Times New Roman"/>
          <w:sz w:val="28"/>
          <w:szCs w:val="28"/>
        </w:rPr>
      </w:pPr>
      <w:r w:rsidRPr="00E712B9">
        <w:rPr>
          <w:rFonts w:ascii="Times New Roman" w:hAnsi="Times New Roman" w:cs="Times New Roman"/>
          <w:sz w:val="28"/>
          <w:szCs w:val="28"/>
        </w:rPr>
        <w:t>Возможности практической психологии в образовании, под ред. Пилипко Н.В.,М., 2001 г.</w:t>
      </w:r>
    </w:p>
    <w:p w:rsidR="00511013" w:rsidRPr="00E712B9" w:rsidRDefault="00511013" w:rsidP="00511013">
      <w:pPr>
        <w:rPr>
          <w:rFonts w:ascii="Times New Roman" w:hAnsi="Times New Roman" w:cs="Times New Roman"/>
          <w:sz w:val="28"/>
          <w:szCs w:val="28"/>
        </w:rPr>
      </w:pPr>
      <w:proofErr w:type="spellStart"/>
      <w:r w:rsidRPr="00E712B9">
        <w:rPr>
          <w:rFonts w:ascii="Times New Roman" w:hAnsi="Times New Roman" w:cs="Times New Roman"/>
          <w:sz w:val="28"/>
          <w:szCs w:val="28"/>
        </w:rPr>
        <w:t>Заваденко</w:t>
      </w:r>
      <w:proofErr w:type="spellEnd"/>
      <w:r w:rsidRPr="00E712B9">
        <w:rPr>
          <w:rFonts w:ascii="Times New Roman" w:hAnsi="Times New Roman" w:cs="Times New Roman"/>
          <w:sz w:val="28"/>
          <w:szCs w:val="28"/>
        </w:rPr>
        <w:t xml:space="preserve"> Н.Н., “Факторы для формирования дефицита внимания и </w:t>
      </w:r>
      <w:proofErr w:type="spellStart"/>
      <w:r w:rsidRPr="00E712B9">
        <w:rPr>
          <w:rFonts w:ascii="Times New Roman" w:hAnsi="Times New Roman" w:cs="Times New Roman"/>
          <w:sz w:val="28"/>
          <w:szCs w:val="28"/>
        </w:rPr>
        <w:t>гиперактивности</w:t>
      </w:r>
      <w:proofErr w:type="spellEnd"/>
      <w:r w:rsidRPr="00E712B9">
        <w:rPr>
          <w:rFonts w:ascii="Times New Roman" w:hAnsi="Times New Roman" w:cs="Times New Roman"/>
          <w:sz w:val="28"/>
          <w:szCs w:val="28"/>
        </w:rPr>
        <w:t xml:space="preserve"> у детей”, Мир психологии №1, М., 2000 г.</w:t>
      </w:r>
    </w:p>
    <w:p w:rsidR="007E2AA9" w:rsidRPr="00E712B9" w:rsidRDefault="007E2AA9" w:rsidP="007E2AA9">
      <w:pPr>
        <w:rPr>
          <w:rFonts w:ascii="Times New Roman" w:hAnsi="Times New Roman" w:cs="Times New Roman"/>
        </w:rPr>
      </w:pPr>
    </w:p>
    <w:p w:rsidR="007E2AA9" w:rsidRDefault="007E2AA9"/>
    <w:sectPr w:rsidR="007E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A9"/>
    <w:rsid w:val="00302408"/>
    <w:rsid w:val="00511013"/>
    <w:rsid w:val="0051627A"/>
    <w:rsid w:val="007E2AA9"/>
    <w:rsid w:val="009343A8"/>
    <w:rsid w:val="00E7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2015-02-26T19:03:00Z</dcterms:created>
  <dcterms:modified xsi:type="dcterms:W3CDTF">2015-02-26T21:30:00Z</dcterms:modified>
</cp:coreProperties>
</file>