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BD" w:rsidRDefault="002E78BD" w:rsidP="002E78B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045E9">
        <w:rPr>
          <w:rFonts w:ascii="Times New Roman" w:hAnsi="Times New Roman" w:cs="Times New Roman"/>
          <w:b/>
          <w:sz w:val="24"/>
          <w:szCs w:val="24"/>
        </w:rPr>
        <w:t>«Повышение  мотивации учения путём развития читательских навыков».</w:t>
      </w:r>
    </w:p>
    <w:p w:rsidR="002E78BD" w:rsidRPr="003045E9" w:rsidRDefault="002E78BD" w:rsidP="002E7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8BD" w:rsidRPr="003045E9" w:rsidRDefault="002E78BD" w:rsidP="002E78BD">
      <w:pPr>
        <w:spacing w:after="0" w:line="240" w:lineRule="auto"/>
        <w:ind w:left="3686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« </w:t>
      </w:r>
      <w:r w:rsidRPr="003045E9">
        <w:rPr>
          <w:rFonts w:ascii="Times New Roman" w:hAnsi="Times New Roman" w:cs="Times New Roman"/>
          <w:sz w:val="24"/>
          <w:szCs w:val="24"/>
        </w:rPr>
        <w:t>…  Без высокой культуры чтения  нет ни школы, ни настоящего умственного труда. Чтение является основой овладения всех наук, развития человеческого интеллекта».</w:t>
      </w:r>
    </w:p>
    <w:p w:rsidR="002E78BD" w:rsidRDefault="002E78BD" w:rsidP="002E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045E9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2E78BD" w:rsidRPr="003045E9" w:rsidRDefault="002E78BD" w:rsidP="002E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 Чтение – это труд, 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045E9">
        <w:rPr>
          <w:rFonts w:ascii="Times New Roman" w:hAnsi="Times New Roman" w:cs="Times New Roman"/>
          <w:sz w:val="24"/>
          <w:szCs w:val="24"/>
        </w:rPr>
        <w:t xml:space="preserve">руд тяжёлый. </w:t>
      </w:r>
      <w:r>
        <w:rPr>
          <w:rFonts w:ascii="Times New Roman" w:hAnsi="Times New Roman" w:cs="Times New Roman"/>
          <w:sz w:val="24"/>
          <w:szCs w:val="24"/>
        </w:rPr>
        <w:t>Сделать его более производитель</w:t>
      </w:r>
      <w:r w:rsidRPr="003045E9">
        <w:rPr>
          <w:rFonts w:ascii="Times New Roman" w:hAnsi="Times New Roman" w:cs="Times New Roman"/>
          <w:sz w:val="24"/>
          <w:szCs w:val="24"/>
        </w:rPr>
        <w:t>ным, продуктивным – задача современного учителя. Цель обучения чтению в начальной школе – научить детей читать художественную литературу, подготовить к её систематическому изучению в средней школе, заложить основы формирования грамотного читателя, владеющего как техникой чтения, так и приёмами понимания прочитанного.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 Всем хорошо знаком эффект. В выпускном классе начальной школы 60-70% «хорошистов», в среднем же звене число их резко снижается до 30-40%, далее идёт ещё большее снижение. Исследователи доказали, что из 200 факторов наиболее сильное влияние на успеваемость оказывает техника чтения.</w:t>
      </w:r>
    </w:p>
    <w:p w:rsidR="002E78BD" w:rsidRPr="003045E9" w:rsidRDefault="002E78BD" w:rsidP="002E78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  Почему некоторые учащиеся не понимают смысла текста? Их чтение вслух технологически несовершенно, невыразительно. Почему они с трудом понимают и запоминают условие арифметической задачи, грамматическое правило и задания при неоднократном прочтении, затрудняются вычленить главное в научно-познавательной статье, учебном тексте?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Почему многие дети неохотно и мало читают, а уроки чтения для них становятся скучными?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Из целого ряда причин на первое </w:t>
      </w:r>
      <w:r>
        <w:rPr>
          <w:rFonts w:ascii="Times New Roman" w:hAnsi="Times New Roman" w:cs="Times New Roman"/>
          <w:sz w:val="24"/>
          <w:szCs w:val="24"/>
        </w:rPr>
        <w:t>место следует поставить несовер</w:t>
      </w:r>
      <w:r w:rsidRPr="003045E9">
        <w:rPr>
          <w:rFonts w:ascii="Times New Roman" w:hAnsi="Times New Roman" w:cs="Times New Roman"/>
          <w:sz w:val="24"/>
          <w:szCs w:val="24"/>
        </w:rPr>
        <w:t>шенство обучения чтению, отсутствие системы целенаправленного формирования читательской деятельности школьников на начальном этапе обучения.</w:t>
      </w:r>
    </w:p>
    <w:p w:rsidR="002E78BD" w:rsidRPr="006524D0" w:rsidRDefault="002E78BD" w:rsidP="002E78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Психологи утверждают, что большинство наших учеников являются холериками и сангвиниками (90%). Флегматики и меланхолики составляют менее 10%, т.е. не более 3-4 человек в классе. Отсюда вывод – большинству наших учащихся вполне доступна высокая техника чтения.</w:t>
      </w:r>
    </w:p>
    <w:p w:rsidR="002E78BD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 В начальной школе учащиеся осваивают изучающее чтение. Оно требует от ученика определённых т</w:t>
      </w:r>
      <w:r>
        <w:rPr>
          <w:rFonts w:ascii="Times New Roman" w:hAnsi="Times New Roman" w:cs="Times New Roman"/>
          <w:sz w:val="24"/>
          <w:szCs w:val="24"/>
        </w:rPr>
        <w:t>ехнических навыков и понимания и</w:t>
      </w:r>
      <w:r w:rsidRPr="003045E9">
        <w:rPr>
          <w:rFonts w:ascii="Times New Roman" w:hAnsi="Times New Roman" w:cs="Times New Roman"/>
          <w:sz w:val="24"/>
          <w:szCs w:val="24"/>
        </w:rPr>
        <w:t>нформации.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8BD" w:rsidRPr="003045E9" w:rsidRDefault="002E78BD" w:rsidP="002E78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КОМПОНЕНТЫ ЧТЕНИЯ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Навык чтения – это комплекс умений и навыков.  Это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45E9">
        <w:rPr>
          <w:rFonts w:ascii="Times New Roman" w:hAnsi="Times New Roman" w:cs="Times New Roman"/>
          <w:sz w:val="24"/>
          <w:szCs w:val="24"/>
        </w:rPr>
        <w:t>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5E9">
        <w:rPr>
          <w:rFonts w:ascii="Times New Roman" w:hAnsi="Times New Roman" w:cs="Times New Roman"/>
          <w:sz w:val="24"/>
          <w:szCs w:val="24"/>
        </w:rPr>
        <w:t xml:space="preserve"> умение понимать смысл текста, правильно прочитывать слова, читать выразительно, ориентируясь на знаки препинания и содержание, не забывая и о темпе чтения.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Навык чтения может быть предст</w:t>
      </w:r>
      <w:r>
        <w:rPr>
          <w:rFonts w:ascii="Times New Roman" w:hAnsi="Times New Roman" w:cs="Times New Roman"/>
          <w:sz w:val="24"/>
          <w:szCs w:val="24"/>
        </w:rPr>
        <w:t>авлен в общем виде такой схемой:</w: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56.7pt;margin-top:12.45pt;width:174.5pt;height:69.1pt;z-index:251660288">
            <v:textbox style="mso-next-textbox:#_x0000_s1026">
              <w:txbxContent>
                <w:p w:rsidR="002E78BD" w:rsidRPr="006524D0" w:rsidRDefault="002E78BD" w:rsidP="002E78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D0">
                    <w:rPr>
                      <w:rFonts w:ascii="Times New Roman" w:hAnsi="Times New Roman"/>
                      <w:sz w:val="24"/>
                      <w:szCs w:val="24"/>
                    </w:rPr>
                    <w:t>Осознанность</w:t>
                  </w:r>
                </w:p>
                <w:p w:rsidR="002E78BD" w:rsidRPr="006524D0" w:rsidRDefault="002E78BD" w:rsidP="002E78BD">
                  <w:pPr>
                    <w:jc w:val="center"/>
                    <w:rPr>
                      <w:sz w:val="24"/>
                      <w:szCs w:val="24"/>
                    </w:rPr>
                  </w:pPr>
                  <w:r w:rsidRPr="006524D0">
                    <w:rPr>
                      <w:rFonts w:ascii="Times New Roman" w:hAnsi="Times New Roman"/>
                      <w:sz w:val="24"/>
                      <w:szCs w:val="24"/>
                    </w:rPr>
                    <w:t>Понимание</w:t>
                  </w:r>
                </w:p>
              </w:txbxContent>
            </v:textbox>
          </v:shape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345.45pt;margin-top:14.65pt;width:126.75pt;height:69.55pt;flip:x;z-index:251661312">
            <v:textbox style="mso-next-textbox:#_x0000_s1027">
              <w:txbxContent>
                <w:p w:rsidR="002E78BD" w:rsidRPr="006524D0" w:rsidRDefault="002E78BD" w:rsidP="002E78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D0">
                    <w:rPr>
                      <w:rFonts w:ascii="Times New Roman" w:hAnsi="Times New Roman"/>
                      <w:sz w:val="24"/>
                      <w:szCs w:val="24"/>
                    </w:rPr>
                    <w:t>Способ чтения</w:t>
                  </w:r>
                </w:p>
              </w:txbxContent>
            </v:textbox>
          </v:shape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13" style="position:absolute;margin-left:18.2pt;margin-top:2.65pt;width:112.25pt;height:66.95pt;z-index:251662336">
            <v:textbox>
              <w:txbxContent>
                <w:p w:rsidR="002E78BD" w:rsidRPr="006524D0" w:rsidRDefault="002E78BD" w:rsidP="002E78B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D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Правильность </w:t>
                  </w:r>
                </w:p>
              </w:txbxContent>
            </v:textbox>
          </v:shape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margin-left:179.2pt;margin-top:9.05pt;width:139pt;height:74.25pt;z-index:251663360" arcsize="10923f">
            <v:textbox>
              <w:txbxContent>
                <w:p w:rsidR="002E78BD" w:rsidRDefault="002E78BD" w:rsidP="002E78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E78BD" w:rsidRPr="006524D0" w:rsidRDefault="002E78BD" w:rsidP="002E78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D0">
                    <w:rPr>
                      <w:rFonts w:ascii="Times New Roman" w:hAnsi="Times New Roman"/>
                      <w:sz w:val="24"/>
                      <w:szCs w:val="24"/>
                    </w:rPr>
                    <w:t>Внутренняя речь</w:t>
                  </w:r>
                </w:p>
              </w:txbxContent>
            </v:textbox>
          </v:roundrect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3" style="position:absolute;margin-left:345.45pt;margin-top:22pt;width:133.5pt;height:76.3pt;flip:x;z-index:251664384">
            <v:textbox>
              <w:txbxContent>
                <w:p w:rsidR="002E78BD" w:rsidRPr="006524D0" w:rsidRDefault="002E78BD" w:rsidP="002E78B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D0">
                    <w:rPr>
                      <w:rFonts w:ascii="Times New Roman" w:hAnsi="Times New Roman"/>
                      <w:sz w:val="24"/>
                      <w:szCs w:val="24"/>
                    </w:rPr>
                    <w:t>Темп, скорость</w:t>
                  </w:r>
                </w:p>
                <w:p w:rsidR="002E78BD" w:rsidRPr="006524D0" w:rsidRDefault="002E78BD" w:rsidP="002E78B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24D0">
                    <w:rPr>
                      <w:rFonts w:ascii="Times New Roman" w:hAnsi="Times New Roman"/>
                      <w:sz w:val="24"/>
                      <w:szCs w:val="24"/>
                    </w:rPr>
                    <w:t>чтения</w:t>
                  </w:r>
                </w:p>
              </w:txbxContent>
            </v:textbox>
          </v:shape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3" style="position:absolute;margin-left:12.7pt;margin-top:7pt;width:117.75pt;height:68.25pt;z-index:251665408">
            <v:textbox style="mso-next-textbox:#_x0000_s1031">
              <w:txbxContent>
                <w:p w:rsidR="002E78BD" w:rsidRPr="00681E0A" w:rsidRDefault="002E78BD" w:rsidP="002E78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24D0">
                    <w:rPr>
                      <w:rFonts w:ascii="Times New Roman" w:hAnsi="Times New Roman"/>
                      <w:sz w:val="24"/>
                      <w:szCs w:val="24"/>
                    </w:rPr>
                    <w:t>Выразительност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8BD" w:rsidRPr="00FC6DD8" w:rsidRDefault="002E78BD" w:rsidP="002E78BD">
      <w:pPr>
        <w:tabs>
          <w:tab w:val="lef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Каждый из компонентов, входящих в состав навыков чтения, сначала формируется, отрабатывается как умение и посредством упражнений постепенно поднимается на уровень навыка, то есть осуществляется без напряжения, автоматически.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В целом навык чтения складывается из двух сторон – </w:t>
      </w:r>
      <w:r w:rsidRPr="003045E9">
        <w:rPr>
          <w:rFonts w:ascii="Times New Roman" w:hAnsi="Times New Roman" w:cs="Times New Roman"/>
          <w:b/>
          <w:sz w:val="24"/>
          <w:szCs w:val="24"/>
        </w:rPr>
        <w:t>смысловой</w:t>
      </w:r>
      <w:r w:rsidRPr="003045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045E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045E9">
        <w:rPr>
          <w:rFonts w:ascii="Times New Roman" w:hAnsi="Times New Roman" w:cs="Times New Roman"/>
          <w:sz w:val="24"/>
          <w:szCs w:val="24"/>
        </w:rPr>
        <w:t xml:space="preserve">  обеспечивается процессом понимания читаемого, и </w:t>
      </w:r>
      <w:r w:rsidRPr="003045E9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3045E9">
        <w:rPr>
          <w:rFonts w:ascii="Times New Roman" w:hAnsi="Times New Roman" w:cs="Times New Roman"/>
          <w:sz w:val="24"/>
          <w:szCs w:val="24"/>
        </w:rPr>
        <w:t>, подчинённой первой и обслуживающей её.</w:t>
      </w:r>
    </w:p>
    <w:p w:rsidR="002E78BD" w:rsidRPr="003045E9" w:rsidRDefault="002E78BD" w:rsidP="002E78B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54.2pt;margin-top:8.05pt;width:138.75pt;height:25.15pt;z-index:251666432">
            <v:textbox>
              <w:txbxContent>
                <w:p w:rsidR="002E78BD" w:rsidRPr="0055214C" w:rsidRDefault="002E78BD" w:rsidP="002E78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14C">
                    <w:rPr>
                      <w:rFonts w:ascii="Times New Roman" w:hAnsi="Times New Roman"/>
                      <w:sz w:val="24"/>
                      <w:szCs w:val="24"/>
                    </w:rPr>
                    <w:t>Навык чтения</w:t>
                  </w:r>
                </w:p>
              </w:txbxContent>
            </v:textbox>
          </v:rect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6.95pt;margin-top:9.4pt;width:79.5pt;height:28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26.45pt;margin-top:9.4pt;width:78pt;height:28.5pt;flip:x;z-index:251668480" o:connectortype="straight">
            <v:stroke endarrow="block"/>
          </v:shape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71.95pt;margin-top:15.55pt;width:138.5pt;height:24.4pt;z-index:251669504">
            <v:textbox>
              <w:txbxContent>
                <w:p w:rsidR="002E78BD" w:rsidRPr="0055214C" w:rsidRDefault="002E78BD" w:rsidP="002E78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14C">
                    <w:rPr>
                      <w:rFonts w:ascii="Times New Roman" w:hAnsi="Times New Roman"/>
                      <w:sz w:val="24"/>
                      <w:szCs w:val="24"/>
                    </w:rPr>
                    <w:t>Техническая сторона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181.2pt;margin-top:15.55pt;width:90.75pt;height:.7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53.7pt;margin-top:15.55pt;width:127.5pt;height:24.4pt;z-index:251671552">
            <v:textbox>
              <w:txbxContent>
                <w:p w:rsidR="002E78BD" w:rsidRPr="0055214C" w:rsidRDefault="002E78BD" w:rsidP="002E78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14C">
                    <w:rPr>
                      <w:rFonts w:ascii="Times New Roman" w:hAnsi="Times New Roman"/>
                      <w:sz w:val="24"/>
                      <w:szCs w:val="24"/>
                    </w:rPr>
                    <w:t>Смысловая сторона</w:t>
                  </w:r>
                </w:p>
              </w:txbxContent>
            </v:textbox>
          </v:rect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81.2pt;margin-top:16.15pt;width:90.75pt;height:0;flip:x;z-index:251672576" o:connectortype="straight">
            <v:stroke endarrow="block"/>
          </v:shape>
        </w:pic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Ведущее место в этом комплексе занимает смысловая сторона, то есть осознанность, понимание читаемого текста. Смысловая сторона чтения – это совокупное понимание </w:t>
      </w:r>
      <w:proofErr w:type="gramStart"/>
      <w:r w:rsidRPr="003045E9">
        <w:rPr>
          <w:rFonts w:ascii="Times New Roman" w:hAnsi="Times New Roman" w:cs="Times New Roman"/>
          <w:sz w:val="24"/>
          <w:szCs w:val="24"/>
        </w:rPr>
        <w:t>читающим</w:t>
      </w:r>
      <w:proofErr w:type="gramEnd"/>
      <w:r w:rsidRPr="003045E9">
        <w:rPr>
          <w:rFonts w:ascii="Times New Roman" w:hAnsi="Times New Roman" w:cs="Times New Roman"/>
          <w:sz w:val="24"/>
          <w:szCs w:val="24"/>
        </w:rPr>
        <w:t>: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1)значений слов, употреблённых в прямом и переносном смысле;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2) содержания каждого предложения;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3) содержания и смысла отдельных частей текста (абзацев, глав);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4)основного смысла всего содержания текста.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При оценке глубины и уровня осознанности прочитанного текста учитель проверяет понимание содержания текста (обстановка, действующие лица, диалог, значения слов и т.д.) и идейного смысла произведения (что хотел сказать автор).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b/>
          <w:sz w:val="24"/>
          <w:szCs w:val="24"/>
        </w:rPr>
        <w:t xml:space="preserve">Техническая сторона чтения </w:t>
      </w:r>
      <w:r w:rsidRPr="003045E9">
        <w:rPr>
          <w:rFonts w:ascii="Times New Roman" w:hAnsi="Times New Roman" w:cs="Times New Roman"/>
          <w:sz w:val="24"/>
          <w:szCs w:val="24"/>
        </w:rPr>
        <w:t>(техника чтения) включает в себя все другие компоненты навыка чтения: способ чтения, правильность, скорость (темп) чтения. Каждый из компонентов, образующих в целом технику чтения, имеет свои особенности. Рассмотрим данные компоненты навыка чтения.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b/>
          <w:sz w:val="24"/>
          <w:szCs w:val="24"/>
        </w:rPr>
        <w:t>Способ чтения</w:t>
      </w:r>
      <w:r w:rsidRPr="003045E9">
        <w:rPr>
          <w:rFonts w:ascii="Times New Roman" w:hAnsi="Times New Roman" w:cs="Times New Roman"/>
          <w:sz w:val="24"/>
          <w:szCs w:val="24"/>
        </w:rPr>
        <w:t xml:space="preserve"> – важный компонент техники чтения, который влияет на другие её стороны. </w: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E8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9" style="position:absolute;margin-left:158.7pt;margin-top:4.5pt;width:122.25pt;height:20.35pt;z-index:251673600">
            <v:textbox>
              <w:txbxContent>
                <w:p w:rsidR="002E78BD" w:rsidRPr="0055214C" w:rsidRDefault="002E78BD" w:rsidP="002E78BD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14C">
                    <w:rPr>
                      <w:rFonts w:ascii="Times New Roman" w:hAnsi="Times New Roman"/>
                      <w:sz w:val="24"/>
                      <w:szCs w:val="24"/>
                    </w:rPr>
                    <w:t>Способы чтения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259.95pt;margin-top:24.85pt;width:76.5pt;height:35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95.7pt;margin-top:24.85pt;width:76.5pt;height:35.25pt;flip:x;z-index:251675648" o:connectortype="straight">
            <v:stroke endarrow="block"/>
          </v:shape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E8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2" style="position:absolute;margin-left:253.2pt;margin-top:12.5pt;width:129pt;height:23.75pt;z-index:251676672">
            <v:textbox>
              <w:txbxContent>
                <w:p w:rsidR="002E78BD" w:rsidRPr="0055214C" w:rsidRDefault="002E78BD" w:rsidP="002E78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14C">
                    <w:rPr>
                      <w:rFonts w:ascii="Times New Roman" w:hAnsi="Times New Roman"/>
                      <w:sz w:val="24"/>
                      <w:szCs w:val="24"/>
                    </w:rPr>
                    <w:t>Продуктивные</w:t>
                  </w:r>
                </w:p>
              </w:txbxContent>
            </v:textbox>
          </v:rect>
        </w:pict>
      </w:r>
      <w:r w:rsidRPr="00606E8A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3" style="position:absolute;margin-left:47.7pt;margin-top:12.5pt;width:124.5pt;height:23.75pt;z-index:251677696">
            <v:textbox>
              <w:txbxContent>
                <w:p w:rsidR="002E78BD" w:rsidRPr="0055214C" w:rsidRDefault="002E78BD" w:rsidP="002E78B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14C">
                    <w:rPr>
                      <w:rFonts w:ascii="Times New Roman" w:hAnsi="Times New Roman"/>
                      <w:sz w:val="24"/>
                      <w:szCs w:val="24"/>
                    </w:rPr>
                    <w:t>Непродуктивные</w:t>
                  </w:r>
                </w:p>
              </w:txbxContent>
            </v:textbox>
          </v:rect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308.7pt;margin-top:12.45pt;width:0;height:50.2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95.7pt;margin-top:12.45pt;width:0;height:54.65pt;z-index:251679744" o:connectortype="straight">
            <v:stroke endarrow="block"/>
          </v:shape>
        </w:pic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E78BD" w:rsidRPr="003045E9" w:rsidTr="006D2441">
        <w:tc>
          <w:tcPr>
            <w:tcW w:w="4785" w:type="dxa"/>
          </w:tcPr>
          <w:p w:rsidR="002E78BD" w:rsidRPr="003045E9" w:rsidRDefault="002E78BD" w:rsidP="006D24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67.2pt;margin-top:10.3pt;width:0;height:19.5pt;z-index:251680768" o:connectortype="straight">
                  <v:stroke endarrow="block"/>
                </v:shape>
              </w:pict>
            </w:r>
            <w:r w:rsidRPr="003045E9">
              <w:rPr>
                <w:rFonts w:ascii="Times New Roman" w:hAnsi="Times New Roman"/>
                <w:sz w:val="24"/>
                <w:szCs w:val="24"/>
              </w:rPr>
              <w:t>Побуквенное</w:t>
            </w:r>
          </w:p>
          <w:p w:rsidR="002E78BD" w:rsidRPr="003045E9" w:rsidRDefault="002E78BD" w:rsidP="006D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78BD" w:rsidRPr="003045E9" w:rsidRDefault="002E78BD" w:rsidP="006D24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7" type="#_x0000_t32" style="position:absolute;left:0;text-align:left;margin-left:73.2pt;margin-top:14.8pt;width:0;height:19.5pt;z-index:251681792;mso-position-horizontal-relative:text;mso-position-vertical-relative:text" o:connectortype="straight">
                  <v:stroke endarrow="block"/>
                </v:shape>
              </w:pict>
            </w:r>
            <w:r w:rsidRPr="003045E9">
              <w:rPr>
                <w:rFonts w:ascii="Times New Roman" w:hAnsi="Times New Roman"/>
                <w:sz w:val="24"/>
                <w:szCs w:val="24"/>
              </w:rPr>
              <w:t>Плавное слоговое</w:t>
            </w:r>
          </w:p>
        </w:tc>
      </w:tr>
      <w:tr w:rsidR="002E78BD" w:rsidRPr="003045E9" w:rsidTr="006D2441">
        <w:tc>
          <w:tcPr>
            <w:tcW w:w="4785" w:type="dxa"/>
          </w:tcPr>
          <w:p w:rsidR="002E78BD" w:rsidRPr="003045E9" w:rsidRDefault="002E78BD" w:rsidP="006D244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5E9">
              <w:rPr>
                <w:rFonts w:ascii="Times New Roman" w:hAnsi="Times New Roman"/>
                <w:sz w:val="24"/>
                <w:szCs w:val="24"/>
              </w:rPr>
              <w:t>Отрывистое слоговое</w:t>
            </w:r>
          </w:p>
        </w:tc>
        <w:tc>
          <w:tcPr>
            <w:tcW w:w="4786" w:type="dxa"/>
          </w:tcPr>
          <w:p w:rsidR="002E78BD" w:rsidRPr="003045E9" w:rsidRDefault="002E78BD" w:rsidP="006D24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5E9">
              <w:rPr>
                <w:rFonts w:ascii="Times New Roman" w:hAnsi="Times New Roman"/>
                <w:sz w:val="24"/>
                <w:szCs w:val="24"/>
              </w:rPr>
              <w:t>Плавное слоговое с целостным</w:t>
            </w:r>
          </w:p>
          <w:p w:rsidR="002E78BD" w:rsidRPr="003045E9" w:rsidRDefault="002E78BD" w:rsidP="006D244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73.2pt;margin-top:13pt;width:0;height:35.25pt;z-index:251682816" o:connectortype="straight">
                  <v:stroke endarrow="block"/>
                </v:shape>
              </w:pict>
            </w:r>
            <w:r w:rsidRPr="003045E9">
              <w:rPr>
                <w:rFonts w:ascii="Times New Roman" w:hAnsi="Times New Roman"/>
                <w:sz w:val="24"/>
                <w:szCs w:val="24"/>
              </w:rPr>
              <w:t>прочтением отдельных слов</w:t>
            </w:r>
          </w:p>
          <w:p w:rsidR="002E78BD" w:rsidRPr="003045E9" w:rsidRDefault="002E78BD" w:rsidP="006D244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8BD" w:rsidRPr="003045E9" w:rsidRDefault="002E78BD" w:rsidP="006D244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BD" w:rsidRPr="003045E9" w:rsidTr="006D2441">
        <w:tc>
          <w:tcPr>
            <w:tcW w:w="4785" w:type="dxa"/>
          </w:tcPr>
          <w:p w:rsidR="002E78BD" w:rsidRPr="003045E9" w:rsidRDefault="002E78BD" w:rsidP="006D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78BD" w:rsidRPr="003045E9" w:rsidRDefault="002E78BD" w:rsidP="006D24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5E9">
              <w:rPr>
                <w:rFonts w:ascii="Times New Roman" w:hAnsi="Times New Roman"/>
                <w:sz w:val="24"/>
                <w:szCs w:val="24"/>
              </w:rPr>
              <w:t>Чтение целыми словами и</w:t>
            </w:r>
          </w:p>
          <w:p w:rsidR="002E78BD" w:rsidRPr="003045E9" w:rsidRDefault="002E78BD" w:rsidP="006D244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5E9">
              <w:rPr>
                <w:rFonts w:ascii="Times New Roman" w:hAnsi="Times New Roman"/>
                <w:sz w:val="24"/>
                <w:szCs w:val="24"/>
              </w:rPr>
              <w:t>группами слов</w:t>
            </w:r>
          </w:p>
        </w:tc>
      </w:tr>
    </w:tbl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8BD" w:rsidRPr="003045E9" w:rsidRDefault="002E78BD" w:rsidP="002E78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Выделяют пять основных способов чтения. Первые два способа (см. схему) относятся </w:t>
      </w:r>
      <w:proofErr w:type="gramStart"/>
      <w:r w:rsidRPr="003045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45E9">
        <w:rPr>
          <w:rFonts w:ascii="Times New Roman" w:hAnsi="Times New Roman" w:cs="Times New Roman"/>
          <w:sz w:val="24"/>
          <w:szCs w:val="24"/>
        </w:rPr>
        <w:t xml:space="preserve"> непродуктивным. Необходимо отрабатывать продуктивные способы чтения.</w:t>
      </w:r>
    </w:p>
    <w:p w:rsidR="002E78BD" w:rsidRDefault="002E78BD" w:rsidP="002E7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b/>
          <w:sz w:val="24"/>
          <w:szCs w:val="24"/>
        </w:rPr>
        <w:lastRenderedPageBreak/>
        <w:t>Скорость (темп) чтения</w:t>
      </w:r>
      <w:r w:rsidRPr="003045E9">
        <w:rPr>
          <w:rFonts w:ascii="Times New Roman" w:hAnsi="Times New Roman" w:cs="Times New Roman"/>
          <w:sz w:val="24"/>
          <w:szCs w:val="24"/>
        </w:rPr>
        <w:t xml:space="preserve"> находится в прямой зависимости от способа чтения и понимания.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5E9">
        <w:rPr>
          <w:rFonts w:ascii="Times New Roman" w:hAnsi="Times New Roman" w:cs="Times New Roman"/>
          <w:sz w:val="24"/>
          <w:szCs w:val="24"/>
        </w:rPr>
        <w:t>Существуют ориентировочные показатели по темпу чтен</w:t>
      </w:r>
      <w:r>
        <w:rPr>
          <w:rFonts w:ascii="Times New Roman" w:hAnsi="Times New Roman" w:cs="Times New Roman"/>
          <w:sz w:val="24"/>
          <w:szCs w:val="24"/>
        </w:rPr>
        <w:t>ия (по В.Г.Горецкому).  (Приложение 1).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Если результат ниже – это сигнал недоработки. При методически верно проводимой работе по обучению чтению каждый ученик начальных классов способен не только достигнуть обозначенных  показателей скорости, но и превзойти их.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b/>
          <w:sz w:val="24"/>
          <w:szCs w:val="24"/>
        </w:rPr>
        <w:t>Правильность чтения</w:t>
      </w:r>
      <w:r w:rsidRPr="003045E9">
        <w:rPr>
          <w:rFonts w:ascii="Times New Roman" w:hAnsi="Times New Roman" w:cs="Times New Roman"/>
          <w:sz w:val="24"/>
          <w:szCs w:val="24"/>
        </w:rPr>
        <w:t xml:space="preserve"> выражается в том, что ученик избегает или, наоборот, допускает: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а) замены;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б) пропуски;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в) перестановки;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г) добавления;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5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045E9">
        <w:rPr>
          <w:rFonts w:ascii="Times New Roman" w:hAnsi="Times New Roman" w:cs="Times New Roman"/>
          <w:sz w:val="24"/>
          <w:szCs w:val="24"/>
        </w:rPr>
        <w:t>) искажения;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е) повтор букв (звуков), слогов, слов;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ж) правильно или ошибочно делает ударение в словах;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5E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045E9">
        <w:rPr>
          <w:rFonts w:ascii="Times New Roman" w:hAnsi="Times New Roman" w:cs="Times New Roman"/>
          <w:sz w:val="24"/>
          <w:szCs w:val="24"/>
        </w:rPr>
        <w:t>) ошибки в окончании.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b/>
          <w:sz w:val="24"/>
          <w:szCs w:val="24"/>
        </w:rPr>
        <w:t>Выразительность чтения</w:t>
      </w:r>
      <w:r w:rsidRPr="003045E9">
        <w:rPr>
          <w:rFonts w:ascii="Times New Roman" w:hAnsi="Times New Roman" w:cs="Times New Roman"/>
          <w:sz w:val="24"/>
          <w:szCs w:val="24"/>
        </w:rPr>
        <w:t xml:space="preserve"> включает в себя умения правильно использовать паузы, делать логическое  ударение, находить нужную интонацию, читать громко и внятно.</w:t>
      </w:r>
    </w:p>
    <w:p w:rsidR="002E78BD" w:rsidRPr="003045E9" w:rsidRDefault="002E78BD" w:rsidP="002E78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Как научить читать быстро, выразительно и в то же время правильно и сознательно? Этот  вопрос волнует многих учителей.  Процесс совершенствования техники чтения чрезвычайно трудный.</w:t>
      </w:r>
    </w:p>
    <w:p w:rsidR="002E78BD" w:rsidRPr="003045E9" w:rsidRDefault="002E78BD" w:rsidP="002E7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Предлагается в процессе навыка чтения вводить специальные тренировочные упражнения, условно разделённые на группы:</w:t>
      </w:r>
    </w:p>
    <w:p w:rsidR="002E78BD" w:rsidRPr="003045E9" w:rsidRDefault="002E78BD" w:rsidP="002E78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Психологические упражнения.</w:t>
      </w:r>
    </w:p>
    <w:p w:rsidR="002E78BD" w:rsidRPr="003045E9" w:rsidRDefault="002E78BD" w:rsidP="002E78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Упражнения на развитие зоркости.</w:t>
      </w:r>
    </w:p>
    <w:p w:rsidR="002E78BD" w:rsidRPr="003045E9" w:rsidRDefault="002E78BD" w:rsidP="002E78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Артикуляционная гимнастика.</w:t>
      </w:r>
    </w:p>
    <w:p w:rsidR="002E78BD" w:rsidRPr="003045E9" w:rsidRDefault="002E78BD" w:rsidP="002E78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Метод динамического чтения.</w:t>
      </w:r>
    </w:p>
    <w:p w:rsidR="002E78BD" w:rsidRPr="003045E9" w:rsidRDefault="002E78BD" w:rsidP="002E78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Упражнение на развитие антиципации (словесной догадки).</w:t>
      </w:r>
    </w:p>
    <w:p w:rsidR="002E78BD" w:rsidRPr="003045E9" w:rsidRDefault="002E78BD" w:rsidP="002E78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Упражнения на развитие речи без повторов.</w:t>
      </w:r>
    </w:p>
    <w:p w:rsidR="002E78BD" w:rsidRPr="003045E9" w:rsidRDefault="002E78BD" w:rsidP="002E78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Упражнения на развитие осознанности чтения.</w:t>
      </w:r>
    </w:p>
    <w:p w:rsidR="002E78BD" w:rsidRPr="003045E9" w:rsidRDefault="002E78BD" w:rsidP="002E78BD">
      <w:pPr>
        <w:pStyle w:val="a3"/>
        <w:spacing w:after="0" w:line="240" w:lineRule="auto"/>
        <w:ind w:left="927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 характеристика указанных  выше групп (Приложение 2.)</w:t>
      </w:r>
    </w:p>
    <w:p w:rsidR="002E78BD" w:rsidRDefault="002E78BD" w:rsidP="002E78B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 xml:space="preserve">Основным приёмом, обеспечивающим развитие навыка чтения, является многократное обращение к тексту, </w:t>
      </w:r>
      <w:proofErr w:type="spellStart"/>
      <w:r w:rsidRPr="003045E9">
        <w:rPr>
          <w:rFonts w:ascii="Times New Roman" w:hAnsi="Times New Roman"/>
          <w:sz w:val="24"/>
          <w:szCs w:val="24"/>
        </w:rPr>
        <w:t>перечитывание</w:t>
      </w:r>
      <w:proofErr w:type="spellEnd"/>
      <w:r w:rsidRPr="003045E9">
        <w:rPr>
          <w:rFonts w:ascii="Times New Roman" w:hAnsi="Times New Roman"/>
          <w:sz w:val="24"/>
          <w:szCs w:val="24"/>
        </w:rPr>
        <w:t xml:space="preserve"> его каждый  раз с новым заданием. Вот тогда-то ребёнок открывает в нём что-то новое, чего не заметил при первом чтении. </w:t>
      </w:r>
      <w:proofErr w:type="gramStart"/>
      <w:r w:rsidRPr="003045E9">
        <w:rPr>
          <w:rFonts w:ascii="Times New Roman" w:hAnsi="Times New Roman"/>
          <w:sz w:val="24"/>
          <w:szCs w:val="24"/>
        </w:rPr>
        <w:t>Цель учителя здесь: создать благоприятные условия для работы над содержанием, разбором и усвоением прочитанного на основе разнообразия форм и видов работы, стараться подчинять уроки чтения урокам русского языка, природоведения, развития речи, больше внимания уделять словарной работе, чаще использовать различные творческие задания, сочетать коллективную и индивидуальную работу на уроке, учит работать с текстом.</w:t>
      </w:r>
      <w:proofErr w:type="gramEnd"/>
      <w:r>
        <w:rPr>
          <w:rFonts w:ascii="Times New Roman" w:hAnsi="Times New Roman"/>
          <w:sz w:val="24"/>
          <w:szCs w:val="24"/>
        </w:rPr>
        <w:t xml:space="preserve"> (Приложение 3.)</w:t>
      </w:r>
    </w:p>
    <w:p w:rsidR="002E78BD" w:rsidRPr="003045E9" w:rsidRDefault="002E78BD" w:rsidP="002E78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 xml:space="preserve">         Младший школьник при выпуске из начальной школы должен овладеть синтетическим чтением, которое характеризуется слиянием техники чтения и понимания текста. Формирования навыка чтения проходит длительное развитие: вначале ребёнок овладевает знаковой системой языка, затем учится читать с ориентировкой на гласный звук, далее осваивает чтение сочетаниями слов (синтагмами). Между чтением отдельного предложения и целого текста существует значительное различие, так как текст – это новая единица чтения со своими особенностями, с которыми ребёнок должен быть знаком. Слияние техники и  понимания смысла текста – длительный процесс. Чтение должно обладать таким качеством, как гибкость – изменением характера чтения в зависимости от цели.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   В начальной школе учащиеся осваивают изучающее чтение. Оно требует от ученика определённых т</w:t>
      </w:r>
      <w:r>
        <w:rPr>
          <w:rFonts w:ascii="Times New Roman" w:hAnsi="Times New Roman" w:cs="Times New Roman"/>
          <w:sz w:val="24"/>
          <w:szCs w:val="24"/>
        </w:rPr>
        <w:t>ехнических навыков и понимания и</w:t>
      </w:r>
      <w:r w:rsidRPr="003045E9">
        <w:rPr>
          <w:rFonts w:ascii="Times New Roman" w:hAnsi="Times New Roman" w:cs="Times New Roman"/>
          <w:sz w:val="24"/>
          <w:szCs w:val="24"/>
        </w:rPr>
        <w:t>нформации.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Нам важно сформировать изучающее чтение в двух его формах – вслух и молча. Изучающее чтение вслух, предназначенное для слушателей, - это чёткое, внятное чтение целыми словами, без неопределённых пауз, безошибочное, в нормальном темпе и достаточно выразительное.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lastRenderedPageBreak/>
        <w:t xml:space="preserve">Изучающее чтение «про себя», молча – это чтение «глазами», </w:t>
      </w:r>
      <w:proofErr w:type="gramStart"/>
      <w:r w:rsidRPr="003045E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3045E9">
        <w:rPr>
          <w:rFonts w:ascii="Times New Roman" w:hAnsi="Times New Roman" w:cs="Times New Roman"/>
          <w:sz w:val="24"/>
          <w:szCs w:val="24"/>
        </w:rPr>
        <w:t xml:space="preserve"> внешних </w:t>
      </w:r>
      <w:proofErr w:type="spellStart"/>
      <w:r w:rsidRPr="003045E9">
        <w:rPr>
          <w:rFonts w:ascii="Times New Roman" w:hAnsi="Times New Roman" w:cs="Times New Roman"/>
          <w:sz w:val="24"/>
          <w:szCs w:val="24"/>
        </w:rPr>
        <w:t>речедвижений</w:t>
      </w:r>
      <w:proofErr w:type="spellEnd"/>
      <w:r w:rsidRPr="003045E9">
        <w:rPr>
          <w:rFonts w:ascii="Times New Roman" w:hAnsi="Times New Roman" w:cs="Times New Roman"/>
          <w:sz w:val="24"/>
          <w:szCs w:val="24"/>
        </w:rPr>
        <w:t xml:space="preserve">. Если темп </w:t>
      </w:r>
      <w:proofErr w:type="gramStart"/>
      <w:r w:rsidRPr="003045E9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Pr="003045E9">
        <w:rPr>
          <w:rFonts w:ascii="Times New Roman" w:hAnsi="Times New Roman" w:cs="Times New Roman"/>
          <w:sz w:val="24"/>
          <w:szCs w:val="24"/>
        </w:rPr>
        <w:t xml:space="preserve"> молча не превышает темп чтения вслух, значит, оно ещё не сложилось. Развивая навык и привычку чтения про себя, нужно постоянно и настойчиво контролировать понимание детьми читаемых текстов.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Я учу детей работать с текстом, отыскивать по заданию учителя нужные слова, выражения. 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5E9">
        <w:rPr>
          <w:rFonts w:ascii="Times New Roman" w:hAnsi="Times New Roman" w:cs="Times New Roman"/>
          <w:sz w:val="24"/>
          <w:szCs w:val="24"/>
        </w:rPr>
        <w:t xml:space="preserve"> формируется навык выборочного чтения и чтения про себя.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Включаю в урок разные виды чтения: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- сопряжённое чтение, т.е. чтение в парах;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- чтение по цепочке;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- чтение за учителем (чтение хором);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- самостоятельное  чтение (жужжащее чтение вполголоса);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- выборочное чтение;</w:t>
      </w:r>
    </w:p>
    <w:p w:rsidR="002E78BD" w:rsidRPr="003045E9" w:rsidRDefault="002E78BD" w:rsidP="002E7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>- комментированное чтение.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 Учу детей оценивать, т.е. давать словесную оценку чтению и пересказу друг друга.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Для обучения чтению я использую такие упражнения:</w:t>
      </w:r>
    </w:p>
    <w:p w:rsidR="002E78BD" w:rsidRPr="003045E9" w:rsidRDefault="002E78BD" w:rsidP="002E78BD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 xml:space="preserve">Развитие чёткости произношения. Эту работу я начала с упражнений, развивающих речевой аппарат. Развитие чёткого произношения осуществляется введением скороговорок, </w:t>
      </w:r>
      <w:proofErr w:type="spellStart"/>
      <w:r w:rsidRPr="003045E9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3045E9">
        <w:rPr>
          <w:rFonts w:ascii="Times New Roman" w:hAnsi="Times New Roman"/>
          <w:sz w:val="24"/>
          <w:szCs w:val="24"/>
        </w:rPr>
        <w:t>, упражнений в чётком чтении абзаца, строфы.</w:t>
      </w:r>
    </w:p>
    <w:p w:rsidR="002E78BD" w:rsidRPr="003045E9" w:rsidRDefault="002E78BD" w:rsidP="002E78BD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С целью выработки правильного произношения привлекаю пословицы. Интонирование главного слова помогает понять знание самой пословицы и смысл рассказа.</w:t>
      </w:r>
    </w:p>
    <w:p w:rsidR="002E78BD" w:rsidRPr="003045E9" w:rsidRDefault="002E78BD" w:rsidP="002E78BD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Дети проявляют интерес к заданию только тогда, когда оно доступно им, когда они имеют возможность продемонстрировать свои способности, заслужить одобрение и похвалу.</w:t>
      </w:r>
    </w:p>
    <w:p w:rsidR="002E78BD" w:rsidRPr="003045E9" w:rsidRDefault="002E78BD" w:rsidP="002E78BD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Так как у детей моего класса мал словарный запас, слабо развита речь, техника чтения находилась на низком уровне. Уроков внеклассного чтения всего 34 за год, а их темы включают в себя несколько произведений, я делаю так: произведения одного автора дети читают неделю, а по субботам я провожу викторину, где дети отвечают на различные вопросы, пересказывают, инсценируют, и мы выявляем лучшего знатока – читателя. И ежедневно родители записывают в дневники количество прочитанных страниц.</w:t>
      </w:r>
    </w:p>
    <w:p w:rsidR="002E78BD" w:rsidRPr="003045E9" w:rsidRDefault="002E78BD" w:rsidP="002E78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Развитие оперативного поля чтения и памяти:</w:t>
      </w:r>
    </w:p>
    <w:p w:rsidR="002E78BD" w:rsidRPr="003045E9" w:rsidRDefault="002E78BD" w:rsidP="002E78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зрительные диктанты;</w:t>
      </w:r>
    </w:p>
    <w:p w:rsidR="002E78BD" w:rsidRPr="003045E9" w:rsidRDefault="002E78BD" w:rsidP="002E78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упражнение «</w:t>
      </w:r>
      <w:proofErr w:type="spellStart"/>
      <w:r w:rsidRPr="003045E9">
        <w:rPr>
          <w:rFonts w:ascii="Times New Roman" w:hAnsi="Times New Roman"/>
          <w:sz w:val="24"/>
          <w:szCs w:val="24"/>
        </w:rPr>
        <w:t>Фотоглаз</w:t>
      </w:r>
      <w:proofErr w:type="spellEnd"/>
      <w:r w:rsidRPr="003045E9">
        <w:rPr>
          <w:rFonts w:ascii="Times New Roman" w:hAnsi="Times New Roman"/>
          <w:sz w:val="24"/>
          <w:szCs w:val="24"/>
        </w:rPr>
        <w:t>»;</w:t>
      </w:r>
    </w:p>
    <w:p w:rsidR="002E78BD" w:rsidRPr="003045E9" w:rsidRDefault="002E78BD" w:rsidP="002E78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работа в паре;</w:t>
      </w:r>
    </w:p>
    <w:p w:rsidR="002E78BD" w:rsidRPr="003045E9" w:rsidRDefault="002E78BD" w:rsidP="002E78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слуховые диктанты.</w:t>
      </w:r>
    </w:p>
    <w:p w:rsidR="002E78BD" w:rsidRPr="003045E9" w:rsidRDefault="002E78BD" w:rsidP="002E78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Развитие антиципации (догадки).</w:t>
      </w:r>
    </w:p>
    <w:p w:rsidR="002E78BD" w:rsidRPr="003045E9" w:rsidRDefault="002E78BD" w:rsidP="002E78B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Способствует ускорению чтения, углубленного содержания восприятия текста.</w:t>
      </w:r>
    </w:p>
    <w:p w:rsidR="002E78BD" w:rsidRPr="003045E9" w:rsidRDefault="002E78BD" w:rsidP="002E78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закончи пословицы;</w:t>
      </w:r>
    </w:p>
    <w:p w:rsidR="002E78BD" w:rsidRPr="003045E9" w:rsidRDefault="002E78BD" w:rsidP="002E78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восстанови слово;</w:t>
      </w:r>
    </w:p>
    <w:p w:rsidR="002E78BD" w:rsidRPr="003045E9" w:rsidRDefault="002E78BD" w:rsidP="002E78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чтение предложений с пропущенными словами;</w:t>
      </w:r>
    </w:p>
    <w:p w:rsidR="002E78BD" w:rsidRPr="003045E9" w:rsidRDefault="002E78BD" w:rsidP="002E78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чтение «эхо»;</w:t>
      </w:r>
    </w:p>
    <w:p w:rsidR="002E78BD" w:rsidRPr="003045E9" w:rsidRDefault="002E78BD" w:rsidP="002E78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чтение «спринт» и др.</w:t>
      </w:r>
    </w:p>
    <w:p w:rsidR="002E78BD" w:rsidRPr="003045E9" w:rsidRDefault="002E78BD" w:rsidP="002E78B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Работа по расширению, уточнению и систематизации словаря:</w:t>
      </w:r>
    </w:p>
    <w:p w:rsidR="002E78BD" w:rsidRPr="003045E9" w:rsidRDefault="002E78BD" w:rsidP="002E78B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подбор синонимов к прочитанному слову;</w:t>
      </w:r>
    </w:p>
    <w:p w:rsidR="002E78BD" w:rsidRPr="003045E9" w:rsidRDefault="002E78BD" w:rsidP="002E78B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подбор антонимов;</w:t>
      </w:r>
    </w:p>
    <w:p w:rsidR="002E78BD" w:rsidRPr="003045E9" w:rsidRDefault="002E78BD" w:rsidP="002E78B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объяснение значений;</w:t>
      </w:r>
    </w:p>
    <w:p w:rsidR="002E78BD" w:rsidRPr="003045E9" w:rsidRDefault="002E78BD" w:rsidP="002E78B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 xml:space="preserve">подбор определений к прочитанному слову, например: </w:t>
      </w:r>
      <w:proofErr w:type="spellStart"/>
      <w:r w:rsidRPr="003045E9">
        <w:rPr>
          <w:rFonts w:ascii="Times New Roman" w:hAnsi="Times New Roman"/>
          <w:sz w:val="24"/>
          <w:szCs w:val="24"/>
        </w:rPr>
        <w:t>Мальвина</w:t>
      </w:r>
      <w:proofErr w:type="spellEnd"/>
      <w:r w:rsidRPr="003045E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045E9">
        <w:rPr>
          <w:rFonts w:ascii="Times New Roman" w:hAnsi="Times New Roman"/>
          <w:sz w:val="24"/>
          <w:szCs w:val="24"/>
        </w:rPr>
        <w:t>какая</w:t>
      </w:r>
      <w:proofErr w:type="gramEnd"/>
      <w:r w:rsidRPr="003045E9">
        <w:rPr>
          <w:rFonts w:ascii="Times New Roman" w:hAnsi="Times New Roman"/>
          <w:sz w:val="24"/>
          <w:szCs w:val="24"/>
        </w:rPr>
        <w:t>?);</w:t>
      </w:r>
    </w:p>
    <w:p w:rsidR="002E78BD" w:rsidRPr="003045E9" w:rsidRDefault="002E78BD" w:rsidP="002E78B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подбор родственных слов;</w:t>
      </w:r>
    </w:p>
    <w:p w:rsidR="002E78BD" w:rsidRPr="0066567E" w:rsidRDefault="002E78BD" w:rsidP="002E78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>дать характеристику предмета или живого существа на основе прочитанного и т.д</w:t>
      </w:r>
      <w:r>
        <w:rPr>
          <w:rFonts w:ascii="Times New Roman" w:hAnsi="Times New Roman"/>
          <w:sz w:val="24"/>
          <w:szCs w:val="24"/>
        </w:rPr>
        <w:t>.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 Скорость чтения является самым важным фактором из числа </w:t>
      </w:r>
      <w:proofErr w:type="gramStart"/>
      <w:r w:rsidRPr="003045E9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3045E9">
        <w:rPr>
          <w:rFonts w:ascii="Times New Roman" w:hAnsi="Times New Roman" w:cs="Times New Roman"/>
          <w:sz w:val="24"/>
          <w:szCs w:val="24"/>
        </w:rPr>
        <w:t xml:space="preserve"> на успеваемость. Систематизируя свои наблюдения за учащимися в процессе обучения, я пришла к выводу, что данная система работы возникла из необходимости решения следующих проблем: снижение интереса к чтению, неумение учеников общаться, низкая культура речи, ограниченный словарный </w:t>
      </w:r>
      <w:r w:rsidRPr="003045E9">
        <w:rPr>
          <w:rFonts w:ascii="Times New Roman" w:hAnsi="Times New Roman" w:cs="Times New Roman"/>
          <w:sz w:val="24"/>
          <w:szCs w:val="24"/>
        </w:rPr>
        <w:lastRenderedPageBreak/>
        <w:t xml:space="preserve">запас, снижение интереса к приобретению знаний из дополнительных источников и неумение организовывать учащимися самостоятельную работу. 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Поэтому основной целью моей работы является эстетическое, эмоциональное, нравственное воспитание личности посредством развития оптимального чтения. В перспективе работа в данном направлении повышает результативность </w:t>
      </w:r>
      <w:proofErr w:type="gramStart"/>
      <w:r w:rsidRPr="003045E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045E9">
        <w:rPr>
          <w:rFonts w:ascii="Times New Roman" w:hAnsi="Times New Roman" w:cs="Times New Roman"/>
          <w:sz w:val="24"/>
          <w:szCs w:val="24"/>
        </w:rPr>
        <w:t xml:space="preserve"> всем предметам, совершенствует оперативную память, устойчивое внимание, повышает умственную работоспособность.</w:t>
      </w:r>
    </w:p>
    <w:p w:rsidR="002E78BD" w:rsidRPr="003045E9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Кроме того, у учащихся возникает желание к саморазвитию. Используя в своей работе идеи педагогов, учёных, я внесла собственные идеи по расширению кругозора учащихся за счет выхода за рамки класса, т.е. проведение библиотечных уроков, уроков-экскурсий в музеи, школьную и детскую библиотеки.</w:t>
      </w:r>
    </w:p>
    <w:p w:rsidR="002E78BD" w:rsidRPr="0066567E" w:rsidRDefault="002E78BD" w:rsidP="002E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E9">
        <w:rPr>
          <w:rFonts w:ascii="Times New Roman" w:hAnsi="Times New Roman" w:cs="Times New Roman"/>
          <w:sz w:val="24"/>
          <w:szCs w:val="24"/>
        </w:rPr>
        <w:t xml:space="preserve">       Работа по данной системе позволяет добиться следующих результатов: возникает устойчивый интерес к чтению, рост оптимального чтения увеличивается с 68% до 85%, повышается успеваемость по всем предметам, орфографическая грамотность, увеличивается скорость письма, совершенствуются вычислительные умения.  А коллективная работа по улучшению навыков чтения приводит ещё и к созданию сплочённого коллектива.</w:t>
      </w:r>
    </w:p>
    <w:p w:rsidR="002E78BD" w:rsidRPr="003045E9" w:rsidRDefault="002E78BD" w:rsidP="002E78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 xml:space="preserve">        Работа учителя в любом направлении должна быть систематической и регулярной. Только тогда она может дать положительный  результат. </w:t>
      </w:r>
    </w:p>
    <w:p w:rsidR="002E78BD" w:rsidRPr="003045E9" w:rsidRDefault="002E78BD" w:rsidP="002E78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 xml:space="preserve">         Идя на урок, ставлю перед собой такие вопросы:</w:t>
      </w:r>
    </w:p>
    <w:p w:rsidR="002E78BD" w:rsidRPr="003045E9" w:rsidRDefault="002E78BD" w:rsidP="002E78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5E9">
        <w:rPr>
          <w:rFonts w:ascii="Times New Roman" w:hAnsi="Times New Roman"/>
          <w:sz w:val="24"/>
          <w:szCs w:val="24"/>
        </w:rPr>
        <w:t>На что я буду опираться из предыдущих уроков?</w:t>
      </w:r>
    </w:p>
    <w:p w:rsidR="002E78BD" w:rsidRPr="003045E9" w:rsidRDefault="002E78BD" w:rsidP="002E78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5E9">
        <w:rPr>
          <w:rFonts w:ascii="Times New Roman" w:hAnsi="Times New Roman"/>
          <w:sz w:val="24"/>
          <w:szCs w:val="24"/>
        </w:rPr>
        <w:t xml:space="preserve">Какие новые кирпичики буду добавлять </w:t>
      </w:r>
      <w:proofErr w:type="gramStart"/>
      <w:r w:rsidRPr="003045E9">
        <w:rPr>
          <w:rFonts w:ascii="Times New Roman" w:hAnsi="Times New Roman"/>
          <w:sz w:val="24"/>
          <w:szCs w:val="24"/>
        </w:rPr>
        <w:t>к</w:t>
      </w:r>
      <w:proofErr w:type="gramEnd"/>
      <w:r w:rsidRPr="003045E9">
        <w:rPr>
          <w:rFonts w:ascii="Times New Roman" w:hAnsi="Times New Roman"/>
          <w:sz w:val="24"/>
          <w:szCs w:val="24"/>
        </w:rPr>
        <w:t xml:space="preserve"> ранее положенным?</w:t>
      </w:r>
    </w:p>
    <w:p w:rsidR="002E78BD" w:rsidRPr="003045E9" w:rsidRDefault="002E78BD" w:rsidP="002E78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45E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5E9">
        <w:rPr>
          <w:rFonts w:ascii="Times New Roman" w:hAnsi="Times New Roman"/>
          <w:sz w:val="24"/>
          <w:szCs w:val="24"/>
        </w:rPr>
        <w:t>Как буду ухаживать за ранее посеянными семенами знаний?</w:t>
      </w:r>
    </w:p>
    <w:p w:rsidR="002E78BD" w:rsidRPr="0066567E" w:rsidRDefault="002E78BD" w:rsidP="002E78B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45E9">
        <w:rPr>
          <w:rFonts w:ascii="Times New Roman" w:hAnsi="Times New Roman"/>
          <w:sz w:val="24"/>
          <w:szCs w:val="24"/>
        </w:rPr>
        <w:t>Что мне надо сделать сегодня, чтобы подготовить почву для будущих посевов, для получения будущего высокого педагогического урожая?</w:t>
      </w:r>
    </w:p>
    <w:p w:rsidR="002E78BD" w:rsidRPr="003045E9" w:rsidRDefault="002E78BD" w:rsidP="002E78BD">
      <w:pPr>
        <w:pStyle w:val="a4"/>
        <w:rPr>
          <w:rFonts w:ascii="Times New Roman" w:hAnsi="Times New Roman"/>
          <w:b/>
          <w:sz w:val="24"/>
          <w:szCs w:val="24"/>
        </w:rPr>
      </w:pPr>
      <w:r w:rsidRPr="003045E9">
        <w:rPr>
          <w:rFonts w:ascii="Times New Roman" w:hAnsi="Times New Roman"/>
          <w:b/>
          <w:sz w:val="24"/>
          <w:szCs w:val="24"/>
        </w:rPr>
        <w:t>Главная моя задача - научить детей учиться.</w:t>
      </w:r>
    </w:p>
    <w:p w:rsidR="002E78BD" w:rsidRPr="003045E9" w:rsidRDefault="002E78BD" w:rsidP="002E7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611" w:rsidRDefault="00924611"/>
    <w:sectPr w:rsidR="00924611" w:rsidSect="002E78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684D"/>
    <w:multiLevelType w:val="hybridMultilevel"/>
    <w:tmpl w:val="60C619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42EAE"/>
    <w:multiLevelType w:val="hybridMultilevel"/>
    <w:tmpl w:val="1AC699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F91546"/>
    <w:multiLevelType w:val="hybridMultilevel"/>
    <w:tmpl w:val="BA04E596"/>
    <w:lvl w:ilvl="0" w:tplc="4808D3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2AB8"/>
    <w:multiLevelType w:val="hybridMultilevel"/>
    <w:tmpl w:val="4476C778"/>
    <w:lvl w:ilvl="0" w:tplc="9D321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42454E"/>
    <w:multiLevelType w:val="hybridMultilevel"/>
    <w:tmpl w:val="1AC0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5547"/>
    <w:multiLevelType w:val="hybridMultilevel"/>
    <w:tmpl w:val="BBB6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479A4"/>
    <w:multiLevelType w:val="hybridMultilevel"/>
    <w:tmpl w:val="910E54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78BD"/>
    <w:rsid w:val="002E78BD"/>
    <w:rsid w:val="0092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8"/>
        <o:r id="V:Rule3" type="connector" idref="#_x0000_s1048"/>
        <o:r id="V:Rule4" type="connector" idref="#_x0000_s1040"/>
        <o:r id="V:Rule5" type="connector" idref="#_x0000_s1046"/>
        <o:r id="V:Rule6" type="connector" idref="#_x0000_s1041"/>
        <o:r id="V:Rule7" type="connector" idref="#_x0000_s1033"/>
        <o:r id="V:Rule8" type="connector" idref="#_x0000_s1036"/>
        <o:r id="V:Rule9" type="connector" idref="#_x0000_s1045"/>
        <o:r id="V:Rule10" type="connector" idref="#_x0000_s1047"/>
        <o:r id="V:Rule11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B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2E78B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1797</Words>
  <Characters>10248</Characters>
  <Application>Microsoft Office Word</Application>
  <DocSecurity>0</DocSecurity>
  <Lines>85</Lines>
  <Paragraphs>24</Paragraphs>
  <ScaleCrop>false</ScaleCrop>
  <Company>МАОУ СОШ Земля родная г.Новый Уренгой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2011-12-30T08:15:00Z</dcterms:created>
  <dcterms:modified xsi:type="dcterms:W3CDTF">2011-12-30T08:17:00Z</dcterms:modified>
</cp:coreProperties>
</file>