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27" w:rsidRPr="00DE6B27" w:rsidRDefault="00DE6B27" w:rsidP="00E90813">
      <w:pPr>
        <w:rPr>
          <w:sz w:val="32"/>
          <w:szCs w:val="32"/>
        </w:rPr>
      </w:pPr>
      <w:r w:rsidRPr="00DE6B27">
        <w:rPr>
          <w:sz w:val="32"/>
          <w:szCs w:val="32"/>
        </w:rPr>
        <w:t>Формирование общеучебных умений и навыков младших школьников как средство развития ко</w:t>
      </w:r>
      <w:r w:rsidR="000319CD">
        <w:rPr>
          <w:sz w:val="32"/>
          <w:szCs w:val="32"/>
        </w:rPr>
        <w:t>мпетентности в образовательном процессе</w:t>
      </w:r>
    </w:p>
    <w:p w:rsidR="00DE6B27" w:rsidRPr="00DE6B27" w:rsidRDefault="00DE6B27" w:rsidP="00E90813"/>
    <w:p w:rsidR="00BD743A" w:rsidRPr="00E90813" w:rsidRDefault="000D3A75" w:rsidP="00E90813">
      <w:r w:rsidRPr="00E90813">
        <w:t>Проблема формирования и развития общих учебных умений и навыков учащихся всегда актуальна, так как они являются составной частью содержания образования</w:t>
      </w:r>
      <w:r w:rsidR="004760EC" w:rsidRPr="00E90813">
        <w:t xml:space="preserve">, </w:t>
      </w:r>
      <w:r w:rsidRPr="00E90813">
        <w:t>от них во многом зависит</w:t>
      </w:r>
      <w:r w:rsidR="004760EC" w:rsidRPr="00E90813">
        <w:t xml:space="preserve"> то, что называется качеством образования.</w:t>
      </w:r>
    </w:p>
    <w:p w:rsidR="004760EC" w:rsidRPr="00E90813" w:rsidRDefault="004760EC" w:rsidP="00E90813">
      <w:r w:rsidRPr="00E90813">
        <w:t>Много лет педагоги стремятся научить ребят учиться, чтобы подготовить их к дальнейшей жизни, так как человек, имеющий учиться, умеет, умеет соизмерять свои возможности</w:t>
      </w:r>
      <w:r w:rsidR="00EF1D20" w:rsidRPr="00E90813">
        <w:t xml:space="preserve"> и условия достижения цели, не останавливаться перед задачей, для решения которой у него нет готовых средств, он ищет способы ее решения. Умение учиться применимо ко всем сферам общественного сознания</w:t>
      </w:r>
      <w:r w:rsidR="002D37FE" w:rsidRPr="00E90813">
        <w:t xml:space="preserve"> -</w:t>
      </w:r>
      <w:r w:rsidR="00EF1D20" w:rsidRPr="00E90813">
        <w:t xml:space="preserve">  науке, искусству, нравст</w:t>
      </w:r>
      <w:r w:rsidR="00F2520A" w:rsidRPr="00E90813">
        <w:t xml:space="preserve">венности, и т.д. Очень важно начать работу по </w:t>
      </w:r>
      <w:r w:rsidR="00EF1D20" w:rsidRPr="00E90813">
        <w:t>формированию общих учебных умений и навыков</w:t>
      </w:r>
      <w:r w:rsidR="000D2FD4" w:rsidRPr="00E90813">
        <w:t xml:space="preserve"> у младших школьников</w:t>
      </w:r>
      <w:r w:rsidR="00F2520A" w:rsidRPr="00E90813">
        <w:t>.</w:t>
      </w:r>
    </w:p>
    <w:p w:rsidR="00F2520A" w:rsidRPr="00E90813" w:rsidRDefault="00F2520A" w:rsidP="00E90813">
      <w:r w:rsidRPr="00E90813">
        <w:t>Заинтересовавшись этой проблемой, я изучила ряд рабо</w:t>
      </w:r>
      <w:r w:rsidR="00000E17" w:rsidRPr="00E90813">
        <w:t xml:space="preserve">т известных ученых, психологов: Ю. К. </w:t>
      </w:r>
      <w:proofErr w:type="spellStart"/>
      <w:r w:rsidR="00000E17" w:rsidRPr="00E90813">
        <w:t>Бабанского</w:t>
      </w:r>
      <w:proofErr w:type="spellEnd"/>
      <w:r w:rsidR="00000E17" w:rsidRPr="00E90813">
        <w:t xml:space="preserve">, И.И. </w:t>
      </w:r>
      <w:proofErr w:type="spellStart"/>
      <w:r w:rsidR="00000E17" w:rsidRPr="00E90813">
        <w:t>Кулибабы</w:t>
      </w:r>
      <w:proofErr w:type="spellEnd"/>
      <w:r w:rsidR="00000E17" w:rsidRPr="00E90813">
        <w:t xml:space="preserve">, Д. </w:t>
      </w:r>
      <w:proofErr w:type="spellStart"/>
      <w:r w:rsidR="00000E17" w:rsidRPr="00E90813">
        <w:t>Хамблина</w:t>
      </w:r>
      <w:proofErr w:type="spellEnd"/>
      <w:r w:rsidR="00000E17" w:rsidRPr="00E90813">
        <w:t>,</w:t>
      </w:r>
      <w:r w:rsidR="006817CA">
        <w:t xml:space="preserve"> </w:t>
      </w:r>
      <w:r w:rsidR="00000E17" w:rsidRPr="00E90813">
        <w:t>С. Л Рубинштейна и др.</w:t>
      </w:r>
    </w:p>
    <w:p w:rsidR="00000E17" w:rsidRPr="00E90813" w:rsidRDefault="00000E17" w:rsidP="00E90813">
      <w:r w:rsidRPr="00E90813">
        <w:t>Это позволило мне наметить систему работы по формированию ОУУН, а ведущим принципом стал являться принцип развития личности в деятельности.</w:t>
      </w:r>
    </w:p>
    <w:p w:rsidR="00B40C17" w:rsidRPr="00E90813" w:rsidRDefault="000D2FD4" w:rsidP="00E90813">
      <w:r w:rsidRPr="00E90813">
        <w:t>О</w:t>
      </w:r>
      <w:r w:rsidR="002D37FE" w:rsidRPr="00E90813">
        <w:t>рганизация разработки и освоения</w:t>
      </w:r>
      <w:r w:rsidRPr="00E90813">
        <w:t xml:space="preserve"> технологии формирования ОУУН</w:t>
      </w:r>
      <w:r w:rsidR="00B40C17" w:rsidRPr="00E90813">
        <w:t xml:space="preserve"> обучающихся включила в себя несколько этапов:</w:t>
      </w:r>
    </w:p>
    <w:p w:rsidR="000D2FD4" w:rsidRPr="00E90813" w:rsidRDefault="00B40C17" w:rsidP="00E90813">
      <w:r w:rsidRPr="00E90813">
        <w:t xml:space="preserve">1 этап – изучение основных положений </w:t>
      </w:r>
      <w:r w:rsidR="000D2FD4" w:rsidRPr="00E90813">
        <w:t xml:space="preserve"> </w:t>
      </w:r>
      <w:r w:rsidRPr="00E90813">
        <w:t>теории развивающего обучения, методики изучения учебных возможностей;</w:t>
      </w:r>
    </w:p>
    <w:p w:rsidR="00B40C17" w:rsidRPr="00E90813" w:rsidRDefault="00B40C17" w:rsidP="00E90813">
      <w:r w:rsidRPr="00E90813">
        <w:t>2 этап – составление психолого-педагогической карты учебных возможностей обучающихся;</w:t>
      </w:r>
    </w:p>
    <w:p w:rsidR="00B40C17" w:rsidRPr="00E90813" w:rsidRDefault="00B40C17" w:rsidP="00E90813">
      <w:r w:rsidRPr="00E90813">
        <w:t xml:space="preserve">3 этап – а) отбор конкретных </w:t>
      </w:r>
      <w:r w:rsidR="00C9074B" w:rsidRPr="00E90813">
        <w:t xml:space="preserve">общеучебных </w:t>
      </w:r>
      <w:r w:rsidRPr="00E90813">
        <w:t xml:space="preserve">умений и </w:t>
      </w:r>
      <w:r w:rsidR="00C9074B" w:rsidRPr="00E90813">
        <w:t>навыков, над которыми буду работать;</w:t>
      </w:r>
    </w:p>
    <w:p w:rsidR="00C9074B" w:rsidRPr="00E90813" w:rsidRDefault="00C9074B" w:rsidP="00E90813">
      <w:r w:rsidRPr="00E90813">
        <w:t xml:space="preserve">              б) постепенное определение уровней </w:t>
      </w:r>
      <w:proofErr w:type="spellStart"/>
      <w:r w:rsidRPr="00E90813">
        <w:t>сформированности</w:t>
      </w:r>
      <w:proofErr w:type="spellEnd"/>
      <w:r w:rsidRPr="00E90813">
        <w:t xml:space="preserve">  того или иного ОУУН;</w:t>
      </w:r>
    </w:p>
    <w:p w:rsidR="009C74AB" w:rsidRPr="00E90813" w:rsidRDefault="00C9074B" w:rsidP="00E90813">
      <w:r w:rsidRPr="00E90813">
        <w:t>4 этап – определение деятельности учителя и у ученика, разработка системы средств формирования ОУУН: памяток, инструкций, алгоритмов</w:t>
      </w:r>
      <w:r w:rsidR="009C74AB" w:rsidRPr="00E90813">
        <w:t xml:space="preserve"> </w:t>
      </w:r>
      <w:r w:rsidRPr="00E90813">
        <w:t xml:space="preserve"> для их практи</w:t>
      </w:r>
      <w:r w:rsidR="00DB56AF" w:rsidRPr="00E90813">
        <w:t>ческого применения;</w:t>
      </w:r>
    </w:p>
    <w:p w:rsidR="00DB56AF" w:rsidRPr="00E90813" w:rsidRDefault="00DB56AF" w:rsidP="00E90813"/>
    <w:p w:rsidR="00C9074B" w:rsidRPr="00E90813" w:rsidRDefault="00C9074B" w:rsidP="00E90813">
      <w:r w:rsidRPr="00E90813">
        <w:t>5 этап – корректировка тематического планирования в виде технологической карты с целью выделения возможности работы  по формированию ОУУН;</w:t>
      </w:r>
    </w:p>
    <w:p w:rsidR="00C9074B" w:rsidRPr="00E90813" w:rsidRDefault="00C9074B" w:rsidP="00E90813">
      <w:r w:rsidRPr="00E90813">
        <w:t>6 этап – практическая работа;</w:t>
      </w:r>
    </w:p>
    <w:p w:rsidR="00640955" w:rsidRPr="00E90813" w:rsidRDefault="00C9074B" w:rsidP="00E90813">
      <w:r w:rsidRPr="00E90813">
        <w:t>7 этап – проведение контроля</w:t>
      </w:r>
      <w:r w:rsidR="00640955" w:rsidRPr="00E90813">
        <w:t xml:space="preserve"> и мониторинга, цель которого определить уровень </w:t>
      </w:r>
      <w:proofErr w:type="spellStart"/>
      <w:r w:rsidR="00640955" w:rsidRPr="00E90813">
        <w:t>сформированности</w:t>
      </w:r>
      <w:proofErr w:type="spellEnd"/>
      <w:r w:rsidR="00640955" w:rsidRPr="00E90813">
        <w:t xml:space="preserve"> </w:t>
      </w:r>
      <w:r w:rsidR="00DB56AF" w:rsidRPr="00E90813">
        <w:t xml:space="preserve"> </w:t>
      </w:r>
      <w:r w:rsidR="00640955" w:rsidRPr="00E90813">
        <w:t xml:space="preserve">ОУУН на разных этапах работы, отметить стартовые результаты, сравнить их с </w:t>
      </w:r>
      <w:proofErr w:type="gramStart"/>
      <w:r w:rsidR="00640955" w:rsidRPr="00E90813">
        <w:t>предыдущими</w:t>
      </w:r>
      <w:proofErr w:type="gramEnd"/>
      <w:r w:rsidR="00640955" w:rsidRPr="00E90813">
        <w:t>, выработать дальнейшую программу действий;</w:t>
      </w:r>
    </w:p>
    <w:p w:rsidR="009C74AB" w:rsidRPr="00E90813" w:rsidRDefault="00640955" w:rsidP="00E90813">
      <w:r w:rsidRPr="00E90813">
        <w:t xml:space="preserve">8 этап – анализ работы и определение перспективы. Цель: </w:t>
      </w:r>
      <w:r w:rsidR="009C74AB" w:rsidRPr="00E90813">
        <w:t xml:space="preserve">убедиться в правильности направления </w:t>
      </w:r>
      <w:r w:rsidRPr="00E90813">
        <w:t xml:space="preserve"> </w:t>
      </w:r>
      <w:r w:rsidR="009C74AB" w:rsidRPr="00E90813">
        <w:t xml:space="preserve">работы, произвести необходимую коррекцию для поддержания необходимых в процессе работы </w:t>
      </w:r>
      <w:r w:rsidR="009C74AB" w:rsidRPr="00E90813">
        <w:lastRenderedPageBreak/>
        <w:t>мотиваций обучающихся и их интереса к обучению, с обязательным учетом учебных возможностей и системы обучения.</w:t>
      </w:r>
    </w:p>
    <w:p w:rsidR="009C74AB" w:rsidRPr="00E90813" w:rsidRDefault="009C74AB" w:rsidP="00E90813">
      <w:r w:rsidRPr="00E90813">
        <w:t xml:space="preserve">Изучив учебные возможности </w:t>
      </w:r>
      <w:proofErr w:type="gramStart"/>
      <w:r w:rsidRPr="00E90813">
        <w:t>обучающихся</w:t>
      </w:r>
      <w:proofErr w:type="gramEnd"/>
      <w:r w:rsidRPr="00E90813">
        <w:t xml:space="preserve"> своего класса, я определила: </w:t>
      </w:r>
    </w:p>
    <w:p w:rsidR="00DB56AF" w:rsidRPr="00E90813" w:rsidRDefault="00DB56AF" w:rsidP="00E90813">
      <w:r w:rsidRPr="00E90813">
        <w:t>Состав класса – гомогенный;</w:t>
      </w:r>
    </w:p>
    <w:p w:rsidR="00DB56AF" w:rsidRPr="00E90813" w:rsidRDefault="00DB56AF" w:rsidP="00E90813">
      <w:r w:rsidRPr="00E90813">
        <w:t xml:space="preserve">Уровень учебных возможностей – высокий; </w:t>
      </w:r>
    </w:p>
    <w:p w:rsidR="00DB56AF" w:rsidRPr="00E90813" w:rsidRDefault="00DB56AF" w:rsidP="00E90813">
      <w:r w:rsidRPr="00E90813">
        <w:t>Темп работоспособности – достаточно высокий;</w:t>
      </w:r>
    </w:p>
    <w:p w:rsidR="00DB56AF" w:rsidRPr="00E90813" w:rsidRDefault="00DB56AF" w:rsidP="00E90813">
      <w:r w:rsidRPr="00E90813">
        <w:t>Уровень мотивации – высокий с преобладанием внутренних мотивов деятельности:</w:t>
      </w:r>
    </w:p>
    <w:p w:rsidR="00DB56AF" w:rsidRPr="00E90813" w:rsidRDefault="00DB56AF" w:rsidP="00E90813">
      <w:r w:rsidRPr="00E90813">
        <w:t>8 человек – высок</w:t>
      </w:r>
      <w:r w:rsidR="00FF3AA6" w:rsidRPr="00E90813">
        <w:t>ие</w:t>
      </w:r>
      <w:r w:rsidRPr="00E90813">
        <w:t xml:space="preserve"> учебные возможности</w:t>
      </w:r>
      <w:r w:rsidR="00FF3AA6" w:rsidRPr="00E90813">
        <w:t>;</w:t>
      </w:r>
    </w:p>
    <w:p w:rsidR="00FF3AA6" w:rsidRPr="00E90813" w:rsidRDefault="00FF3AA6" w:rsidP="00E90813">
      <w:r w:rsidRPr="00E90813">
        <w:t xml:space="preserve">3 человека – </w:t>
      </w:r>
      <w:proofErr w:type="gramStart"/>
      <w:r w:rsidRPr="00E90813">
        <w:t>близкие</w:t>
      </w:r>
      <w:proofErr w:type="gramEnd"/>
      <w:r w:rsidRPr="00E90813">
        <w:t xml:space="preserve"> к высоким;</w:t>
      </w:r>
    </w:p>
    <w:p w:rsidR="00FF3AA6" w:rsidRPr="00E90813" w:rsidRDefault="00FF3AA6" w:rsidP="00E90813">
      <w:r w:rsidRPr="00E90813">
        <w:t>13 человек – средние учебные возможности</w:t>
      </w:r>
    </w:p>
    <w:p w:rsidR="0094719A" w:rsidRPr="00E90813" w:rsidRDefault="00FF3AA6" w:rsidP="00E90813">
      <w:r w:rsidRPr="00E90813">
        <w:t>Эта цифра меняется в соответствии с индивидуальным развитием ребенка.</w:t>
      </w:r>
    </w:p>
    <w:p w:rsidR="00FF3AA6" w:rsidRPr="00E90813" w:rsidRDefault="00FF3AA6" w:rsidP="00E90813">
      <w:r w:rsidRPr="00E90813">
        <w:t xml:space="preserve">Изучение </w:t>
      </w:r>
      <w:r w:rsidR="006B4EC9" w:rsidRPr="00E90813">
        <w:t>уровня учебных возможностей обучающихся позволило мне построить работу по формированию ОУУН более планомерно и дало возможность отслеживать динамику роста каждого обучающегося.</w:t>
      </w:r>
    </w:p>
    <w:p w:rsidR="0094719A" w:rsidRPr="00E90813" w:rsidRDefault="006B4EC9" w:rsidP="00E90813">
      <w:r w:rsidRPr="00E90813">
        <w:t>Проанализировав различные кл</w:t>
      </w:r>
      <w:r w:rsidR="0094719A" w:rsidRPr="00E90813">
        <w:t>ассификации ОУУН Ю.А.</w:t>
      </w:r>
      <w:r w:rsidR="00F65E5F" w:rsidRPr="00E90813">
        <w:t xml:space="preserve"> </w:t>
      </w:r>
      <w:proofErr w:type="spellStart"/>
      <w:r w:rsidR="0094719A" w:rsidRPr="00E90813">
        <w:t>Бабанского</w:t>
      </w:r>
      <w:proofErr w:type="spellEnd"/>
      <w:r w:rsidR="0094719A" w:rsidRPr="00E90813">
        <w:t xml:space="preserve">, И.И. </w:t>
      </w:r>
      <w:proofErr w:type="spellStart"/>
      <w:r w:rsidR="0094719A" w:rsidRPr="00E90813">
        <w:t>Кулибабы</w:t>
      </w:r>
      <w:proofErr w:type="spellEnd"/>
      <w:r w:rsidR="0094719A" w:rsidRPr="00E90813">
        <w:t xml:space="preserve">, Д. </w:t>
      </w:r>
      <w:proofErr w:type="spellStart"/>
      <w:r w:rsidR="0094719A" w:rsidRPr="00E90813">
        <w:t>Хамблина</w:t>
      </w:r>
      <w:proofErr w:type="spellEnd"/>
      <w:r w:rsidR="0094719A" w:rsidRPr="00E90813">
        <w:t xml:space="preserve"> и др., я определила для младших школьников следующие группы умений:</w:t>
      </w:r>
    </w:p>
    <w:p w:rsidR="0094719A" w:rsidRPr="00E90813" w:rsidRDefault="0094719A" w:rsidP="00E90813">
      <w:r w:rsidRPr="00E90813">
        <w:t>Специальные умения;</w:t>
      </w:r>
    </w:p>
    <w:p w:rsidR="0094719A" w:rsidRPr="00E90813" w:rsidRDefault="0094719A" w:rsidP="00E90813">
      <w:r w:rsidRPr="00E90813">
        <w:t>Умения рационального учебного труда;</w:t>
      </w:r>
    </w:p>
    <w:p w:rsidR="0094719A" w:rsidRPr="00E90813" w:rsidRDefault="002E33D5" w:rsidP="00E90813">
      <w:r w:rsidRPr="00E90813">
        <w:t>Интеллектуальные умения</w:t>
      </w:r>
    </w:p>
    <w:p w:rsidR="002E33D5" w:rsidRPr="00E90813" w:rsidRDefault="002E33D5" w:rsidP="00E90813">
      <w:r w:rsidRPr="00E90813">
        <w:t xml:space="preserve">Предметом моего исследования я выбрала умения второй и третьей группы и через них,  косвенно, специальные умения. </w:t>
      </w:r>
    </w:p>
    <w:p w:rsidR="002E33D5" w:rsidRPr="00E90813" w:rsidRDefault="002E33D5" w:rsidP="00E90813">
      <w:r w:rsidRPr="00E90813">
        <w:t>Определение содержания</w:t>
      </w:r>
      <w:r w:rsidR="00F65E5F" w:rsidRPr="00E90813">
        <w:t xml:space="preserve"> умений на основе И.И. </w:t>
      </w:r>
      <w:proofErr w:type="spellStart"/>
      <w:r w:rsidR="00F65E5F" w:rsidRPr="00E90813">
        <w:t>Кулибабы</w:t>
      </w:r>
      <w:proofErr w:type="spellEnd"/>
      <w:r w:rsidR="00F65E5F" w:rsidRPr="00E90813">
        <w:t xml:space="preserve"> п</w:t>
      </w:r>
      <w:r w:rsidRPr="00E90813">
        <w:t>озволило выделить для практической отработки следующие ОУУН:</w:t>
      </w:r>
    </w:p>
    <w:p w:rsidR="00F65E5F" w:rsidRPr="00E90813" w:rsidRDefault="002E33D5" w:rsidP="00E90813">
      <w:r w:rsidRPr="00E90813">
        <w:t xml:space="preserve">Умение ставить учебную задачу во всех звеньях </w:t>
      </w:r>
      <w:r w:rsidR="00F65E5F" w:rsidRPr="00E90813">
        <w:t>учебного процесса;</w:t>
      </w:r>
    </w:p>
    <w:p w:rsidR="00F65E5F" w:rsidRPr="00E90813" w:rsidRDefault="00F65E5F" w:rsidP="00E90813">
      <w:r w:rsidRPr="00E90813">
        <w:t>Умение читать и писать в заданном темпе;</w:t>
      </w:r>
    </w:p>
    <w:p w:rsidR="00F65E5F" w:rsidRPr="00E90813" w:rsidRDefault="00F65E5F" w:rsidP="00E90813">
      <w:r w:rsidRPr="00E90813">
        <w:t xml:space="preserve">Развитие и совершенствование умения осознанно, правильно, бегло и выразительно читать; </w:t>
      </w:r>
    </w:p>
    <w:p w:rsidR="00F65E5F" w:rsidRPr="00E90813" w:rsidRDefault="00F65E5F" w:rsidP="00E90813">
      <w:r w:rsidRPr="00E90813">
        <w:t>Умение выделять главное;</w:t>
      </w:r>
    </w:p>
    <w:p w:rsidR="00F65E5F" w:rsidRPr="00E90813" w:rsidRDefault="00F65E5F" w:rsidP="00E90813">
      <w:r w:rsidRPr="00E90813">
        <w:t>Сравнивать;</w:t>
      </w:r>
    </w:p>
    <w:p w:rsidR="00F65E5F" w:rsidRPr="00E90813" w:rsidRDefault="00F65E5F" w:rsidP="00E90813">
      <w:r w:rsidRPr="00E90813">
        <w:t>Обобщать;</w:t>
      </w:r>
    </w:p>
    <w:p w:rsidR="00F65E5F" w:rsidRPr="00E90813" w:rsidRDefault="00F65E5F" w:rsidP="00E90813">
      <w:r w:rsidRPr="00E90813">
        <w:t>Определять понятия и оперировать им;</w:t>
      </w:r>
    </w:p>
    <w:p w:rsidR="003371E1" w:rsidRPr="00E90813" w:rsidRDefault="00F65E5F" w:rsidP="00E90813">
      <w:r w:rsidRPr="00E90813">
        <w:t>Слушать и исправлять свою речь</w:t>
      </w:r>
      <w:r w:rsidR="003371E1" w:rsidRPr="00E90813">
        <w:t>;</w:t>
      </w:r>
    </w:p>
    <w:p w:rsidR="003371E1" w:rsidRPr="00E90813" w:rsidRDefault="00F65E5F" w:rsidP="00E90813">
      <w:r w:rsidRPr="00E90813">
        <w:lastRenderedPageBreak/>
        <w:t>Пересказывать подробно</w:t>
      </w:r>
      <w:proofErr w:type="gramStart"/>
      <w:r w:rsidRPr="00E90813">
        <w:t xml:space="preserve"> </w:t>
      </w:r>
      <w:r w:rsidR="003371E1" w:rsidRPr="00E90813">
        <w:t>,</w:t>
      </w:r>
      <w:proofErr w:type="gramEnd"/>
      <w:r w:rsidRPr="00E90813">
        <w:t xml:space="preserve"> выборочно</w:t>
      </w:r>
      <w:r w:rsidR="003371E1" w:rsidRPr="00E90813">
        <w:t>, сжато</w:t>
      </w:r>
    </w:p>
    <w:p w:rsidR="003371E1" w:rsidRPr="00E90813" w:rsidRDefault="003371E1" w:rsidP="00E90813">
      <w:r w:rsidRPr="00E90813">
        <w:t>В</w:t>
      </w:r>
      <w:r w:rsidR="00F65E5F" w:rsidRPr="00E90813">
        <w:t xml:space="preserve"> </w:t>
      </w:r>
      <w:r w:rsidRPr="00E90813">
        <w:t>качестве критериев оценки ожидаемых результатов  мною были взяты следующие:</w:t>
      </w:r>
    </w:p>
    <w:p w:rsidR="001823F9" w:rsidRPr="00E90813" w:rsidRDefault="003371E1" w:rsidP="00E90813">
      <w:r w:rsidRPr="00E90813">
        <w:t>1.Успешность в овладении содержанием образования не ниже государственного образовательного</w:t>
      </w:r>
      <w:r w:rsidR="002E33D5" w:rsidRPr="00E90813">
        <w:t xml:space="preserve"> </w:t>
      </w:r>
      <w:r w:rsidRPr="00E90813">
        <w:t>стандарта, заданного образовательной программой.</w:t>
      </w:r>
      <w:r w:rsidR="001823F9" w:rsidRPr="00E90813">
        <w:t xml:space="preserve"> </w:t>
      </w:r>
      <w:r w:rsidRPr="00E90813">
        <w:t>Показатели:</w:t>
      </w:r>
      <w:r w:rsidR="001823F9" w:rsidRPr="00E90813">
        <w:t xml:space="preserve"> </w:t>
      </w:r>
      <w:r w:rsidRPr="00E90813">
        <w:t>прочность,</w:t>
      </w:r>
      <w:r w:rsidR="001823F9" w:rsidRPr="00E90813">
        <w:t xml:space="preserve"> глубина, осознанность</w:t>
      </w:r>
      <w:proofErr w:type="gramStart"/>
      <w:r w:rsidR="001823F9" w:rsidRPr="00E90813">
        <w:t xml:space="preserve"> .</w:t>
      </w:r>
      <w:proofErr w:type="gramEnd"/>
      <w:r w:rsidR="001823F9" w:rsidRPr="00E90813">
        <w:t>полнота использования, системность, действенность.</w:t>
      </w:r>
    </w:p>
    <w:p w:rsidR="001823F9" w:rsidRPr="00E90813" w:rsidRDefault="001823F9" w:rsidP="00E90813">
      <w:r w:rsidRPr="00E90813">
        <w:t xml:space="preserve">2.Уровень </w:t>
      </w:r>
      <w:proofErr w:type="spellStart"/>
      <w:r w:rsidRPr="00E90813">
        <w:t>сформированности</w:t>
      </w:r>
      <w:proofErr w:type="spellEnd"/>
      <w:r w:rsidRPr="00E90813">
        <w:t xml:space="preserve"> ОУУН. Показатели: умение работать самостоятельно, успешность выполнения логических и творческих заданий, перенос</w:t>
      </w:r>
      <w:r w:rsidR="00BB5F3A" w:rsidRPr="00E90813">
        <w:t xml:space="preserve"> умений в новую учебную ситуацию.</w:t>
      </w:r>
    </w:p>
    <w:p w:rsidR="00BB5F3A" w:rsidRPr="00E90813" w:rsidRDefault="00BB5F3A" w:rsidP="00E90813">
      <w:r w:rsidRPr="00E90813">
        <w:t xml:space="preserve">3.Стойкая положительная учебная мотивация. Показатели </w:t>
      </w:r>
      <w:proofErr w:type="gramStart"/>
      <w:r w:rsidRPr="00E90813">
        <w:t>:ж</w:t>
      </w:r>
      <w:proofErr w:type="gramEnd"/>
      <w:r w:rsidRPr="00E90813">
        <w:t xml:space="preserve">елание учиться, </w:t>
      </w:r>
    </w:p>
    <w:p w:rsidR="00BB5F3A" w:rsidRPr="00E90813" w:rsidRDefault="00BB5F3A" w:rsidP="00E90813">
      <w:r w:rsidRPr="00E90813">
        <w:t>наличие стойкого положительного интереса к изучению учебных предметов.</w:t>
      </w:r>
    </w:p>
    <w:p w:rsidR="00214B46" w:rsidRPr="00E90813" w:rsidRDefault="001823F9" w:rsidP="00E90813">
      <w:r w:rsidRPr="00E90813">
        <w:t xml:space="preserve"> </w:t>
      </w:r>
      <w:r w:rsidR="00BB5F3A" w:rsidRPr="00E90813">
        <w:t>В основу практической деятельности по формированию ОУУН легли принципы систематичности, системности, поэтапного включения в работу ОУУ</w:t>
      </w:r>
      <w:r w:rsidR="00214B46" w:rsidRPr="00E90813">
        <w:t>Н.</w:t>
      </w:r>
    </w:p>
    <w:p w:rsidR="00214B46" w:rsidRPr="00E90813" w:rsidRDefault="00214B46" w:rsidP="00E90813">
      <w:r w:rsidRPr="00E90813">
        <w:t>Принцип системности обеспечивает формирование и развитие ОУУН по вертикали с 1 по 4 класс.</w:t>
      </w:r>
    </w:p>
    <w:p w:rsidR="00214B46" w:rsidRPr="00E90813" w:rsidRDefault="00214B46" w:rsidP="00E90813">
      <w:r w:rsidRPr="00E90813">
        <w:t xml:space="preserve">Принцип систематичности нацеливает на необходимость развивать как внутренние, так и </w:t>
      </w:r>
      <w:proofErr w:type="spellStart"/>
      <w:r w:rsidRPr="00E90813">
        <w:t>межпредметные</w:t>
      </w:r>
      <w:proofErr w:type="spellEnd"/>
      <w:r w:rsidRPr="00E90813">
        <w:t xml:space="preserve"> связи.</w:t>
      </w:r>
    </w:p>
    <w:p w:rsidR="00840F9A" w:rsidRPr="00E90813" w:rsidRDefault="00214B46" w:rsidP="00E90813">
      <w:r w:rsidRPr="00E90813">
        <w:t>Поэтапное включение в работу ОУУН позволило планомерно формировать  и развивать</w:t>
      </w:r>
      <w:r w:rsidR="00840F9A" w:rsidRPr="00E90813">
        <w:t xml:space="preserve"> их в течение четырех лет.</w:t>
      </w:r>
    </w:p>
    <w:p w:rsidR="001823F9" w:rsidRPr="00E90813" w:rsidRDefault="00840F9A" w:rsidP="00E90813">
      <w:r w:rsidRPr="00E90813">
        <w:t xml:space="preserve">Деятельность учителя и ученика в технологии формирования и    развития ОУУН я представила в виде следующих схем </w:t>
      </w:r>
      <w:r w:rsidR="00214B46" w:rsidRPr="00E90813">
        <w:t xml:space="preserve"> </w:t>
      </w:r>
      <w:r w:rsidRPr="00E90813">
        <w:t xml:space="preserve"> </w:t>
      </w:r>
      <w:r w:rsidR="00BB5F3A" w:rsidRPr="00E90813">
        <w:t xml:space="preserve"> </w:t>
      </w:r>
      <w:r w:rsidR="00214B46" w:rsidRPr="00E90813">
        <w:t xml:space="preserve"> </w:t>
      </w:r>
    </w:p>
    <w:p w:rsidR="002E33D5" w:rsidRPr="00E90813" w:rsidRDefault="00840F9A" w:rsidP="00E90813">
      <w:r w:rsidRPr="00E90813">
        <w:t>Для того</w:t>
      </w:r>
      <w:proofErr w:type="gramStart"/>
      <w:r w:rsidRPr="00E90813">
        <w:t>,</w:t>
      </w:r>
      <w:proofErr w:type="gramEnd"/>
      <w:r w:rsidRPr="00E90813">
        <w:t xml:space="preserve"> чтобы помочь ученику овладеть тем или иным умением, мною были переработаны и разработаны инструкции, алгоритмы, памятки «Учись учиться</w:t>
      </w:r>
      <w:r w:rsidR="00904820" w:rsidRPr="00E90813">
        <w:t>». Памятка включает в себя три этапа:</w:t>
      </w:r>
    </w:p>
    <w:p w:rsidR="00904820" w:rsidRPr="00E90813" w:rsidRDefault="00904820" w:rsidP="00E90813">
      <w:r w:rsidRPr="00E90813">
        <w:t xml:space="preserve">1.Ориентировочная деятельность (на данном этапе происходит </w:t>
      </w:r>
      <w:proofErr w:type="spellStart"/>
      <w:r w:rsidRPr="00E90813">
        <w:t>целеполагание</w:t>
      </w:r>
      <w:proofErr w:type="spellEnd"/>
      <w:r w:rsidRPr="00E90813">
        <w:t xml:space="preserve"> и мотивация)</w:t>
      </w:r>
    </w:p>
    <w:p w:rsidR="00904820" w:rsidRPr="00E90813" w:rsidRDefault="00904820" w:rsidP="00E90813">
      <w:r w:rsidRPr="00E90813">
        <w:t>2.Исполнительская деятельность (непосредственное выполнение и мотивация)</w:t>
      </w:r>
    </w:p>
    <w:p w:rsidR="00904820" w:rsidRPr="00E90813" w:rsidRDefault="00904820" w:rsidP="00E90813">
      <w:r w:rsidRPr="00E90813">
        <w:t>3.Контрольно - оценочная деятельность (соотнесение конечного результата с начальной целью</w:t>
      </w:r>
      <w:proofErr w:type="gramStart"/>
      <w:r w:rsidRPr="00E90813">
        <w:t xml:space="preserve"> ,</w:t>
      </w:r>
      <w:proofErr w:type="gramEnd"/>
      <w:r w:rsidRPr="00E90813">
        <w:t>коррекция и постановка новых целей)</w:t>
      </w:r>
    </w:p>
    <w:p w:rsidR="00904820" w:rsidRPr="00E90813" w:rsidRDefault="00904820" w:rsidP="00E90813">
      <w:r w:rsidRPr="00E90813">
        <w:t xml:space="preserve">Использование памяток происходит на этапе введения </w:t>
      </w:r>
      <w:r w:rsidR="00A365D0" w:rsidRPr="00E90813">
        <w:t>формирования ОУУН. Этап развития предполагает отход от памятки, чтобы не вызвать негативного отношения к ней.</w:t>
      </w:r>
    </w:p>
    <w:p w:rsidR="005933AA" w:rsidRPr="00E90813" w:rsidRDefault="00A365D0" w:rsidP="00E90813">
      <w:r w:rsidRPr="00E90813">
        <w:t>Для эффективной работы по формированию ОУУН я откорректировала тематическое планирование, куда ввела изучение, отработку того или иного ОУУН и составила технологическую карту, которая предполагает систему работы по уровн</w:t>
      </w:r>
      <w:r w:rsidR="005933AA" w:rsidRPr="00E90813">
        <w:t>ям.</w:t>
      </w:r>
    </w:p>
    <w:p w:rsidR="005933AA" w:rsidRPr="00E90813" w:rsidRDefault="005933AA" w:rsidP="00E90813">
      <w:r w:rsidRPr="00E90813">
        <w:t xml:space="preserve">Чтобы оценить и проверить уровни </w:t>
      </w:r>
      <w:proofErr w:type="spellStart"/>
      <w:r w:rsidRPr="00E90813">
        <w:t>сформированности</w:t>
      </w:r>
      <w:proofErr w:type="spellEnd"/>
      <w:r w:rsidRPr="00E90813">
        <w:t xml:space="preserve"> тех или иных ОУУН существуют разные способы диагностики, это: стартовые, промежуточные, итоговые контрольные работы, срезы, диктанты, творческие сочинения и изложения. Одним из них является мониторинговый тест.</w:t>
      </w:r>
    </w:p>
    <w:p w:rsidR="00284ACB" w:rsidRPr="00E90813" w:rsidRDefault="005933AA" w:rsidP="00E90813">
      <w:r w:rsidRPr="00E90813">
        <w:lastRenderedPageBreak/>
        <w:t>При создании мониторингового теста</w:t>
      </w:r>
      <w:r w:rsidR="00284ACB" w:rsidRPr="00E90813">
        <w:t xml:space="preserve"> </w:t>
      </w:r>
      <w:proofErr w:type="spellStart"/>
      <w:proofErr w:type="gramStart"/>
      <w:r w:rsidR="00284ACB" w:rsidRPr="00E90813">
        <w:t>теста</w:t>
      </w:r>
      <w:proofErr w:type="spellEnd"/>
      <w:proofErr w:type="gramEnd"/>
      <w:r w:rsidR="00284ACB" w:rsidRPr="00E90813">
        <w:t xml:space="preserve"> я обратилась к книге под редакцией А. А. </w:t>
      </w:r>
      <w:proofErr w:type="spellStart"/>
      <w:r w:rsidR="00284ACB" w:rsidRPr="00E90813">
        <w:t>Шипилиной</w:t>
      </w:r>
      <w:proofErr w:type="spellEnd"/>
      <w:r w:rsidR="00284ACB" w:rsidRPr="00E90813">
        <w:t xml:space="preserve"> «Технология формирования общеучебных умений и навыков», проработала тесты, данные</w:t>
      </w:r>
      <w:r w:rsidRPr="00E90813">
        <w:t xml:space="preserve"> </w:t>
      </w:r>
      <w:r w:rsidR="00284ACB" w:rsidRPr="00E90813">
        <w:t xml:space="preserve"> в ней. На основе этого составила </w:t>
      </w:r>
      <w:proofErr w:type="gramStart"/>
      <w:r w:rsidR="00284ACB" w:rsidRPr="00E90813">
        <w:t>свои</w:t>
      </w:r>
      <w:proofErr w:type="gramEnd"/>
      <w:r w:rsidR="00284ACB" w:rsidRPr="00E90813">
        <w:t>.</w:t>
      </w:r>
    </w:p>
    <w:p w:rsidR="00284ACB" w:rsidRPr="00E90813" w:rsidRDefault="00284ACB" w:rsidP="00E90813">
      <w:r w:rsidRPr="00E90813">
        <w:t>Мониторинговый тест</w:t>
      </w:r>
      <w:r w:rsidR="00A365D0" w:rsidRPr="00E90813">
        <w:t xml:space="preserve"> </w:t>
      </w:r>
      <w:r w:rsidRPr="00E90813">
        <w:t>составлен по следующему принципу:</w:t>
      </w:r>
    </w:p>
    <w:p w:rsidR="006A25F8" w:rsidRPr="00E90813" w:rsidRDefault="00284ACB" w:rsidP="00E90813">
      <w:r w:rsidRPr="00E90813">
        <w:t>1.</w:t>
      </w:r>
      <w:r w:rsidR="006A25F8" w:rsidRPr="00E90813">
        <w:t>Соответствие тестов познавательным возможностям младших школьников.</w:t>
      </w:r>
    </w:p>
    <w:p w:rsidR="006A25F8" w:rsidRPr="00E90813" w:rsidRDefault="006A25F8" w:rsidP="00E90813">
      <w:r w:rsidRPr="00E90813">
        <w:t xml:space="preserve">2. В тестовое задание заложена конкретная для каждого умения схема  ООД </w:t>
      </w:r>
    </w:p>
    <w:p w:rsidR="008C132C" w:rsidRPr="00E90813" w:rsidRDefault="006A25F8" w:rsidP="00E90813">
      <w:r w:rsidRPr="00E90813">
        <w:t>(ориентировочно – основной деятельности), поскольку диагностиру</w:t>
      </w:r>
      <w:r w:rsidR="008C132C" w:rsidRPr="00E90813">
        <w:t>е</w:t>
      </w:r>
      <w:r w:rsidRPr="00E90813">
        <w:t>тся</w:t>
      </w:r>
      <w:r w:rsidR="008C132C" w:rsidRPr="00E90813">
        <w:t xml:space="preserve"> уровень </w:t>
      </w:r>
      <w:proofErr w:type="spellStart"/>
      <w:r w:rsidR="008C132C" w:rsidRPr="00E90813">
        <w:t>сформированности</w:t>
      </w:r>
      <w:proofErr w:type="spellEnd"/>
      <w:r w:rsidR="008C132C" w:rsidRPr="00E90813">
        <w:t xml:space="preserve"> ОУУН на этапе формирования действия в материальном виде, т.е. с опорой на памятку. В разработке тестов выдерживаются следующие компоненты:</w:t>
      </w:r>
    </w:p>
    <w:p w:rsidR="008C132C" w:rsidRPr="00E90813" w:rsidRDefault="008C132C" w:rsidP="00E90813">
      <w:r w:rsidRPr="00E90813">
        <w:t>1.</w:t>
      </w:r>
      <w:r w:rsidR="00261592" w:rsidRPr="00E90813">
        <w:t xml:space="preserve"> </w:t>
      </w:r>
      <w:r w:rsidRPr="00E90813">
        <w:t xml:space="preserve">Инструкция по проведению тестирования: </w:t>
      </w:r>
      <w:r w:rsidR="006A25F8" w:rsidRPr="00E90813">
        <w:t xml:space="preserve"> </w:t>
      </w:r>
    </w:p>
    <w:p w:rsidR="006A25F8" w:rsidRPr="00E90813" w:rsidRDefault="008C132C" w:rsidP="00E90813">
      <w:r w:rsidRPr="00E90813">
        <w:t>Учителя на основе логической схемы;</w:t>
      </w:r>
    </w:p>
    <w:p w:rsidR="008C132C" w:rsidRPr="00E90813" w:rsidRDefault="008C132C" w:rsidP="00E90813">
      <w:r w:rsidRPr="00E90813">
        <w:t>Ученика на основе памятки</w:t>
      </w:r>
    </w:p>
    <w:p w:rsidR="00A365D0" w:rsidRPr="00E90813" w:rsidRDefault="00A3361F" w:rsidP="00E90813">
      <w:r w:rsidRPr="00E90813">
        <w:t xml:space="preserve">        </w:t>
      </w:r>
      <w:r w:rsidR="00017568" w:rsidRPr="00E90813">
        <w:t>2.</w:t>
      </w:r>
      <w:r w:rsidR="00261592" w:rsidRPr="00E90813">
        <w:t xml:space="preserve"> </w:t>
      </w:r>
      <w:r w:rsidR="00017568" w:rsidRPr="00E90813">
        <w:t xml:space="preserve">Задания для ученика в соответствии с возрастными особенностями  требованиями на основе </w:t>
      </w:r>
      <w:proofErr w:type="spellStart"/>
      <w:r w:rsidR="00017568" w:rsidRPr="00E90813">
        <w:t>госстандарта</w:t>
      </w:r>
      <w:proofErr w:type="spellEnd"/>
      <w:r w:rsidR="00017568" w:rsidRPr="00E90813">
        <w:t>.</w:t>
      </w:r>
    </w:p>
    <w:p w:rsidR="00017568" w:rsidRPr="00E90813" w:rsidRDefault="00017568" w:rsidP="00E90813">
      <w:r w:rsidRPr="00E90813">
        <w:t>3</w:t>
      </w:r>
      <w:r w:rsidR="00261592" w:rsidRPr="00E90813">
        <w:t xml:space="preserve">. </w:t>
      </w:r>
      <w:r w:rsidRPr="00E90813">
        <w:t>Кри</w:t>
      </w:r>
      <w:r w:rsidR="00261592" w:rsidRPr="00E90813">
        <w:t xml:space="preserve">терии оценки уровня </w:t>
      </w:r>
      <w:proofErr w:type="spellStart"/>
      <w:r w:rsidR="00261592" w:rsidRPr="00E90813">
        <w:t>сформированн</w:t>
      </w:r>
      <w:r w:rsidR="002D37FE" w:rsidRPr="00E90813">
        <w:t>ости</w:t>
      </w:r>
      <w:proofErr w:type="spellEnd"/>
      <w:r w:rsidR="002D37FE" w:rsidRPr="00E90813">
        <w:t xml:space="preserve"> каждого умения, т.е.  </w:t>
      </w:r>
      <w:r w:rsidRPr="00E90813">
        <w:t>обработки данных  по следующим параметрам:</w:t>
      </w:r>
    </w:p>
    <w:p w:rsidR="00017568" w:rsidRPr="00E90813" w:rsidRDefault="00017568" w:rsidP="00E90813">
      <w:r w:rsidRPr="00E90813">
        <w:t>Сформировано полностью (П)</w:t>
      </w:r>
    </w:p>
    <w:p w:rsidR="00017568" w:rsidRPr="00E90813" w:rsidRDefault="00017568" w:rsidP="00E90813">
      <w:r w:rsidRPr="00E90813">
        <w:t>Сформировано частично (Ч)</w:t>
      </w:r>
    </w:p>
    <w:p w:rsidR="00017568" w:rsidRPr="00E90813" w:rsidRDefault="00017568" w:rsidP="00E90813">
      <w:r w:rsidRPr="00E90813">
        <w:t>Не сформировано (Н)</w:t>
      </w:r>
    </w:p>
    <w:p w:rsidR="00261592" w:rsidRPr="00E90813" w:rsidRDefault="00261592" w:rsidP="00E90813">
      <w:r w:rsidRPr="00E90813">
        <w:t xml:space="preserve">4. Каждый мониторинговый тест снабжен таблицей контроля определения уровня </w:t>
      </w:r>
      <w:proofErr w:type="spellStart"/>
      <w:r w:rsidRPr="00E90813">
        <w:t>сформированности</w:t>
      </w:r>
      <w:proofErr w:type="spellEnd"/>
      <w:r w:rsidRPr="00E90813">
        <w:t>.</w:t>
      </w:r>
    </w:p>
    <w:p w:rsidR="00AE7DDD" w:rsidRPr="00E90813" w:rsidRDefault="00AE7DDD" w:rsidP="00E90813">
      <w:r w:rsidRPr="00E90813">
        <w:t>Приведу пример мониторингового теста по формированию умения сравнивать.</w:t>
      </w:r>
    </w:p>
    <w:p w:rsidR="00E90813" w:rsidRPr="00E90813" w:rsidRDefault="00E90813" w:rsidP="00E90813">
      <w:r w:rsidRPr="00E90813">
        <w:t>Мониторинговый тест.</w:t>
      </w:r>
    </w:p>
    <w:p w:rsidR="00E90813" w:rsidRPr="00E90813" w:rsidRDefault="00E90813" w:rsidP="00E90813">
      <w:r w:rsidRPr="00E90813">
        <w:t xml:space="preserve">Определение уровня </w:t>
      </w:r>
      <w:proofErr w:type="spellStart"/>
      <w:r w:rsidRPr="00E90813">
        <w:t>сформированности</w:t>
      </w:r>
      <w:proofErr w:type="spellEnd"/>
      <w:r w:rsidRPr="00E90813">
        <w:t xml:space="preserve"> умения сравнивать на этапе формирования действий в материальном виде (с опорой на памятку).</w:t>
      </w:r>
    </w:p>
    <w:p w:rsidR="00E90813" w:rsidRPr="00E90813" w:rsidRDefault="00E90813" w:rsidP="00E90813">
      <w:r w:rsidRPr="00E90813">
        <w:t>Задание ученику.</w:t>
      </w:r>
    </w:p>
    <w:p w:rsidR="00E90813" w:rsidRPr="00E90813" w:rsidRDefault="00E90813" w:rsidP="00E90813">
      <w:r w:rsidRPr="00E90813">
        <w:t>Внимательно прочти задание.</w:t>
      </w:r>
    </w:p>
    <w:p w:rsidR="00E90813" w:rsidRPr="00E90813" w:rsidRDefault="00E90813" w:rsidP="00E90813">
      <w:r w:rsidRPr="00E90813">
        <w:t>Найди и запиши общие признаки сравниваемых по заданному основанию предметов (явлений, процессов).</w:t>
      </w:r>
    </w:p>
    <w:p w:rsidR="00E90813" w:rsidRPr="00E90813" w:rsidRDefault="00E90813" w:rsidP="00E90813">
      <w:r w:rsidRPr="00E90813">
        <w:t>Выдели и запиши существующие свойства, чтобы определить различия сравниваемых предметов (явлений, процессов).</w:t>
      </w:r>
    </w:p>
    <w:p w:rsidR="00E90813" w:rsidRPr="00E90813" w:rsidRDefault="00E90813" w:rsidP="00E90813">
      <w:r w:rsidRPr="00E90813">
        <w:t>Проговори про себя, а затем запиши итоги сравнения.</w:t>
      </w:r>
    </w:p>
    <w:p w:rsidR="00E90813" w:rsidRPr="00E90813" w:rsidRDefault="00E90813" w:rsidP="00E90813">
      <w:r w:rsidRPr="00E90813">
        <w:t>Можешь использовать речевое клише:</w:t>
      </w:r>
    </w:p>
    <w:p w:rsidR="00E90813" w:rsidRPr="00E90813" w:rsidRDefault="00E90813" w:rsidP="00E90813">
      <w:r w:rsidRPr="00E90813">
        <w:lastRenderedPageBreak/>
        <w:t>«И … предмет А … и … предмет Б … относятся к … (являются … , служат для … , можно отнести к … и т.д.) , так как … (называются общие свойства сравниваемых предметов), но предмет</w:t>
      </w:r>
      <w:proofErr w:type="gramStart"/>
      <w:r w:rsidRPr="00E90813">
        <w:t xml:space="preserve"> А</w:t>
      </w:r>
      <w:proofErr w:type="gramEnd"/>
      <w:r w:rsidRPr="00E90813">
        <w:t xml:space="preserve"> … (называется существенное свойство различия), а предмет Б … (называется существенное свойство предмета Б)».</w:t>
      </w:r>
    </w:p>
    <w:p w:rsidR="00E90813" w:rsidRPr="00E90813" w:rsidRDefault="00E90813" w:rsidP="00E90813">
      <w:r w:rsidRPr="00E90813">
        <w:t>В этом суть их различия.</w:t>
      </w:r>
    </w:p>
    <w:p w:rsidR="00E90813" w:rsidRPr="00E90813" w:rsidRDefault="00E90813" w:rsidP="00E90813">
      <w:r w:rsidRPr="00E90813">
        <w:t>Сдай лист учителю.</w:t>
      </w:r>
    </w:p>
    <w:p w:rsidR="00E90813" w:rsidRPr="00E90813" w:rsidRDefault="00E90813" w:rsidP="00E90813">
      <w:r w:rsidRPr="00E90813">
        <w:t>Инструкция учителя.</w:t>
      </w:r>
    </w:p>
    <w:p w:rsidR="00E90813" w:rsidRPr="00E90813" w:rsidRDefault="00E90813" w:rsidP="00E90813">
      <w:r w:rsidRPr="00E90813">
        <w:t>Для того чтобы ученик успешно выполнил задание, учитель должен грамотно подобрать сравниваемый материал;</w:t>
      </w:r>
    </w:p>
    <w:p w:rsidR="00E90813" w:rsidRPr="00E90813" w:rsidRDefault="00E90813" w:rsidP="00E90813">
      <w:r w:rsidRPr="00E90813">
        <w:t>Предметы сравнения должны принадлежать одному классу;</w:t>
      </w:r>
    </w:p>
    <w:p w:rsidR="00E90813" w:rsidRPr="00E90813" w:rsidRDefault="00E90813" w:rsidP="00E90813">
      <w:r w:rsidRPr="00E90813">
        <w:t>В задании учитель определяет основания для сравнения;</w:t>
      </w:r>
    </w:p>
    <w:p w:rsidR="00E90813" w:rsidRPr="00E90813" w:rsidRDefault="00E90813" w:rsidP="00E90813">
      <w:r w:rsidRPr="00E90813">
        <w:t>Предметов не должно быть больше двух;</w:t>
      </w:r>
    </w:p>
    <w:p w:rsidR="00E90813" w:rsidRPr="00E90813" w:rsidRDefault="00E90813" w:rsidP="00E90813">
      <w:r w:rsidRPr="00E90813">
        <w:t>Умение может проводиться одновременно у всего класса при условии выдачи листа – задания каждому тестируемому;</w:t>
      </w:r>
    </w:p>
    <w:p w:rsidR="00E90813" w:rsidRPr="00E90813" w:rsidRDefault="00E90813" w:rsidP="00E90813">
      <w:r w:rsidRPr="00E90813">
        <w:t>Результаты проверки вносятся в таблицу.</w:t>
      </w:r>
    </w:p>
    <w:p w:rsidR="00E90813" w:rsidRPr="00E90813" w:rsidRDefault="00E90813" w:rsidP="00E90813"/>
    <w:p w:rsidR="00E90813" w:rsidRPr="00E90813" w:rsidRDefault="00E90813" w:rsidP="00E90813">
      <w:r w:rsidRPr="00E90813">
        <w:t xml:space="preserve">Критерий </w:t>
      </w:r>
      <w:proofErr w:type="spellStart"/>
      <w:r w:rsidRPr="00E90813">
        <w:t>сформированности</w:t>
      </w:r>
      <w:proofErr w:type="spellEnd"/>
      <w:r w:rsidRPr="00E90813">
        <w:t>.</w:t>
      </w:r>
    </w:p>
    <w:p w:rsidR="00E90813" w:rsidRPr="00E90813" w:rsidRDefault="00E90813" w:rsidP="00E90813">
      <w:r w:rsidRPr="00E90813">
        <w:t>Умение сформировано полностью:</w:t>
      </w:r>
    </w:p>
    <w:p w:rsidR="00E90813" w:rsidRPr="00E90813" w:rsidRDefault="00E90813" w:rsidP="00E90813">
      <w:r w:rsidRPr="00E90813">
        <w:t>сравнивал по заданному основанию;</w:t>
      </w:r>
    </w:p>
    <w:p w:rsidR="00E90813" w:rsidRPr="00E90813" w:rsidRDefault="00E90813" w:rsidP="00E90813">
      <w:r w:rsidRPr="00E90813">
        <w:t>выделил не менее 70% общих признаков в сравниваемых предметах;</w:t>
      </w:r>
    </w:p>
    <w:p w:rsidR="00E90813" w:rsidRPr="00E90813" w:rsidRDefault="00E90813" w:rsidP="00E90813">
      <w:r w:rsidRPr="00E90813">
        <w:t xml:space="preserve">определил существенные признаки в каждом </w:t>
      </w:r>
      <w:proofErr w:type="gramStart"/>
      <w:r w:rsidRPr="00E90813">
        <w:t>из</w:t>
      </w:r>
      <w:proofErr w:type="gramEnd"/>
      <w:r w:rsidRPr="00E90813">
        <w:t xml:space="preserve"> выделенных для сравнения предметах;</w:t>
      </w:r>
    </w:p>
    <w:p w:rsidR="00E90813" w:rsidRPr="00E90813" w:rsidRDefault="00E90813" w:rsidP="00E90813">
      <w:r w:rsidRPr="00E90813">
        <w:t>сформулировал итог сравнения правильно, близко к умозаключению.</w:t>
      </w:r>
    </w:p>
    <w:p w:rsidR="00E90813" w:rsidRPr="00E90813" w:rsidRDefault="00E90813" w:rsidP="00E90813">
      <w:r w:rsidRPr="00E90813">
        <w:t>Умение сформировано частично:</w:t>
      </w:r>
    </w:p>
    <w:p w:rsidR="00E90813" w:rsidRPr="00E90813" w:rsidRDefault="00E90813" w:rsidP="00E90813">
      <w:r w:rsidRPr="00E90813">
        <w:t>сравнивал по заданному основанию;</w:t>
      </w:r>
    </w:p>
    <w:p w:rsidR="00E90813" w:rsidRPr="00E90813" w:rsidRDefault="00E90813" w:rsidP="00E90813">
      <w:r w:rsidRPr="00E90813">
        <w:t>выделил не менее 50% общих признаков;</w:t>
      </w:r>
    </w:p>
    <w:p w:rsidR="00E90813" w:rsidRPr="00E90813" w:rsidRDefault="00E90813" w:rsidP="00E90813">
      <w:r w:rsidRPr="00E90813">
        <w:t>определил существенные признаки в каждом или в одном из сравниваемых предметов;</w:t>
      </w:r>
    </w:p>
    <w:p w:rsidR="00E90813" w:rsidRPr="00E90813" w:rsidRDefault="00E90813" w:rsidP="00E90813">
      <w:r w:rsidRPr="00E90813">
        <w:t>неточно сформулировал итог сравнения (нелогично, с речевыми недочетами).</w:t>
      </w:r>
    </w:p>
    <w:p w:rsidR="00E90813" w:rsidRPr="00E90813" w:rsidRDefault="00E90813" w:rsidP="00E90813">
      <w:r w:rsidRPr="00E90813">
        <w:t>Умение не сформировано:</w:t>
      </w:r>
    </w:p>
    <w:p w:rsidR="00E90813" w:rsidRPr="00E90813" w:rsidRDefault="00E90813" w:rsidP="00E90813">
      <w:proofErr w:type="gramStart"/>
      <w:r w:rsidRPr="00E90813">
        <w:t>игнорировал</w:t>
      </w:r>
      <w:proofErr w:type="gramEnd"/>
      <w:r w:rsidRPr="00E90813">
        <w:t xml:space="preserve"> заданное учителем основание для сравнения;</w:t>
      </w:r>
    </w:p>
    <w:p w:rsidR="00E90813" w:rsidRPr="00E90813" w:rsidRDefault="00E90813" w:rsidP="00E90813">
      <w:r w:rsidRPr="00E90813">
        <w:t>выделил менее 50% общих свойств (признаков);</w:t>
      </w:r>
    </w:p>
    <w:p w:rsidR="00E90813" w:rsidRPr="00E90813" w:rsidRDefault="00E90813" w:rsidP="00E90813">
      <w:r w:rsidRPr="00E90813">
        <w:t>неправильно определил существенные признаки.</w:t>
      </w:r>
    </w:p>
    <w:p w:rsidR="00E90813" w:rsidRPr="00E90813" w:rsidRDefault="00E90813" w:rsidP="00E90813"/>
    <w:p w:rsidR="00017568" w:rsidRPr="00E90813" w:rsidRDefault="00261592" w:rsidP="00E90813">
      <w:r w:rsidRPr="00E90813">
        <w:t>Проведение мониторингового тестирования производится три раза в год.</w:t>
      </w:r>
      <w:r w:rsidR="002D37FE" w:rsidRPr="00E90813">
        <w:t xml:space="preserve"> </w:t>
      </w:r>
      <w:r w:rsidR="00E90813" w:rsidRPr="00E90813">
        <w:t>А именно: в</w:t>
      </w:r>
      <w:r w:rsidRPr="00E90813">
        <w:t xml:space="preserve"> сентябре (по остаточному умению и по тем же текстам теста, что и в апреле), в январе (промежуточное тестирование</w:t>
      </w:r>
      <w:r w:rsidR="00A3361F" w:rsidRPr="00E90813">
        <w:t>) и в апреле (итоговое тестирование).</w:t>
      </w:r>
    </w:p>
    <w:p w:rsidR="00A3361F" w:rsidRPr="00E90813" w:rsidRDefault="00A3361F" w:rsidP="00E90813">
      <w:r w:rsidRPr="00E90813">
        <w:t>Все результаты диагностики я оформляю в виде таблицы, диаграммы, где видна динамика роста каждого ученика. Далее провожу коррекцию, намечаю дальнейшую работу по формированию того или иного ОУУН.</w:t>
      </w:r>
    </w:p>
    <w:p w:rsidR="00A3361F" w:rsidRPr="00E90813" w:rsidRDefault="00A3361F" w:rsidP="00E90813">
      <w:r w:rsidRPr="00E90813">
        <w:t>Мною составл</w:t>
      </w:r>
      <w:r w:rsidR="00CE7E77" w:rsidRPr="00E90813">
        <w:t>е</w:t>
      </w:r>
      <w:r w:rsidRPr="00E90813">
        <w:t xml:space="preserve">на карта диагностики </w:t>
      </w:r>
      <w:r w:rsidR="00CE7E77" w:rsidRPr="00E90813">
        <w:t xml:space="preserve">ОУУН по годам. Цель данной работы: изучение уровня </w:t>
      </w:r>
      <w:proofErr w:type="spellStart"/>
      <w:r w:rsidR="00CE7E77" w:rsidRPr="00E90813">
        <w:t>сформированности</w:t>
      </w:r>
      <w:proofErr w:type="spellEnd"/>
      <w:r w:rsidR="00CE7E77" w:rsidRPr="00E90813">
        <w:t xml:space="preserve">  ОУУН.</w:t>
      </w:r>
    </w:p>
    <w:p w:rsidR="00640955" w:rsidRPr="00E90813" w:rsidRDefault="00CE7E77" w:rsidP="00E90813">
      <w:r w:rsidRPr="00E90813">
        <w:t xml:space="preserve">Работа по формированию ОУУН дает хороший результат. Повысилась мотивация, ребята стремятся к успеху, возникает </w:t>
      </w:r>
      <w:r w:rsidR="003C7EA6" w:rsidRPr="00E90813">
        <w:t>желание</w:t>
      </w:r>
      <w:r w:rsidRPr="00E90813">
        <w:t xml:space="preserve"> работать осознанно, самостоятельно, видят успех своей деятельности, оформляя результаты </w:t>
      </w:r>
      <w:proofErr w:type="gramStart"/>
      <w:r w:rsidRPr="00E90813">
        <w:t>в</w:t>
      </w:r>
      <w:proofErr w:type="gramEnd"/>
      <w:r w:rsidRPr="00E90813">
        <w:t xml:space="preserve"> </w:t>
      </w:r>
      <w:r w:rsidR="003C7EA6" w:rsidRPr="00E90813">
        <w:t xml:space="preserve">индивидуальные </w:t>
      </w:r>
      <w:proofErr w:type="spellStart"/>
      <w:r w:rsidR="003C7EA6" w:rsidRPr="00E90813">
        <w:t>портфолио</w:t>
      </w:r>
      <w:proofErr w:type="spellEnd"/>
      <w:r w:rsidR="003C7EA6" w:rsidRPr="00E90813">
        <w:t>.</w:t>
      </w:r>
      <w:r w:rsidR="009C74AB" w:rsidRPr="00E90813">
        <w:t xml:space="preserve">   </w:t>
      </w:r>
    </w:p>
    <w:p w:rsidR="00640955" w:rsidRPr="00E90813" w:rsidRDefault="00640955" w:rsidP="00E90813"/>
    <w:p w:rsidR="00640955" w:rsidRPr="00E90813" w:rsidRDefault="00640955" w:rsidP="00E90813"/>
    <w:p w:rsidR="00C9074B" w:rsidRPr="00E90813" w:rsidRDefault="00640955" w:rsidP="00E90813">
      <w:r w:rsidRPr="00E90813">
        <w:t xml:space="preserve"> </w:t>
      </w:r>
      <w:r w:rsidR="00C9074B" w:rsidRPr="00E90813">
        <w:t xml:space="preserve">  </w:t>
      </w:r>
    </w:p>
    <w:p w:rsidR="00E90813" w:rsidRPr="00E90813" w:rsidRDefault="00E90813" w:rsidP="00E90813"/>
    <w:sectPr w:rsidR="00E90813" w:rsidRPr="00E90813" w:rsidSect="00BD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FDD"/>
    <w:multiLevelType w:val="hybridMultilevel"/>
    <w:tmpl w:val="D690D38A"/>
    <w:lvl w:ilvl="0" w:tplc="04D8516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A5457"/>
    <w:multiLevelType w:val="hybridMultilevel"/>
    <w:tmpl w:val="BA5E1748"/>
    <w:lvl w:ilvl="0" w:tplc="2A708660">
      <w:start w:val="1"/>
      <w:numFmt w:val="russianLower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2727343F"/>
    <w:multiLevelType w:val="hybridMultilevel"/>
    <w:tmpl w:val="321EF230"/>
    <w:lvl w:ilvl="0" w:tplc="04D85162">
      <w:start w:val="1"/>
      <w:numFmt w:val="bullet"/>
      <w:lvlText w:val=""/>
      <w:lvlJc w:val="righ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28027FEB"/>
    <w:multiLevelType w:val="hybridMultilevel"/>
    <w:tmpl w:val="468257F4"/>
    <w:lvl w:ilvl="0" w:tplc="04D85162">
      <w:start w:val="1"/>
      <w:numFmt w:val="bullet"/>
      <w:lvlText w:val=""/>
      <w:lvlJc w:val="righ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0D76890"/>
    <w:multiLevelType w:val="hybridMultilevel"/>
    <w:tmpl w:val="2B9411B0"/>
    <w:lvl w:ilvl="0" w:tplc="04D85162">
      <w:start w:val="1"/>
      <w:numFmt w:val="bullet"/>
      <w:lvlText w:val=""/>
      <w:lvlJc w:val="righ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41B209A"/>
    <w:multiLevelType w:val="hybridMultilevel"/>
    <w:tmpl w:val="B9209D22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3AB7485C"/>
    <w:multiLevelType w:val="hybridMultilevel"/>
    <w:tmpl w:val="095C7232"/>
    <w:lvl w:ilvl="0" w:tplc="04190013">
      <w:start w:val="1"/>
      <w:numFmt w:val="upperRoman"/>
      <w:lvlText w:val="%1."/>
      <w:lvlJc w:val="righ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3BD81CC5"/>
    <w:multiLevelType w:val="hybridMultilevel"/>
    <w:tmpl w:val="F5AA2D28"/>
    <w:lvl w:ilvl="0" w:tplc="04D85162">
      <w:start w:val="1"/>
      <w:numFmt w:val="bullet"/>
      <w:lvlText w:val=""/>
      <w:lvlJc w:val="righ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2B9683F"/>
    <w:multiLevelType w:val="hybridMultilevel"/>
    <w:tmpl w:val="0646E6B4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6D2A2621"/>
    <w:multiLevelType w:val="hybridMultilevel"/>
    <w:tmpl w:val="B080B83A"/>
    <w:lvl w:ilvl="0" w:tplc="2A708660">
      <w:start w:val="1"/>
      <w:numFmt w:val="russianLower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786933BD"/>
    <w:multiLevelType w:val="hybridMultilevel"/>
    <w:tmpl w:val="3C34F05C"/>
    <w:lvl w:ilvl="0" w:tplc="2A708660">
      <w:start w:val="1"/>
      <w:numFmt w:val="russianLower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7EBC4D7B"/>
    <w:multiLevelType w:val="hybridMultilevel"/>
    <w:tmpl w:val="8B5E239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A75"/>
    <w:rsid w:val="00000E17"/>
    <w:rsid w:val="00017568"/>
    <w:rsid w:val="000319CD"/>
    <w:rsid w:val="000D2FD4"/>
    <w:rsid w:val="000D3A75"/>
    <w:rsid w:val="001823F9"/>
    <w:rsid w:val="001B7049"/>
    <w:rsid w:val="00214B46"/>
    <w:rsid w:val="00261592"/>
    <w:rsid w:val="00284ACB"/>
    <w:rsid w:val="002D37FE"/>
    <w:rsid w:val="002E33D5"/>
    <w:rsid w:val="0032603C"/>
    <w:rsid w:val="003371E1"/>
    <w:rsid w:val="00373DE8"/>
    <w:rsid w:val="003C7EA6"/>
    <w:rsid w:val="004760EC"/>
    <w:rsid w:val="005933AA"/>
    <w:rsid w:val="00640955"/>
    <w:rsid w:val="006817CA"/>
    <w:rsid w:val="006A25F8"/>
    <w:rsid w:val="006B4EC9"/>
    <w:rsid w:val="00797BF6"/>
    <w:rsid w:val="00840F9A"/>
    <w:rsid w:val="00853148"/>
    <w:rsid w:val="0086225C"/>
    <w:rsid w:val="008C132C"/>
    <w:rsid w:val="00904820"/>
    <w:rsid w:val="0094719A"/>
    <w:rsid w:val="009C74AB"/>
    <w:rsid w:val="00A3361F"/>
    <w:rsid w:val="00A365D0"/>
    <w:rsid w:val="00AE7DDD"/>
    <w:rsid w:val="00B40C17"/>
    <w:rsid w:val="00BB5F3A"/>
    <w:rsid w:val="00BD743A"/>
    <w:rsid w:val="00C9074B"/>
    <w:rsid w:val="00CE7E77"/>
    <w:rsid w:val="00D05CED"/>
    <w:rsid w:val="00DB56AF"/>
    <w:rsid w:val="00DE6B27"/>
    <w:rsid w:val="00E90813"/>
    <w:rsid w:val="00EF1D20"/>
    <w:rsid w:val="00F2520A"/>
    <w:rsid w:val="00F65E5F"/>
    <w:rsid w:val="00FF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6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6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2012-01-08T15:47:00Z</cp:lastPrinted>
  <dcterms:created xsi:type="dcterms:W3CDTF">2012-01-08T13:55:00Z</dcterms:created>
  <dcterms:modified xsi:type="dcterms:W3CDTF">2012-01-30T19:28:00Z</dcterms:modified>
</cp:coreProperties>
</file>