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18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7AD" w:rsidRPr="000877AD" w:rsidRDefault="000877AD" w:rsidP="000877A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</w:t>
      </w:r>
      <w:r w:rsidRPr="000877AD">
        <w:rPr>
          <w:rFonts w:ascii="Times New Roman" w:hAnsi="Times New Roman" w:cs="Times New Roman"/>
          <w:sz w:val="36"/>
          <w:szCs w:val="28"/>
        </w:rPr>
        <w:t xml:space="preserve">ыступление </w:t>
      </w: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0877AD">
        <w:rPr>
          <w:rFonts w:ascii="Times New Roman" w:hAnsi="Times New Roman" w:cs="Times New Roman"/>
          <w:sz w:val="36"/>
          <w:szCs w:val="28"/>
        </w:rPr>
        <w:t>на педсовете по теме:</w:t>
      </w:r>
    </w:p>
    <w:p w:rsidR="000877AD" w:rsidRPr="000877AD" w:rsidRDefault="000877AD" w:rsidP="000877A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0877AD" w:rsidRP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0877AD">
        <w:rPr>
          <w:rFonts w:ascii="Times New Roman" w:hAnsi="Times New Roman" w:cs="Times New Roman"/>
          <w:b/>
          <w:i/>
          <w:sz w:val="52"/>
          <w:szCs w:val="28"/>
        </w:rPr>
        <w:t xml:space="preserve">«Формирование </w:t>
      </w:r>
    </w:p>
    <w:p w:rsidR="000877AD" w:rsidRP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0877AD">
        <w:rPr>
          <w:rFonts w:ascii="Times New Roman" w:hAnsi="Times New Roman" w:cs="Times New Roman"/>
          <w:b/>
          <w:i/>
          <w:sz w:val="52"/>
          <w:szCs w:val="28"/>
        </w:rPr>
        <w:t>универсальных учебных действий</w:t>
      </w: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0877AD">
        <w:rPr>
          <w:rFonts w:ascii="Times New Roman" w:hAnsi="Times New Roman" w:cs="Times New Roman"/>
          <w:b/>
          <w:i/>
          <w:sz w:val="52"/>
          <w:szCs w:val="28"/>
        </w:rPr>
        <w:t>на уроках в начальной школе»</w:t>
      </w: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0877AD" w:rsidRDefault="000877AD" w:rsidP="000877A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</w:t>
      </w:r>
    </w:p>
    <w:p w:rsidR="000877AD" w:rsidRDefault="000877AD" w:rsidP="000877A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0877AD" w:rsidRDefault="000877AD" w:rsidP="000877A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высшей категории</w:t>
      </w:r>
    </w:p>
    <w:p w:rsidR="000877AD" w:rsidRDefault="000877AD" w:rsidP="000877AD">
      <w:pPr>
        <w:spacing w:after="0"/>
        <w:jc w:val="right"/>
        <w:rPr>
          <w:rFonts w:ascii="Times New Roman" w:hAnsi="Times New Roman" w:cs="Times New Roman"/>
          <w:sz w:val="40"/>
          <w:szCs w:val="36"/>
        </w:rPr>
      </w:pPr>
      <w:r w:rsidRPr="000877AD">
        <w:rPr>
          <w:rFonts w:ascii="Times New Roman" w:hAnsi="Times New Roman" w:cs="Times New Roman"/>
          <w:sz w:val="40"/>
          <w:szCs w:val="36"/>
        </w:rPr>
        <w:t>ИВАНОВА Л. А.</w:t>
      </w:r>
    </w:p>
    <w:p w:rsidR="000877AD" w:rsidRDefault="000877AD" w:rsidP="000877AD">
      <w:pPr>
        <w:spacing w:after="0"/>
        <w:jc w:val="right"/>
        <w:rPr>
          <w:rFonts w:ascii="Times New Roman" w:hAnsi="Times New Roman" w:cs="Times New Roman"/>
          <w:sz w:val="40"/>
          <w:szCs w:val="36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2013г.</w:t>
      </w:r>
    </w:p>
    <w:p w:rsidR="000877AD" w:rsidRDefault="000877AD" w:rsidP="000877A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0877AD" w:rsidRPr="000877AD" w:rsidRDefault="000877AD" w:rsidP="000877A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77AD">
        <w:rPr>
          <w:rFonts w:ascii="Times New Roman" w:hAnsi="Times New Roman" w:cs="Times New Roman"/>
          <w:sz w:val="24"/>
        </w:rPr>
        <w:lastRenderedPageBreak/>
        <w:t xml:space="preserve">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Pr="000877AD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0877AD">
        <w:rPr>
          <w:rFonts w:ascii="Times New Roman" w:hAnsi="Times New Roman" w:cs="Times New Roman"/>
          <w:sz w:val="24"/>
        </w:rPr>
        <w:t xml:space="preserve"> универсальные учебные действия: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1834C1" w:rsidRPr="001834C1" w:rsidRDefault="001834C1" w:rsidP="001834C1">
      <w:pPr>
        <w:spacing w:after="0"/>
        <w:jc w:val="both"/>
        <w:rPr>
          <w:rFonts w:ascii="Times New Roman" w:hAnsi="Times New Roman" w:cs="Times New Roman"/>
          <w:b/>
        </w:rPr>
      </w:pPr>
      <w:r w:rsidRPr="001834C1">
        <w:rPr>
          <w:rFonts w:ascii="Times New Roman" w:hAnsi="Times New Roman" w:cs="Times New Roman"/>
          <w:b/>
        </w:rPr>
        <w:t>Виды универсальных учебных действий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834C1">
        <w:rPr>
          <w:rFonts w:ascii="Times New Roman" w:hAnsi="Times New Roman" w:cs="Times New Roman"/>
          <w:b/>
        </w:rPr>
        <w:t>1</w:t>
      </w:r>
      <w:r w:rsidRPr="001834C1">
        <w:rPr>
          <w:rFonts w:ascii="Times New Roman" w:hAnsi="Times New Roman" w:cs="Times New Roman"/>
        </w:rPr>
        <w:t xml:space="preserve">) </w:t>
      </w:r>
      <w:r w:rsidRPr="001834C1">
        <w:rPr>
          <w:rFonts w:ascii="Times New Roman" w:hAnsi="Times New Roman" w:cs="Times New Roman"/>
          <w:b/>
          <w:i/>
          <w:iCs/>
        </w:rPr>
        <w:t>личностный</w:t>
      </w:r>
      <w:r w:rsidRPr="001834C1">
        <w:rPr>
          <w:rFonts w:ascii="Times New Roman" w:hAnsi="Times New Roman" w:cs="Times New Roman"/>
          <w:b/>
        </w:rPr>
        <w:t xml:space="preserve">; 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834C1">
        <w:rPr>
          <w:rFonts w:ascii="Times New Roman" w:hAnsi="Times New Roman" w:cs="Times New Roman"/>
          <w:b/>
        </w:rPr>
        <w:t xml:space="preserve">2) </w:t>
      </w:r>
      <w:proofErr w:type="gramStart"/>
      <w:r w:rsidRPr="001834C1">
        <w:rPr>
          <w:rFonts w:ascii="Times New Roman" w:hAnsi="Times New Roman" w:cs="Times New Roman"/>
          <w:b/>
          <w:i/>
          <w:iCs/>
        </w:rPr>
        <w:t>регулятивный</w:t>
      </w:r>
      <w:proofErr w:type="gramEnd"/>
      <w:r w:rsidRPr="001834C1">
        <w:rPr>
          <w:rFonts w:ascii="Times New Roman" w:hAnsi="Times New Roman" w:cs="Times New Roman"/>
          <w:b/>
          <w:i/>
          <w:iCs/>
        </w:rPr>
        <w:t xml:space="preserve"> </w:t>
      </w:r>
      <w:r w:rsidRPr="001834C1">
        <w:rPr>
          <w:rFonts w:ascii="Times New Roman" w:hAnsi="Times New Roman" w:cs="Times New Roman"/>
          <w:b/>
        </w:rPr>
        <w:t xml:space="preserve">(включающий также действия </w:t>
      </w:r>
      <w:proofErr w:type="spellStart"/>
      <w:r w:rsidRPr="001834C1">
        <w:rPr>
          <w:rFonts w:ascii="Times New Roman" w:hAnsi="Times New Roman" w:cs="Times New Roman"/>
          <w:b/>
          <w:i/>
          <w:iCs/>
        </w:rPr>
        <w:t>саморегуляции</w:t>
      </w:r>
      <w:proofErr w:type="spellEnd"/>
      <w:r w:rsidRPr="001834C1">
        <w:rPr>
          <w:rFonts w:ascii="Times New Roman" w:hAnsi="Times New Roman" w:cs="Times New Roman"/>
          <w:b/>
        </w:rPr>
        <w:t>);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834C1">
        <w:rPr>
          <w:rFonts w:ascii="Times New Roman" w:hAnsi="Times New Roman" w:cs="Times New Roman"/>
          <w:b/>
        </w:rPr>
        <w:t xml:space="preserve">3) </w:t>
      </w:r>
      <w:r w:rsidRPr="001834C1">
        <w:rPr>
          <w:rFonts w:ascii="Times New Roman" w:hAnsi="Times New Roman" w:cs="Times New Roman"/>
          <w:b/>
          <w:i/>
          <w:iCs/>
        </w:rPr>
        <w:t>познавательный</w:t>
      </w:r>
      <w:r w:rsidRPr="001834C1">
        <w:rPr>
          <w:rFonts w:ascii="Times New Roman" w:hAnsi="Times New Roman" w:cs="Times New Roman"/>
          <w:b/>
        </w:rPr>
        <w:t xml:space="preserve">; 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834C1">
        <w:rPr>
          <w:rFonts w:ascii="Times New Roman" w:hAnsi="Times New Roman" w:cs="Times New Roman"/>
          <w:b/>
        </w:rPr>
        <w:t xml:space="preserve">4) </w:t>
      </w:r>
      <w:r w:rsidRPr="001834C1">
        <w:rPr>
          <w:rFonts w:ascii="Times New Roman" w:hAnsi="Times New Roman" w:cs="Times New Roman"/>
          <w:b/>
          <w:i/>
          <w:iCs/>
        </w:rPr>
        <w:t>коммуникативный</w:t>
      </w:r>
      <w:r w:rsidRPr="001834C1">
        <w:rPr>
          <w:rFonts w:ascii="Times New Roman" w:hAnsi="Times New Roman" w:cs="Times New Roman"/>
          <w:b/>
        </w:rPr>
        <w:t>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1834C1">
        <w:rPr>
          <w:rFonts w:ascii="Times New Roman" w:hAnsi="Times New Roman" w:cs="Times New Roman"/>
          <w:b/>
          <w:bCs/>
        </w:rPr>
        <w:t xml:space="preserve">Личностные действия </w:t>
      </w:r>
      <w:r w:rsidRPr="001834C1">
        <w:rPr>
          <w:rFonts w:ascii="Times New Roman" w:hAnsi="Times New Roman" w:cs="Times New Roman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1834C1">
        <w:rPr>
          <w:rFonts w:ascii="Times New Roman" w:hAnsi="Times New Roman" w:cs="Times New Roman"/>
          <w:i/>
          <w:iCs/>
        </w:rPr>
        <w:t>три вида личностных действий: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личностное, профессиональное, жизненное </w:t>
      </w:r>
      <w:r w:rsidRPr="001834C1">
        <w:rPr>
          <w:rFonts w:ascii="Times New Roman" w:hAnsi="Times New Roman" w:cs="Times New Roman"/>
          <w:i/>
          <w:iCs/>
        </w:rPr>
        <w:t>самоопределение</w:t>
      </w:r>
      <w:r w:rsidRPr="001834C1">
        <w:rPr>
          <w:rFonts w:ascii="Times New Roman" w:hAnsi="Times New Roman" w:cs="Times New Roman"/>
        </w:rPr>
        <w:t>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proofErr w:type="spellStart"/>
      <w:r w:rsidRPr="001834C1">
        <w:rPr>
          <w:rFonts w:ascii="Times New Roman" w:hAnsi="Times New Roman" w:cs="Times New Roman"/>
          <w:i/>
          <w:iCs/>
        </w:rPr>
        <w:t>смыслообразование</w:t>
      </w:r>
      <w:proofErr w:type="spellEnd"/>
      <w:r w:rsidRPr="001834C1">
        <w:rPr>
          <w:rFonts w:ascii="Times New Roman" w:hAnsi="Times New Roman" w:cs="Times New Roman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1834C1">
        <w:rPr>
          <w:rFonts w:ascii="Times New Roman" w:hAnsi="Times New Roman" w:cs="Times New Roman"/>
        </w:rPr>
        <w:t>вопросом</w:t>
      </w:r>
      <w:proofErr w:type="gramEnd"/>
      <w:r w:rsidRPr="001834C1">
        <w:rPr>
          <w:rFonts w:ascii="Times New Roman" w:hAnsi="Times New Roman" w:cs="Times New Roman"/>
        </w:rPr>
        <w:t xml:space="preserve">: какое значение и </w:t>
      </w:r>
      <w:proofErr w:type="gramStart"/>
      <w:r w:rsidRPr="001834C1">
        <w:rPr>
          <w:rFonts w:ascii="Times New Roman" w:hAnsi="Times New Roman" w:cs="Times New Roman"/>
        </w:rPr>
        <w:t>какой</w:t>
      </w:r>
      <w:proofErr w:type="gramEnd"/>
      <w:r w:rsidRPr="001834C1">
        <w:rPr>
          <w:rFonts w:ascii="Times New Roman" w:hAnsi="Times New Roman" w:cs="Times New Roman"/>
        </w:rPr>
        <w:t xml:space="preserve"> смысл имеет для меня учение? — и уметь на него отвечать;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>нравственно-этическая ориентация</w:t>
      </w:r>
      <w:r w:rsidRPr="001834C1">
        <w:rPr>
          <w:rFonts w:ascii="Times New Roman" w:hAnsi="Times New Roman" w:cs="Times New Roman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  <w:b/>
          <w:bCs/>
        </w:rPr>
        <w:t xml:space="preserve">Регулятивные действия </w:t>
      </w:r>
      <w:r w:rsidRPr="001834C1">
        <w:rPr>
          <w:rFonts w:ascii="Times New Roman" w:hAnsi="Times New Roman" w:cs="Times New Roman"/>
        </w:rPr>
        <w:t>обеспечивают учащимся организацию их учебной деятельности. К ним относятся: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proofErr w:type="spellStart"/>
      <w:r w:rsidRPr="001834C1">
        <w:rPr>
          <w:rFonts w:ascii="Times New Roman" w:hAnsi="Times New Roman" w:cs="Times New Roman"/>
          <w:i/>
          <w:iCs/>
        </w:rPr>
        <w:t>целеполагание</w:t>
      </w:r>
      <w:proofErr w:type="spellEnd"/>
      <w:r w:rsidRPr="001834C1">
        <w:rPr>
          <w:rFonts w:ascii="Times New Roman" w:hAnsi="Times New Roman" w:cs="Times New Roman"/>
          <w:i/>
          <w:iCs/>
        </w:rPr>
        <w:t xml:space="preserve"> </w:t>
      </w:r>
      <w:r w:rsidRPr="001834C1">
        <w:rPr>
          <w:rFonts w:ascii="Times New Roman" w:hAnsi="Times New Roman" w:cs="Times New Roman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 xml:space="preserve">планирование </w:t>
      </w:r>
      <w:r w:rsidRPr="001834C1">
        <w:rPr>
          <w:rFonts w:ascii="Times New Roman" w:hAnsi="Times New Roman" w:cs="Times New Roman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 xml:space="preserve">прогнозирование </w:t>
      </w:r>
      <w:r w:rsidRPr="001834C1">
        <w:rPr>
          <w:rFonts w:ascii="Times New Roman" w:hAnsi="Times New Roman" w:cs="Times New Roman"/>
        </w:rPr>
        <w:t>— предвосхищение результата и уровня усвоения знаний, его временных характеристик;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 xml:space="preserve">контроль </w:t>
      </w:r>
      <w:r w:rsidRPr="001834C1">
        <w:rPr>
          <w:rFonts w:ascii="Times New Roman" w:hAnsi="Times New Roman" w:cs="Times New Roman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 xml:space="preserve">коррекция </w:t>
      </w:r>
      <w:r w:rsidRPr="001834C1">
        <w:rPr>
          <w:rFonts w:ascii="Times New Roman" w:hAnsi="Times New Roman" w:cs="Times New Roman"/>
        </w:rPr>
        <w:t xml:space="preserve">— внесение необходимых дополнений и корректив в </w:t>
      </w:r>
      <w:proofErr w:type="gramStart"/>
      <w:r w:rsidRPr="001834C1">
        <w:rPr>
          <w:rFonts w:ascii="Times New Roman" w:hAnsi="Times New Roman" w:cs="Times New Roman"/>
        </w:rPr>
        <w:t>план</w:t>
      </w:r>
      <w:proofErr w:type="gramEnd"/>
      <w:r w:rsidRPr="001834C1">
        <w:rPr>
          <w:rFonts w:ascii="Times New Roman" w:hAnsi="Times New Roman" w:cs="Times New Roman"/>
        </w:rPr>
        <w:t xml:space="preserve"> и способ действия в случае расхождения эталона, реального действия и его результата;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r w:rsidRPr="001834C1">
        <w:rPr>
          <w:rFonts w:ascii="Times New Roman" w:hAnsi="Times New Roman" w:cs="Times New Roman"/>
          <w:i/>
          <w:iCs/>
        </w:rPr>
        <w:t xml:space="preserve">оценка </w:t>
      </w:r>
      <w:r w:rsidRPr="001834C1">
        <w:rPr>
          <w:rFonts w:ascii="Times New Roman" w:hAnsi="Times New Roman" w:cs="Times New Roman"/>
        </w:rPr>
        <w:t xml:space="preserve">— выделение и осознание учащимся того, что уже усвоено и что еще нужно </w:t>
      </w:r>
      <w:proofErr w:type="gramStart"/>
      <w:r w:rsidRPr="001834C1">
        <w:rPr>
          <w:rFonts w:ascii="Times New Roman" w:hAnsi="Times New Roman" w:cs="Times New Roman"/>
        </w:rPr>
        <w:t>усвоить</w:t>
      </w:r>
      <w:proofErr w:type="gramEnd"/>
      <w:r w:rsidRPr="001834C1">
        <w:rPr>
          <w:rFonts w:ascii="Times New Roman" w:hAnsi="Times New Roman" w:cs="Times New Roman"/>
        </w:rPr>
        <w:t>, осознание качества и уровня усвоения;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</w:t>
      </w:r>
      <w:proofErr w:type="spellStart"/>
      <w:r w:rsidRPr="001834C1">
        <w:rPr>
          <w:rFonts w:ascii="Times New Roman" w:hAnsi="Times New Roman" w:cs="Times New Roman"/>
          <w:i/>
          <w:iCs/>
        </w:rPr>
        <w:t>саморегуляция</w:t>
      </w:r>
      <w:proofErr w:type="spellEnd"/>
      <w:r w:rsidRPr="001834C1">
        <w:rPr>
          <w:rFonts w:ascii="Times New Roman" w:hAnsi="Times New Roman" w:cs="Times New Roman"/>
          <w:i/>
          <w:iCs/>
        </w:rPr>
        <w:t xml:space="preserve"> </w:t>
      </w:r>
      <w:r w:rsidRPr="001834C1">
        <w:rPr>
          <w:rFonts w:ascii="Times New Roman" w:hAnsi="Times New Roman" w:cs="Times New Roman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  <w:b/>
          <w:bCs/>
        </w:rPr>
        <w:t xml:space="preserve">Познавательные универсальные действия </w:t>
      </w:r>
      <w:r w:rsidRPr="001834C1">
        <w:rPr>
          <w:rFonts w:ascii="Times New Roman" w:hAnsi="Times New Roman" w:cs="Times New Roman"/>
        </w:rPr>
        <w:t>включают: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1834C1">
        <w:rPr>
          <w:rFonts w:ascii="Times New Roman" w:hAnsi="Times New Roman" w:cs="Times New Roman"/>
        </w:rPr>
        <w:t>общеучебные</w:t>
      </w:r>
      <w:proofErr w:type="spellEnd"/>
      <w:r w:rsidRPr="001834C1">
        <w:rPr>
          <w:rFonts w:ascii="Times New Roman" w:hAnsi="Times New Roman" w:cs="Times New Roman"/>
        </w:rPr>
        <w:t>, логические, а также постановку и решение проблемы.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1834C1">
        <w:rPr>
          <w:rFonts w:ascii="Times New Roman" w:hAnsi="Times New Roman" w:cs="Times New Roman"/>
          <w:i/>
          <w:iCs/>
          <w:u w:val="single"/>
        </w:rPr>
        <w:t>Общеучебные</w:t>
      </w:r>
      <w:proofErr w:type="spellEnd"/>
      <w:r w:rsidRPr="001834C1">
        <w:rPr>
          <w:rFonts w:ascii="Times New Roman" w:hAnsi="Times New Roman" w:cs="Times New Roman"/>
          <w:i/>
          <w:iCs/>
          <w:u w:val="single"/>
        </w:rPr>
        <w:t xml:space="preserve"> универсальные действия</w:t>
      </w:r>
      <w:r w:rsidRPr="001834C1">
        <w:rPr>
          <w:rFonts w:ascii="Times New Roman" w:hAnsi="Times New Roman" w:cs="Times New Roman"/>
        </w:rPr>
        <w:t>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самостоятельное выделение и формулирование познавательной цели;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структурирование знаний;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834C1">
        <w:rPr>
          <w:rFonts w:ascii="Times New Roman" w:hAnsi="Times New Roman" w:cs="Times New Roman"/>
        </w:rPr>
        <w:t>— осознанное и произвольное построение речевого вы</w:t>
      </w:r>
      <w:r w:rsidRPr="001834C1">
        <w:rPr>
          <w:rFonts w:ascii="Times New Roman" w:hAnsi="Times New Roman" w:cs="Times New Roman"/>
          <w:sz w:val="21"/>
          <w:szCs w:val="21"/>
        </w:rPr>
        <w:t>сказывания в устной и письменной форме;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выбор наиболее эффективных способов решения задач в зависимости от конкретных условий;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рефлексия способов и условий действия, контроль и оценка процесса и результатов деятельности;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lastRenderedPageBreak/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Особую группу </w:t>
      </w:r>
      <w:proofErr w:type="spellStart"/>
      <w:r w:rsidRPr="001834C1">
        <w:rPr>
          <w:rFonts w:ascii="Times New Roman" w:hAnsi="Times New Roman" w:cs="Times New Roman"/>
        </w:rPr>
        <w:t>общеучебных</w:t>
      </w:r>
      <w:proofErr w:type="spellEnd"/>
      <w:r w:rsidRPr="001834C1">
        <w:rPr>
          <w:rFonts w:ascii="Times New Roman" w:hAnsi="Times New Roman" w:cs="Times New Roman"/>
        </w:rPr>
        <w:t xml:space="preserve"> универсальных действий составляют знаково-символические действия: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моделирование — преобразование объекта из чувственной формы в модель, где выделены существенные характеристики объекта пространственн</w:t>
      </w:r>
      <w:proofErr w:type="gramStart"/>
      <w:r w:rsidRPr="001834C1">
        <w:rPr>
          <w:rFonts w:ascii="Times New Roman" w:hAnsi="Times New Roman" w:cs="Times New Roman"/>
        </w:rPr>
        <w:t>о-</w:t>
      </w:r>
      <w:proofErr w:type="gramEnd"/>
      <w:r w:rsidRPr="001834C1">
        <w:rPr>
          <w:rFonts w:ascii="Times New Roman" w:hAnsi="Times New Roman" w:cs="Times New Roman"/>
        </w:rPr>
        <w:t xml:space="preserve"> графическая или знаково-символическая);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преобразование модели с целью выявления общих законов, определяющих данную предметную область.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1834C1">
        <w:rPr>
          <w:rFonts w:ascii="Times New Roman" w:hAnsi="Times New Roman" w:cs="Times New Roman"/>
          <w:i/>
          <w:iCs/>
          <w:u w:val="single"/>
        </w:rPr>
        <w:t>Логические универсальные действия</w:t>
      </w:r>
      <w:r w:rsidRPr="001834C1">
        <w:rPr>
          <w:rFonts w:ascii="Times New Roman" w:hAnsi="Times New Roman" w:cs="Times New Roman"/>
          <w:u w:val="single"/>
        </w:rPr>
        <w:t>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анализ объектов с целью выделения признаков (существенных, и несущественных);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— выбор оснований и критериев для сравнения, </w:t>
      </w:r>
      <w:proofErr w:type="spellStart"/>
      <w:r w:rsidRPr="001834C1">
        <w:rPr>
          <w:rFonts w:ascii="Times New Roman" w:hAnsi="Times New Roman" w:cs="Times New Roman"/>
        </w:rPr>
        <w:t>сериации</w:t>
      </w:r>
      <w:proofErr w:type="spellEnd"/>
      <w:r w:rsidRPr="001834C1">
        <w:rPr>
          <w:rFonts w:ascii="Times New Roman" w:hAnsi="Times New Roman" w:cs="Times New Roman"/>
        </w:rPr>
        <w:t>, классификации объектов;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подведение под понятие, выведение следствий;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установление причинно-следственных связей;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построение логической цепи рассуждений;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доказательство;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выдвижение гипотез и их обоснование.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1834C1">
        <w:rPr>
          <w:rFonts w:ascii="Times New Roman" w:hAnsi="Times New Roman" w:cs="Times New Roman"/>
          <w:i/>
          <w:iCs/>
          <w:u w:val="single"/>
        </w:rPr>
        <w:t>Постановка и решение проблемы</w:t>
      </w:r>
      <w:r w:rsidRPr="001834C1">
        <w:rPr>
          <w:rFonts w:ascii="Times New Roman" w:hAnsi="Times New Roman" w:cs="Times New Roman"/>
          <w:u w:val="single"/>
        </w:rPr>
        <w:t>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формулирование проблемы;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самостоятельное создание способов решения проблем творческого и поискового характера.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  <w:b/>
          <w:bCs/>
        </w:rPr>
        <w:t xml:space="preserve">Коммуникативные действия </w:t>
      </w:r>
      <w:r w:rsidRPr="001834C1">
        <w:rPr>
          <w:rFonts w:ascii="Times New Roman" w:hAnsi="Times New Roman" w:cs="Times New Roman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К коммуникативным действиям относятся: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постановка вопросов — инициативное сотрудничество в поиске и сборе информации;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управление поведением партнера — контроль, коррекция, оценка его действий;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834C1">
        <w:rPr>
          <w:rFonts w:ascii="Times New Roman" w:hAnsi="Times New Roman" w:cs="Times New Roman"/>
          <w:b/>
          <w:bCs/>
        </w:rPr>
        <w:t>Формы организации учебного процесса, направленного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834C1">
        <w:rPr>
          <w:rFonts w:ascii="Times New Roman" w:hAnsi="Times New Roman" w:cs="Times New Roman"/>
          <w:b/>
          <w:bCs/>
        </w:rPr>
        <w:t>на формирование универсальных учебных действий.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834C1">
        <w:rPr>
          <w:rFonts w:ascii="Times New Roman" w:hAnsi="Times New Roman" w:cs="Times New Roman"/>
          <w:b/>
          <w:bCs/>
        </w:rPr>
        <w:t>Условия, обеспечивающие развитие УУД: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1834C1" w:rsidRPr="001834C1" w:rsidRDefault="001834C1" w:rsidP="00183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lastRenderedPageBreak/>
        <w:t>формирование УУД как цель определяет содержание и организацию образовательного процесса;</w:t>
      </w:r>
    </w:p>
    <w:p w:rsidR="001834C1" w:rsidRPr="001834C1" w:rsidRDefault="001834C1" w:rsidP="00183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формирование УУД происходит в контексте усвоения разных предметных дисциплин и внеурочной деятельности;</w:t>
      </w:r>
    </w:p>
    <w:p w:rsidR="001834C1" w:rsidRPr="001834C1" w:rsidRDefault="001834C1" w:rsidP="00183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 xml:space="preserve">универсальные учебные действия могут быть сформированы только при </w:t>
      </w:r>
      <w:r w:rsidRPr="001834C1">
        <w:rPr>
          <w:rFonts w:ascii="Times New Roman" w:hAnsi="Times New Roman" w:cs="Times New Roman"/>
          <w:i/>
          <w:iCs/>
        </w:rPr>
        <w:t xml:space="preserve">выполнении обучающимися учебной работы определенного вида </w:t>
      </w:r>
      <w:r w:rsidRPr="001834C1">
        <w:rPr>
          <w:rFonts w:ascii="Times New Roman" w:hAnsi="Times New Roman" w:cs="Times New Roman"/>
        </w:rPr>
        <w:t>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834C1">
        <w:rPr>
          <w:rFonts w:ascii="Times New Roman" w:hAnsi="Times New Roman" w:cs="Times New Roman"/>
        </w:rPr>
        <w:t>Отбор и структурирование содержания образования,  определение форм  и методов обучения – все это должно учитывать цели формирования конкретных видов УУД.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1834C1">
        <w:rPr>
          <w:rFonts w:ascii="Times New Roman" w:hAnsi="Times New Roman" w:cs="Times New Roman"/>
          <w:b/>
          <w:bCs/>
          <w:iCs/>
        </w:rPr>
        <w:t>Формы учебной деятельности как условие формирования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1834C1">
        <w:rPr>
          <w:rFonts w:ascii="Times New Roman" w:hAnsi="Times New Roman" w:cs="Times New Roman"/>
          <w:b/>
          <w:bCs/>
          <w:iCs/>
        </w:rPr>
        <w:t>универсальных учебных действий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7351"/>
      </w:tblGrid>
      <w:tr w:rsidR="001834C1" w:rsidRPr="001834C1" w:rsidTr="005666AA">
        <w:tc>
          <w:tcPr>
            <w:tcW w:w="2943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Учебное сотрудничество</w:t>
            </w:r>
          </w:p>
        </w:tc>
        <w:tc>
          <w:tcPr>
            <w:tcW w:w="7426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Педагог воспринимает ребенка как равноправного партнера, активного, влиятельного участника учебного процесса, организует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4C1">
              <w:rPr>
                <w:rFonts w:ascii="Times New Roman" w:hAnsi="Times New Roman" w:cs="Times New Roman"/>
              </w:rPr>
              <w:t>взаимообщение</w:t>
            </w:r>
            <w:proofErr w:type="spellEnd"/>
            <w:r w:rsidRPr="001834C1">
              <w:rPr>
                <w:rFonts w:ascii="Times New Roman" w:hAnsi="Times New Roman" w:cs="Times New Roman"/>
              </w:rPr>
              <w:t>, диалог. Участники процесса эмоционально открыты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834C1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834C1">
              <w:rPr>
                <w:rFonts w:ascii="Times New Roman" w:hAnsi="Times New Roman" w:cs="Times New Roman"/>
              </w:rPr>
              <w:t>свободны</w:t>
            </w:r>
            <w:proofErr w:type="gramEnd"/>
            <w:r w:rsidRPr="001834C1">
              <w:rPr>
                <w:rFonts w:ascii="Times New Roman" w:hAnsi="Times New Roman" w:cs="Times New Roman"/>
              </w:rPr>
              <w:t xml:space="preserve"> в своих высказываниях. Ребенок свободно пользуется помощью педагога или сверстников. При таком сотрудничестве педагог выступает в роли организатора, который действует опосредованно, а не прямыми указаниями. Такое общение максимально приближено к ребенку. Организация работы в паре, группе, самостоятельная работа с  использованием дополнительных информационных источников. Учебное сотрудничество позволяет формировать </w:t>
            </w:r>
            <w:r w:rsidRPr="001834C1">
              <w:rPr>
                <w:rFonts w:ascii="Times New Roman" w:hAnsi="Times New Roman" w:cs="Times New Roman"/>
                <w:i/>
              </w:rPr>
              <w:t>коммуникативные, регулятивные, познавательные и личностные универсальные учебные действия.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4C1" w:rsidRPr="001834C1" w:rsidTr="005666AA">
        <w:tc>
          <w:tcPr>
            <w:tcW w:w="2943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Творческая, проектная,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34C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1834C1">
              <w:rPr>
                <w:rFonts w:ascii="Times New Roman" w:hAnsi="Times New Roman" w:cs="Times New Roman"/>
              </w:rPr>
              <w:t xml:space="preserve"> – исследовательская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7426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Художественное, музыкальное, театральное творчество, конструирование, формирование замысла и реализация социально –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значимых инициатив и др.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Работа над </w:t>
            </w:r>
            <w:r w:rsidRPr="00183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проектами </w:t>
            </w:r>
            <w:r w:rsidRPr="001834C1">
              <w:rPr>
                <w:rFonts w:ascii="Times New Roman" w:hAnsi="Times New Roman" w:cs="Times New Roman"/>
              </w:rPr>
              <w:t xml:space="preserve">гармонично дополняет в образовательном процессе классно-урочную деятельность и позволяет работать над получением личностных и </w:t>
            </w:r>
            <w:proofErr w:type="spellStart"/>
            <w:r w:rsidRPr="001834C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34C1">
              <w:rPr>
                <w:rFonts w:ascii="Times New Roman" w:hAnsi="Times New Roman" w:cs="Times New Roman"/>
              </w:rPr>
              <w:t xml:space="preserve"> результатов образования в более комфортных для этого условиях, не ограниченных временными рамками отдельных уроков.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Нацеленность проектов на оригинальный конечный результат в ограниченное время создает предпосылки и условия для достижения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  <w:i/>
                <w:iCs/>
              </w:rPr>
              <w:t xml:space="preserve">регулятивных </w:t>
            </w:r>
            <w:proofErr w:type="spellStart"/>
            <w:r w:rsidRPr="001834C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34C1">
              <w:rPr>
                <w:rFonts w:ascii="Times New Roman" w:hAnsi="Times New Roman" w:cs="Times New Roman"/>
              </w:rPr>
              <w:t xml:space="preserve"> результатов.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Совместная творческая деятельность учащихся при работе над проектами в группе и необходимый завершающий этап работы </w:t>
            </w:r>
            <w:proofErr w:type="gramStart"/>
            <w:r w:rsidRPr="001834C1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любым проектом – презентация (защита) проекта – способствуют формированию </w:t>
            </w:r>
            <w:proofErr w:type="spellStart"/>
            <w:r w:rsidRPr="001834C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834C1">
              <w:rPr>
                <w:rFonts w:ascii="Times New Roman" w:hAnsi="Times New Roman" w:cs="Times New Roman"/>
              </w:rPr>
              <w:t xml:space="preserve"> </w:t>
            </w:r>
            <w:r w:rsidRPr="001834C1">
              <w:rPr>
                <w:rFonts w:ascii="Times New Roman" w:hAnsi="Times New Roman" w:cs="Times New Roman"/>
                <w:i/>
                <w:iCs/>
              </w:rPr>
              <w:t xml:space="preserve">коммуникативных </w:t>
            </w:r>
            <w:r w:rsidRPr="001834C1">
              <w:rPr>
                <w:rFonts w:ascii="Times New Roman" w:hAnsi="Times New Roman" w:cs="Times New Roman"/>
              </w:rPr>
              <w:t>умений.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1834C1">
              <w:rPr>
                <w:rFonts w:ascii="Times New Roman" w:hAnsi="Times New Roman" w:cs="Times New Roman"/>
              </w:rPr>
              <w:t>результаты при работе над проектами могут быть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получены при выборе тематики проектов.</w:t>
            </w:r>
          </w:p>
        </w:tc>
      </w:tr>
      <w:tr w:rsidR="001834C1" w:rsidRPr="001834C1" w:rsidTr="005666AA">
        <w:tc>
          <w:tcPr>
            <w:tcW w:w="2943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Контрольно – оценочная и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рефлексивная деятельность</w:t>
            </w:r>
          </w:p>
        </w:tc>
        <w:tc>
          <w:tcPr>
            <w:tcW w:w="7426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Самооценка является ядром самосознания личности, выступая как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система оценок и представлений о себе, своих качествах и возможностях, своем месте в мире и в отношениях с другими людьми.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Центральной функцией самооценки является </w:t>
            </w:r>
            <w:r w:rsidRPr="001834C1">
              <w:rPr>
                <w:rFonts w:ascii="Times New Roman" w:hAnsi="Times New Roman" w:cs="Times New Roman"/>
                <w:i/>
              </w:rPr>
              <w:t>регуляторная</w:t>
            </w:r>
            <w:r w:rsidRPr="001834C1">
              <w:rPr>
                <w:rFonts w:ascii="Times New Roman" w:hAnsi="Times New Roman" w:cs="Times New Roman"/>
              </w:rPr>
              <w:t xml:space="preserve"> функция.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Происхождение самооценки связано с общением и деятельностью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ребенка.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На развитие самооценки существенное влияние оказывает специально организованное учебное действие оценки.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34C1">
              <w:rPr>
                <w:rFonts w:ascii="Times New Roman" w:hAnsi="Times New Roman" w:cs="Times New Roman"/>
                <w:b/>
                <w:bCs/>
                <w:i/>
                <w:iCs/>
              </w:rPr>
              <w:t>Условия развития действия оценки учебной деятельности: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lastRenderedPageBreak/>
              <w:t>*постановка перед учеником задачи оценивания своей деятельности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(оценивает не учитель, перед ребенком ставится задача оценки результатов своей деятельности);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*предметом оценивания являются учебные действия и их результаты;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способы взаимодействия, собственные возможности осуществления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деятельности;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*организация объективации для ребенка изменений в учебной деятельности на основе сравнения его предшествующих и последующих достижений;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*формирование у </w:t>
            </w:r>
            <w:proofErr w:type="gramStart"/>
            <w:r w:rsidRPr="001834C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834C1">
              <w:rPr>
                <w:rFonts w:ascii="Times New Roman" w:hAnsi="Times New Roman" w:cs="Times New Roman"/>
              </w:rPr>
              <w:t xml:space="preserve"> установки на улучшение результатов своей деятельности (оценка помогает понять, что и как можно совершенствовать);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*формирование у обучающегося умения сотрудничать с учителем и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*организация учебного сотрудничества учителя с </w:t>
            </w:r>
            <w:proofErr w:type="gramStart"/>
            <w:r w:rsidRPr="001834C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834C1">
              <w:rPr>
                <w:rFonts w:ascii="Times New Roman" w:hAnsi="Times New Roman" w:cs="Times New Roman"/>
              </w:rPr>
              <w:t>, основанного на взаимном уважении, принятии, доверии, и признании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индивидуальности каждого ребенка.</w:t>
            </w:r>
          </w:p>
        </w:tc>
      </w:tr>
      <w:tr w:rsidR="001834C1" w:rsidRPr="001834C1" w:rsidTr="005666AA">
        <w:tc>
          <w:tcPr>
            <w:tcW w:w="2943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lastRenderedPageBreak/>
              <w:t>Трудовая деятельность</w:t>
            </w:r>
          </w:p>
        </w:tc>
        <w:tc>
          <w:tcPr>
            <w:tcW w:w="7426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Самообслуживание, участие в общественно-полезном труде, в социально значимых трудовых акциях. Планомерный труд развивает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положительные качества личности: организованность, дисциплинированность, внимательность, наблюдательность. Труд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младших школьников позволяет учителю лучше узнать их индивидуальные особенности, выяснить их творческие возможности,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развить определенные способности. Трудовая деятельность позволяет формировать </w:t>
            </w:r>
            <w:r w:rsidRPr="001834C1">
              <w:rPr>
                <w:rFonts w:ascii="Times New Roman" w:hAnsi="Times New Roman" w:cs="Times New Roman"/>
                <w:i/>
              </w:rPr>
              <w:t>личностные универсальные</w:t>
            </w:r>
            <w:r w:rsidRPr="001834C1">
              <w:rPr>
                <w:rFonts w:ascii="Times New Roman" w:hAnsi="Times New Roman" w:cs="Times New Roman"/>
              </w:rPr>
              <w:t xml:space="preserve"> учебные действия.</w:t>
            </w:r>
          </w:p>
        </w:tc>
      </w:tr>
      <w:tr w:rsidR="001834C1" w:rsidRPr="001834C1" w:rsidTr="005666AA">
        <w:tc>
          <w:tcPr>
            <w:tcW w:w="2943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7426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Освоение основ физической культуры, знакомство с различными видами спорта, опыт участия в спортивных соревнованиях позволят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формировать </w:t>
            </w:r>
            <w:r w:rsidRPr="001834C1">
              <w:rPr>
                <w:rFonts w:ascii="Times New Roman" w:hAnsi="Times New Roman" w:cs="Times New Roman"/>
                <w:i/>
              </w:rPr>
              <w:t>волевые качества личности, коммуникативные действия, регулятивные действия.</w:t>
            </w:r>
          </w:p>
        </w:tc>
      </w:tr>
    </w:tbl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1834C1">
        <w:rPr>
          <w:rFonts w:ascii="Times New Roman" w:hAnsi="Times New Roman" w:cs="Times New Roman"/>
          <w:b/>
          <w:bCs/>
          <w:iCs/>
        </w:rPr>
        <w:t>Формы организации учебного пространства,  способствующего формированию УУД.</w:t>
      </w:r>
    </w:p>
    <w:p w:rsidR="001834C1" w:rsidRPr="001834C1" w:rsidRDefault="001834C1" w:rsidP="00183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7070"/>
      </w:tblGrid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Урок: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- проблемная ситуация;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- диалог;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834C1"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 w:rsidRPr="001834C1">
              <w:rPr>
                <w:rFonts w:ascii="Times New Roman" w:hAnsi="Times New Roman" w:cs="Times New Roman"/>
              </w:rPr>
              <w:t>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- свободный урок;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- урок </w:t>
            </w:r>
            <w:proofErr w:type="gramStart"/>
            <w:r w:rsidRPr="001834C1">
              <w:rPr>
                <w:rFonts w:ascii="Times New Roman" w:hAnsi="Times New Roman" w:cs="Times New Roman"/>
              </w:rPr>
              <w:t>разновозрастного</w:t>
            </w:r>
            <w:proofErr w:type="gramEnd"/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сотрудничества и т.д.</w:t>
            </w: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Форма учебной деятельности для постановки и решения учебных задач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Место различных групповых и индивидуальных практик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Консультативное занятие</w:t>
            </w: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Форма разрешения проблем младшего школьника по его запросу </w:t>
            </w:r>
            <w:proofErr w:type="gramStart"/>
            <w:r w:rsidRPr="001834C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педагогу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Для организации навыков творческой коллективной деятельности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 xml:space="preserve">Конференция, семинар </w:t>
            </w: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834C1">
              <w:rPr>
                <w:rFonts w:ascii="Times New Roman" w:hAnsi="Times New Roman" w:cs="Times New Roman"/>
              </w:rPr>
              <w:t>Форма подведения итогов творческой деятельности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Занятие   в малой академии  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Направлено на развитие навыков проектной деятельности </w:t>
            </w:r>
            <w:proofErr w:type="gramStart"/>
            <w:r w:rsidRPr="001834C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предметам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lastRenderedPageBreak/>
              <w:t xml:space="preserve">Индивидуальное занятие 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Форма организации деятельности по построению </w:t>
            </w:r>
            <w:proofErr w:type="gramStart"/>
            <w:r w:rsidRPr="001834C1">
              <w:rPr>
                <w:rFonts w:ascii="Times New Roman" w:hAnsi="Times New Roman" w:cs="Times New Roman"/>
              </w:rPr>
              <w:t>индивидуальных</w:t>
            </w:r>
            <w:proofErr w:type="gramEnd"/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образовательных маршрутов</w:t>
            </w:r>
          </w:p>
        </w:tc>
      </w:tr>
      <w:tr w:rsidR="001834C1" w:rsidRPr="001834C1" w:rsidTr="00D11339">
        <w:tc>
          <w:tcPr>
            <w:tcW w:w="3209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34C1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1834C1">
              <w:rPr>
                <w:rFonts w:ascii="Times New Roman" w:hAnsi="Times New Roman" w:cs="Times New Roman"/>
              </w:rPr>
              <w:t xml:space="preserve"> формы 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</w:tcPr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 xml:space="preserve">Место реализации личностных задач и интересов младших школьников. </w:t>
            </w:r>
          </w:p>
          <w:p w:rsidR="001834C1" w:rsidRPr="001834C1" w:rsidRDefault="001834C1" w:rsidP="001834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34C1">
              <w:rPr>
                <w:rFonts w:ascii="Times New Roman" w:hAnsi="Times New Roman" w:cs="Times New Roman"/>
              </w:rPr>
              <w:t>Задача учителя как воспитателя поддерживать хорошие инициативы детей и обеспечивать возможности для их осуществления.</w:t>
            </w:r>
          </w:p>
        </w:tc>
      </w:tr>
    </w:tbl>
    <w:p w:rsidR="00D11339" w:rsidRPr="00D11339" w:rsidRDefault="00D11339" w:rsidP="00D11339">
      <w:pPr>
        <w:autoSpaceDE w:val="0"/>
        <w:spacing w:after="0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</w:p>
    <w:p w:rsidR="00D11339" w:rsidRPr="00D11339" w:rsidRDefault="00D11339" w:rsidP="00D1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 возможности для формирования УУД. </w:t>
      </w:r>
    </w:p>
    <w:p w:rsidR="00D11339" w:rsidRPr="00D11339" w:rsidRDefault="00D11339" w:rsidP="00D1133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1339">
        <w:rPr>
          <w:rFonts w:ascii="Times New Roman" w:hAnsi="Times New Roman" w:cs="Times New Roman"/>
          <w:b/>
          <w:i/>
          <w:sz w:val="24"/>
          <w:szCs w:val="24"/>
        </w:rPr>
        <w:t>Связь универсальных учебных действий с содержанием учебных предметов  определяе</w:t>
      </w:r>
      <w:r w:rsidRPr="00D11339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D11339">
        <w:rPr>
          <w:rFonts w:ascii="Times New Roman" w:hAnsi="Times New Roman" w:cs="Times New Roman"/>
          <w:b/>
          <w:i/>
          <w:sz w:val="24"/>
          <w:szCs w:val="24"/>
        </w:rPr>
        <w:t xml:space="preserve">ся  </w:t>
      </w:r>
      <w:r w:rsidRPr="00D113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следующими утверждениями: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УУД представляют собой целостную систему, в которой можно выделить  взаимосвяза</w:t>
      </w:r>
      <w:r w:rsidRPr="00D11339">
        <w:rPr>
          <w:rFonts w:ascii="Times New Roman" w:hAnsi="Times New Roman" w:cs="Times New Roman"/>
          <w:sz w:val="24"/>
          <w:szCs w:val="24"/>
        </w:rPr>
        <w:t>н</w:t>
      </w:r>
      <w:r w:rsidRPr="00D11339">
        <w:rPr>
          <w:rFonts w:ascii="Times New Roman" w:hAnsi="Times New Roman" w:cs="Times New Roman"/>
          <w:sz w:val="24"/>
          <w:szCs w:val="24"/>
        </w:rPr>
        <w:t xml:space="preserve">ные и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 виды действий:</w:t>
      </w:r>
    </w:p>
    <w:p w:rsidR="00D11339" w:rsidRPr="00D11339" w:rsidRDefault="00D11339" w:rsidP="00D11339">
      <w:pPr>
        <w:tabs>
          <w:tab w:val="left" w:pos="960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339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D11339">
        <w:rPr>
          <w:rFonts w:ascii="Times New Roman" w:hAnsi="Times New Roman" w:cs="Times New Roman"/>
          <w:sz w:val="24"/>
          <w:szCs w:val="24"/>
        </w:rPr>
        <w:t xml:space="preserve"> – обеспечивающие социальную компетентность,</w:t>
      </w:r>
    </w:p>
    <w:p w:rsidR="00D11339" w:rsidRPr="00D11339" w:rsidRDefault="00D11339" w:rsidP="00D11339">
      <w:pPr>
        <w:tabs>
          <w:tab w:val="left" w:pos="960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проблемы,</w:t>
      </w:r>
    </w:p>
    <w:p w:rsidR="00D11339" w:rsidRPr="00D11339" w:rsidRDefault="00D11339" w:rsidP="00D11339">
      <w:pPr>
        <w:tabs>
          <w:tab w:val="left" w:pos="960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339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D11339">
        <w:rPr>
          <w:rFonts w:ascii="Times New Roman" w:hAnsi="Times New Roman" w:cs="Times New Roman"/>
          <w:sz w:val="24"/>
          <w:szCs w:val="24"/>
        </w:rPr>
        <w:t xml:space="preserve"> – определяющие мотивационную ориентацию,</w:t>
      </w:r>
    </w:p>
    <w:p w:rsidR="00D11339" w:rsidRPr="00D11339" w:rsidRDefault="00D11339" w:rsidP="00D11339">
      <w:pPr>
        <w:tabs>
          <w:tab w:val="left" w:pos="960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339">
        <w:rPr>
          <w:rFonts w:ascii="Times New Roman" w:hAnsi="Times New Roman" w:cs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</w:t>
      </w:r>
      <w:r w:rsidRPr="00D11339">
        <w:rPr>
          <w:rFonts w:ascii="Times New Roman" w:hAnsi="Times New Roman" w:cs="Times New Roman"/>
          <w:sz w:val="24"/>
          <w:szCs w:val="24"/>
        </w:rPr>
        <w:t>и</w:t>
      </w:r>
      <w:r w:rsidRPr="00D11339">
        <w:rPr>
          <w:rFonts w:ascii="Times New Roman" w:hAnsi="Times New Roman" w:cs="Times New Roman"/>
          <w:sz w:val="24"/>
          <w:szCs w:val="24"/>
        </w:rPr>
        <w:t>зуется через все предметные области  и внеурочную деятельность.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</w:t>
      </w:r>
      <w:r w:rsidRPr="00D11339">
        <w:rPr>
          <w:rFonts w:ascii="Times New Roman" w:hAnsi="Times New Roman" w:cs="Times New Roman"/>
          <w:sz w:val="24"/>
          <w:szCs w:val="24"/>
        </w:rPr>
        <w:t>о</w:t>
      </w:r>
      <w:r w:rsidRPr="00D11339">
        <w:rPr>
          <w:rFonts w:ascii="Times New Roman" w:hAnsi="Times New Roman" w:cs="Times New Roman"/>
          <w:sz w:val="24"/>
          <w:szCs w:val="24"/>
        </w:rPr>
        <w:t>стей обучающихся.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</w:t>
      </w:r>
      <w:r w:rsidRPr="00D11339">
        <w:rPr>
          <w:rFonts w:ascii="Times New Roman" w:hAnsi="Times New Roman" w:cs="Times New Roman"/>
          <w:sz w:val="24"/>
          <w:szCs w:val="24"/>
        </w:rPr>
        <w:t>и</w:t>
      </w:r>
      <w:r w:rsidRPr="00D11339">
        <w:rPr>
          <w:rFonts w:ascii="Times New Roman" w:hAnsi="Times New Roman" w:cs="Times New Roman"/>
          <w:sz w:val="24"/>
          <w:szCs w:val="24"/>
        </w:rPr>
        <w:t xml:space="preserve">ческом планировании, технологических картах.  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Способы учета уровня их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-   в требованиях к результатам о</w:t>
      </w:r>
      <w:r w:rsidRPr="00D11339">
        <w:rPr>
          <w:rFonts w:ascii="Times New Roman" w:hAnsi="Times New Roman" w:cs="Times New Roman"/>
          <w:sz w:val="24"/>
          <w:szCs w:val="24"/>
        </w:rPr>
        <w:t>с</w:t>
      </w:r>
      <w:r w:rsidRPr="00D11339">
        <w:rPr>
          <w:rFonts w:ascii="Times New Roman" w:hAnsi="Times New Roman" w:cs="Times New Roman"/>
          <w:sz w:val="24"/>
          <w:szCs w:val="24"/>
        </w:rPr>
        <w:t xml:space="preserve">воения УП по каждому предмету и в обязательных программах внеурочной деятельности. 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</w:t>
      </w:r>
      <w:r w:rsidRPr="00D11339">
        <w:rPr>
          <w:rFonts w:ascii="Times New Roman" w:hAnsi="Times New Roman" w:cs="Times New Roman"/>
          <w:sz w:val="24"/>
          <w:szCs w:val="24"/>
        </w:rPr>
        <w:t>ь</w:t>
      </w:r>
      <w:r w:rsidRPr="00D11339">
        <w:rPr>
          <w:rFonts w:ascii="Times New Roman" w:hAnsi="Times New Roman" w:cs="Times New Roman"/>
          <w:sz w:val="24"/>
          <w:szCs w:val="24"/>
        </w:rPr>
        <w:t xml:space="preserve">ного интегрированного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(раздел «Система оценки достижений планируемых результ</w:t>
      </w:r>
      <w:r w:rsidRPr="00D11339">
        <w:rPr>
          <w:rFonts w:ascii="Times New Roman" w:hAnsi="Times New Roman" w:cs="Times New Roman"/>
          <w:sz w:val="24"/>
          <w:szCs w:val="24"/>
        </w:rPr>
        <w:t>а</w:t>
      </w:r>
      <w:r w:rsidRPr="00D11339">
        <w:rPr>
          <w:rFonts w:ascii="Times New Roman" w:hAnsi="Times New Roman" w:cs="Times New Roman"/>
          <w:sz w:val="24"/>
          <w:szCs w:val="24"/>
        </w:rPr>
        <w:t>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D11339" w:rsidRPr="00D11339" w:rsidRDefault="00D11339" w:rsidP="00D11339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D11339" w:rsidRDefault="00D11339" w:rsidP="00D11339">
      <w:pPr>
        <w:ind w:firstLine="708"/>
        <w:jc w:val="both"/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386"/>
        <w:gridCol w:w="3252"/>
        <w:gridCol w:w="5401"/>
      </w:tblGrid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1339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b/>
              </w:rPr>
            </w:pPr>
            <w:r w:rsidRPr="00D11339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D11339">
              <w:rPr>
                <w:rFonts w:ascii="Times New Roman" w:hAnsi="Times New Roman" w:cs="Times New Roman"/>
                <w:b/>
              </w:rPr>
              <w:t>Предметные действия</w:t>
            </w:r>
          </w:p>
        </w:tc>
      </w:tr>
      <w:tr w:rsidR="00D11339" w:rsidRPr="00D11339" w:rsidTr="005666AA">
        <w:trPr>
          <w:jc w:val="center"/>
        </w:trPr>
        <w:tc>
          <w:tcPr>
            <w:tcW w:w="10481" w:type="dxa"/>
            <w:gridSpan w:val="4"/>
          </w:tcPr>
          <w:p w:rsidR="00D11339" w:rsidRPr="00D11339" w:rsidRDefault="00D11339" w:rsidP="00D11339">
            <w:pPr>
              <w:spacing w:after="0"/>
              <w:ind w:firstLine="397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  <w:b/>
                <w:bCs/>
              </w:rPr>
              <w:t>Предметы обязательной части учебного плана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Познавательные, коммуникативные и регулятивные действия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Знаково-символические действия моделирования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Усвоение правил строения слова и предложения, графической формы букв. </w:t>
            </w:r>
            <w:proofErr w:type="gramStart"/>
            <w:r w:rsidRPr="00D11339">
              <w:rPr>
                <w:rFonts w:ascii="Times New Roman" w:hAnsi="Times New Roman" w:cs="Times New Roman"/>
              </w:rPr>
              <w:t xml:space="preserve">Разбор слова по составу, путём составления схемы), преобразования модели (видоизменения слова),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анализ, замещение (например, звука буквой).</w:t>
            </w:r>
            <w:proofErr w:type="gramEnd"/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логические  действия анализа, </w:t>
            </w:r>
            <w:r w:rsidRPr="00D11339">
              <w:rPr>
                <w:rFonts w:ascii="Times New Roman" w:hAnsi="Times New Roman" w:cs="Times New Roman"/>
              </w:rPr>
              <w:lastRenderedPageBreak/>
              <w:t>сравнения, установление причинно-следственных связей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pacing w:after="0"/>
              <w:ind w:hanging="6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 xml:space="preserve">Работа с текстом, осознанное и произвольное </w:t>
            </w:r>
            <w:r w:rsidRPr="00D11339">
              <w:rPr>
                <w:rFonts w:ascii="Times New Roman" w:hAnsi="Times New Roman" w:cs="Times New Roman"/>
              </w:rPr>
              <w:lastRenderedPageBreak/>
              <w:t xml:space="preserve">построение  речевых высказываний в устной и письменной форме, поиск, сравнивание, классификация таких языковых единиц  как звук, буква, часть слова, часть речи, член предложения. Письмо и проверка </w:t>
            </w:r>
            <w:proofErr w:type="gramStart"/>
            <w:r w:rsidRPr="00D11339">
              <w:rPr>
                <w:rFonts w:ascii="Times New Roman" w:hAnsi="Times New Roman" w:cs="Times New Roman"/>
              </w:rPr>
              <w:t>написанного</w:t>
            </w:r>
            <w:proofErr w:type="gramEnd"/>
            <w:r w:rsidRPr="00D11339">
              <w:rPr>
                <w:rFonts w:ascii="Times New Roman" w:hAnsi="Times New Roman" w:cs="Times New Roman"/>
              </w:rPr>
              <w:t>.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86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Литератур-</w:t>
            </w:r>
          </w:p>
          <w:p w:rsidR="00D11339" w:rsidRPr="00D11339" w:rsidRDefault="00D11339" w:rsidP="00D11339">
            <w:pPr>
              <w:spacing w:after="0"/>
              <w:ind w:hanging="189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ное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8653" w:type="dxa"/>
            <w:gridSpan w:val="2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11339">
              <w:rPr>
                <w:rFonts w:ascii="Times New Roman" w:hAnsi="Times New Roman" w:cs="Times New Roman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</w:t>
            </w:r>
            <w:proofErr w:type="gramEnd"/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1339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D11339">
              <w:rPr>
                <w:rFonts w:ascii="Times New Roman" w:hAnsi="Times New Roman" w:cs="Times New Roman"/>
              </w:rPr>
              <w:t>; самоопределения и самопознания гражданской идентичности нравственно-этическое оценивание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11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339">
              <w:rPr>
                <w:rFonts w:ascii="Times New Roman" w:hAnsi="Times New Roman" w:cs="Times New Roman"/>
              </w:rPr>
              <w:t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</w:t>
            </w:r>
            <w:proofErr w:type="gramEnd"/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- умение устанавливать логическую причинно-следственную последовательность событий и действий героев произведения; 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- умение строить план с выделением существенной и дополнительной информации. 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nil"/>
            </w:tcBorders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hanging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Регулятивные и познавательные 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Определение логической причинно-следствен</w:t>
            </w:r>
            <w:r w:rsidRPr="00D11339">
              <w:rPr>
                <w:rFonts w:ascii="Times New Roman" w:hAnsi="Times New Roman" w:cs="Times New Roman"/>
              </w:rPr>
              <w:softHyphen/>
              <w:t>ной последовательности событий и действий героев произведения;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Составление плана с выделением существенной и до</w:t>
            </w:r>
            <w:r w:rsidRPr="00D11339">
              <w:rPr>
                <w:rFonts w:ascii="Times New Roman" w:hAnsi="Times New Roman" w:cs="Times New Roman"/>
              </w:rPr>
              <w:softHyphen/>
              <w:t>полнительной информации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hanging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hanging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умение: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hanging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hanging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</w:t>
            </w:r>
            <w:r w:rsidRPr="00D11339">
              <w:rPr>
                <w:rFonts w:ascii="Times New Roman" w:hAnsi="Times New Roman" w:cs="Times New Roman"/>
              </w:rPr>
              <w:lastRenderedPageBreak/>
              <w:t>картины событий и поступков персонажей.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163"/>
              </w:tabs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Отождествление себя с героями произведения, соотнесения и сопоставления их позиций, взглядов и мнений;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163"/>
              </w:tabs>
              <w:spacing w:after="0"/>
              <w:ind w:firstLine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 воссоздание картины событий и поступков персонажей;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163"/>
              </w:tabs>
              <w:spacing w:after="0"/>
              <w:ind w:firstLine="21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1339">
              <w:rPr>
                <w:rFonts w:ascii="Times New Roman" w:hAnsi="Times New Roman" w:cs="Times New Roman"/>
              </w:rPr>
              <w:t>Математи-ка</w:t>
            </w:r>
            <w:proofErr w:type="spellEnd"/>
            <w:proofErr w:type="gramEnd"/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Познавательные действия: логические и алгоритмические знаково-символические действия: замещение, кодирование, декодирование, а также планирование, моделирование. </w:t>
            </w:r>
            <w:proofErr w:type="gramStart"/>
            <w:r w:rsidRPr="00D11339">
              <w:rPr>
                <w:rFonts w:ascii="Times New Roman" w:hAnsi="Times New Roman" w:cs="Times New Roman"/>
              </w:rPr>
              <w:t>Формиро</w:t>
            </w:r>
            <w:r w:rsidRPr="00D11339">
              <w:rPr>
                <w:rFonts w:ascii="Times New Roman" w:hAnsi="Times New Roman" w:cs="Times New Roman"/>
              </w:rPr>
              <w:softHyphen/>
              <w:t>вание элементов системного мышления и приобретение основ информационной грамотности; формирование общего приёма решения задач как универсального учебного действия;</w:t>
            </w:r>
            <w:proofErr w:type="gramEnd"/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повседневных ситуациях; работа с таблицами и диаграммами, извлечение из них необходимой информации; выполнение действий с числами. Измерение длин, площадей.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1339">
              <w:rPr>
                <w:rFonts w:ascii="Times New Roman" w:hAnsi="Times New Roman" w:cs="Times New Roman"/>
              </w:rPr>
              <w:t>Иностран</w:t>
            </w:r>
            <w:proofErr w:type="spellEnd"/>
            <w:r w:rsidRPr="00D11339">
              <w:rPr>
                <w:rFonts w:ascii="Times New Roman" w:hAnsi="Times New Roman" w:cs="Times New Roman"/>
              </w:rPr>
              <w:t>-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1339">
              <w:rPr>
                <w:rFonts w:ascii="Times New Roman" w:hAnsi="Times New Roman" w:cs="Times New Roman"/>
              </w:rPr>
              <w:t>ный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Коммуникативные действия: </w:t>
            </w:r>
          </w:p>
          <w:p w:rsidR="00D11339" w:rsidRPr="00D11339" w:rsidRDefault="00D11339" w:rsidP="00D11339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</w:t>
            </w:r>
            <w:proofErr w:type="gramStart"/>
            <w:r w:rsidRPr="00D11339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развитию учащегося на основе формирования обобщённых лингвистических структур грамматики и синтаксиса 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 развитию письменной речи;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Говорение,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D11339">
              <w:rPr>
                <w:rFonts w:ascii="Times New Roman" w:hAnsi="Times New Roman" w:cs="Times New Roman"/>
              </w:rPr>
              <w:t>, чтение. Участие в диалоге</w:t>
            </w:r>
            <w:proofErr w:type="gramStart"/>
            <w:r w:rsidRPr="00D11339">
              <w:rPr>
                <w:rFonts w:ascii="Times New Roman" w:hAnsi="Times New Roman" w:cs="Times New Roman"/>
              </w:rPr>
              <w:t>.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1339">
              <w:rPr>
                <w:rFonts w:ascii="Times New Roman" w:hAnsi="Times New Roman" w:cs="Times New Roman"/>
              </w:rPr>
              <w:t>с</w:t>
            </w:r>
            <w:proofErr w:type="gramEnd"/>
            <w:r w:rsidRPr="00D11339">
              <w:rPr>
                <w:rFonts w:ascii="Times New Roman" w:hAnsi="Times New Roman" w:cs="Times New Roman"/>
              </w:rPr>
              <w:t>оставление высказываний. Составление рассказов на определенную тему. Восприятие на слух речи  собеседника.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Изучение культуры, традиций народов на основе изучаемого языкового материала. Личностные универсальные действия: 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 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11339">
              <w:rPr>
                <w:rFonts w:ascii="Times New Roman" w:hAnsi="Times New Roman" w:cs="Times New Roman"/>
              </w:rPr>
              <w:t>Смысловое чтение; прогнозирование развития   сюжета; составление вопросов с опорой на смысл прочитанного текста; сочинение оригинального текста на основе плана).</w:t>
            </w:r>
            <w:proofErr w:type="gramEnd"/>
          </w:p>
        </w:tc>
      </w:tr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Окружаю-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1339">
              <w:rPr>
                <w:rFonts w:ascii="Times New Roman" w:hAnsi="Times New Roman" w:cs="Times New Roman"/>
              </w:rPr>
              <w:t>щий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339">
              <w:rPr>
                <w:rFonts w:ascii="Times New Roman" w:hAnsi="Times New Roman" w:cs="Times New Roman"/>
              </w:rPr>
              <w:t xml:space="preserve">Личностные универсальные действия – формирование когнитивного, эмоционально-ценностного и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компонентов гражданской российской идентичности.</w:t>
            </w:r>
            <w:proofErr w:type="gramEnd"/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здоровья;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1339">
              <w:rPr>
                <w:rFonts w:ascii="Times New Roman" w:hAnsi="Times New Roman" w:cs="Times New Roman"/>
              </w:rPr>
              <w:t>общепознавательные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универсальные учебные действия.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Логическими действиями: сравнение, подведение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Определение государственной символики Российской Федерации и своего региона, описание достопримеча</w:t>
            </w:r>
            <w:r w:rsidRPr="00D11339">
              <w:rPr>
                <w:rFonts w:ascii="Times New Roman" w:hAnsi="Times New Roman" w:cs="Times New Roman"/>
              </w:rPr>
              <w:softHyphen/>
              <w:t>тельностей столицы и родного края, определение  на 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определение исторического времени, различение прошлого, настоящего, будущего, ориентация в основных исторических событиях свое</w:t>
            </w:r>
            <w:r w:rsidRPr="00D11339">
              <w:rPr>
                <w:rFonts w:ascii="Times New Roman" w:hAnsi="Times New Roman" w:cs="Times New Roman"/>
              </w:rPr>
              <w:softHyphen/>
              <w:t xml:space="preserve">го народа и России и ощущения чувства гордости за славу и достижения своего народа и России. 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Освоение элементарных норм адекватного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природосообразного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поведения; норм и правил взаимоотношений человека с другими людьми, социальными группами и сообществами;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-исследовательская и проектная деятельность;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 xml:space="preserve">-поиск и работа с </w:t>
            </w:r>
            <w:proofErr w:type="gramStart"/>
            <w:r w:rsidRPr="00D11339">
              <w:rPr>
                <w:rFonts w:ascii="Times New Roman" w:hAnsi="Times New Roman" w:cs="Times New Roman"/>
              </w:rPr>
              <w:t>информацией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в том числе и с использованием средств ИКТ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ind w:firstLine="63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Личностные действия: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- эстетические и ценностно-смысловые ориентации </w:t>
            </w:r>
            <w:proofErr w:type="gramStart"/>
            <w:r w:rsidRPr="00D113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1339">
              <w:rPr>
                <w:rFonts w:ascii="Times New Roman" w:hAnsi="Times New Roman" w:cs="Times New Roman"/>
              </w:rPr>
              <w:t>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D11339">
              <w:rPr>
                <w:rFonts w:ascii="Times New Roman" w:hAnsi="Times New Roman" w:cs="Times New Roman"/>
              </w:rPr>
              <w:softHyphen/>
              <w:t>дициям.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Коммуникативные универсальные учебные действия на основе развития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D11339">
              <w:rPr>
                <w:rFonts w:ascii="Times New Roman" w:hAnsi="Times New Roman" w:cs="Times New Roman"/>
              </w:rPr>
              <w:t>; умения выявлять выраженные в музыке настроения и чувства и переда</w:t>
            </w:r>
            <w:r w:rsidRPr="00D11339">
              <w:rPr>
                <w:rFonts w:ascii="Times New Roman" w:hAnsi="Times New Roman" w:cs="Times New Roman"/>
              </w:rPr>
              <w:softHyphen/>
              <w:t>вать свои чувства и эмоции на основе творческого самовыра</w:t>
            </w:r>
            <w:r w:rsidRPr="00D11339">
              <w:rPr>
                <w:rFonts w:ascii="Times New Roman" w:hAnsi="Times New Roman" w:cs="Times New Roman"/>
              </w:rPr>
              <w:softHyphen/>
              <w:t>жения.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ind w:firstLine="48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Пение, драматизация, музыкальн</w:t>
            </w:r>
            <w:proofErr w:type="gramStart"/>
            <w:r w:rsidRPr="00D11339">
              <w:rPr>
                <w:rFonts w:ascii="Times New Roman" w:hAnsi="Times New Roman" w:cs="Times New Roman"/>
              </w:rPr>
              <w:t>о-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vMerge w:val="restart"/>
          </w:tcPr>
          <w:p w:rsidR="00D11339" w:rsidRPr="00D11339" w:rsidRDefault="00D11339" w:rsidP="00D11339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Изобрази</w:t>
            </w:r>
          </w:p>
          <w:p w:rsidR="00D11339" w:rsidRPr="00D11339" w:rsidRDefault="00D11339" w:rsidP="00D11339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тельное искусство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Личностные, познавательные, регулятивные действия.</w:t>
            </w:r>
          </w:p>
        </w:tc>
        <w:tc>
          <w:tcPr>
            <w:tcW w:w="5401" w:type="dxa"/>
            <w:vMerge w:val="restart"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Создание продукта изобразительной деятельности.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14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  <w:iCs/>
              </w:rPr>
              <w:t>Различение по материалу, технике исполнения художественных произведений.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19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  <w:iCs/>
              </w:rPr>
              <w:t>Выявление в произведениях искусства связи конструктивных, изобразительных элементов.</w:t>
            </w:r>
          </w:p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  <w:iCs/>
              </w:rPr>
              <w:t>Передача композиции, ритма, колорита, изображение элементов и предметов.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Познавательные действия: замещение и моделирование в продуктивной деятельности обучающихся явлений и объектов природного и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социокультурно</w:t>
            </w:r>
            <w:r w:rsidRPr="00D11339">
              <w:rPr>
                <w:rFonts w:ascii="Times New Roman" w:hAnsi="Times New Roman" w:cs="Times New Roman"/>
              </w:rPr>
              <w:softHyphen/>
              <w:t>го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мира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Регулятивные действия: </w:t>
            </w:r>
            <w:proofErr w:type="spellStart"/>
            <w:r w:rsidRPr="00D11339">
              <w:rPr>
                <w:rFonts w:ascii="Times New Roman" w:hAnsi="Times New Roman" w:cs="Times New Roman"/>
              </w:rPr>
              <w:lastRenderedPageBreak/>
              <w:t>целеполагание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как формирование замысла, планирование и организация действий в соответствии с целью, умению контро</w:t>
            </w:r>
            <w:r w:rsidRPr="00D11339">
              <w:rPr>
                <w:rFonts w:ascii="Times New Roman" w:hAnsi="Times New Roman" w:cs="Times New Roman"/>
              </w:rPr>
              <w:softHyphen/>
              <w:t>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Личностные действия: формирование гражданской идентичности личности, толерантности, эстетических ценностей и вкусов, по</w:t>
            </w:r>
            <w:r w:rsidRPr="00D11339">
              <w:rPr>
                <w:rFonts w:ascii="Times New Roman" w:hAnsi="Times New Roman" w:cs="Times New Roman"/>
              </w:rPr>
              <w:softHyphen/>
              <w:t>зитивной самооценки и самоуважения обучающихся.</w:t>
            </w:r>
          </w:p>
        </w:tc>
        <w:tc>
          <w:tcPr>
            <w:tcW w:w="5401" w:type="dxa"/>
            <w:vMerge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86" w:type="dxa"/>
            <w:vMerge w:val="restart"/>
          </w:tcPr>
          <w:p w:rsidR="00D11339" w:rsidRPr="00D11339" w:rsidRDefault="00D11339" w:rsidP="00D11339">
            <w:pPr>
              <w:tabs>
                <w:tab w:val="left" w:pos="114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Личностные, познавательные, регулятивные действия, коммуникативные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Предметно-преобразовательная деятельность, способы обработки материалов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Моделирование, </w:t>
            </w:r>
            <w:proofErr w:type="spellStart"/>
            <w:r w:rsidRPr="00D11339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D11339">
              <w:rPr>
                <w:rFonts w:ascii="Times New Roman" w:hAnsi="Times New Roman" w:cs="Times New Roman"/>
              </w:rPr>
              <w:t>о</w:t>
            </w:r>
            <w:proofErr w:type="spellEnd"/>
            <w:r w:rsidRPr="00D11339">
              <w:rPr>
                <w:rFonts w:ascii="Times New Roman" w:hAnsi="Times New Roman" w:cs="Times New Roman"/>
              </w:rPr>
              <w:t>-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символическая деятельность 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Решение задач на конструирование на основе системы ориентиров (схемы</w:t>
            </w:r>
            <w:proofErr w:type="gramStart"/>
            <w:r w:rsidRPr="00D113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Регулятивные планирование, рефлексия как осознание содержания выполняемой деятельности;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Коммуникативная компетентность, развитие планирующей и регулирующей функции речи формирование первоначальных элементов </w:t>
            </w:r>
            <w:proofErr w:type="spellStart"/>
            <w:proofErr w:type="gramStart"/>
            <w:r w:rsidRPr="00D11339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D1133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Совместно-продуктивная деятельность (работа в группах);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проектная деятельность, обработка материалов.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ind w:firstLine="44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Регулятивных действий, включая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11339">
              <w:rPr>
                <w:rFonts w:ascii="Times New Roman" w:hAnsi="Times New Roman" w:cs="Times New Roman"/>
              </w:rPr>
              <w:t>; планирование прогнозирование, контроль, коррекцию и оценку.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Проектные работы,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составление плана действий и применение его для решения задач; предвосхи</w:t>
            </w:r>
            <w:r w:rsidRPr="00D11339">
              <w:rPr>
                <w:rFonts w:ascii="Times New Roman" w:hAnsi="Times New Roman" w:cs="Times New Roman"/>
              </w:rPr>
              <w:softHyphen/>
              <w:t>щение будущего результата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339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: мотивация, творческая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Предметно-преобразующая,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символик</w:t>
            </w:r>
            <w:proofErr w:type="gramStart"/>
            <w:r w:rsidRPr="00D11339">
              <w:rPr>
                <w:rFonts w:ascii="Times New Roman" w:hAnsi="Times New Roman" w:cs="Times New Roman"/>
              </w:rPr>
              <w:t>о</w:t>
            </w:r>
            <w:proofErr w:type="spellEnd"/>
            <w:r w:rsidRPr="00D11339">
              <w:rPr>
                <w:rFonts w:ascii="Times New Roman" w:hAnsi="Times New Roman" w:cs="Times New Roman"/>
              </w:rPr>
              <w:t>-</w:t>
            </w:r>
            <w:proofErr w:type="gramEnd"/>
            <w:r w:rsidRPr="00D11339">
              <w:rPr>
                <w:rFonts w:ascii="Times New Roman" w:hAnsi="Times New Roman" w:cs="Times New Roman"/>
              </w:rPr>
              <w:t xml:space="preserve"> моделирующая деятельность с различными материалами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</w:tcPr>
          <w:p w:rsidR="00D11339" w:rsidRPr="00D11339" w:rsidRDefault="00D11339" w:rsidP="00D113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</w:tcPr>
          <w:p w:rsidR="00D11339" w:rsidRPr="00D11339" w:rsidRDefault="00D11339" w:rsidP="00D11339">
            <w:pPr>
              <w:spacing w:after="0"/>
              <w:ind w:firstLine="12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Формирование личностных универсальных действий:</w:t>
            </w:r>
          </w:p>
          <w:p w:rsidR="00D11339" w:rsidRPr="00D11339" w:rsidRDefault="00D11339" w:rsidP="00D113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основ общекультурной и российской гражданской иден</w:t>
            </w:r>
            <w:r w:rsidRPr="00D11339">
              <w:rPr>
                <w:rFonts w:ascii="Times New Roman" w:hAnsi="Times New Roman" w:cs="Times New Roman"/>
              </w:rPr>
              <w:softHyphen/>
              <w:t xml:space="preserve">тичности как чувства гордости за достижения в мировом и </w:t>
            </w:r>
            <w:r w:rsidRPr="00D11339">
              <w:rPr>
                <w:rFonts w:ascii="Times New Roman" w:hAnsi="Times New Roman" w:cs="Times New Roman"/>
              </w:rPr>
              <w:lastRenderedPageBreak/>
              <w:t>отечественном спорте;</w:t>
            </w:r>
          </w:p>
          <w:p w:rsidR="00D11339" w:rsidRPr="00D11339" w:rsidRDefault="00D11339" w:rsidP="00D113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освоение моральных норм помощи тем, кто в ней нуж</w:t>
            </w:r>
            <w:r w:rsidRPr="00D11339">
              <w:rPr>
                <w:rFonts w:ascii="Times New Roman" w:hAnsi="Times New Roman" w:cs="Times New Roman"/>
              </w:rPr>
              <w:softHyphen/>
              <w:t>дается, готовности принять на себя ответственность;</w:t>
            </w:r>
          </w:p>
          <w:p w:rsidR="00D11339" w:rsidRPr="00D11339" w:rsidRDefault="00D11339" w:rsidP="00D113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Pr="00D11339">
              <w:rPr>
                <w:rFonts w:ascii="Times New Roman" w:hAnsi="Times New Roman" w:cs="Times New Roman"/>
              </w:rPr>
              <w:t xml:space="preserve"> и умения мобилизовать свои личностные и физические ресурсы </w:t>
            </w:r>
            <w:proofErr w:type="spellStart"/>
            <w:r w:rsidRPr="00D11339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D11339">
              <w:rPr>
                <w:rFonts w:ascii="Times New Roman" w:hAnsi="Times New Roman" w:cs="Times New Roman"/>
              </w:rPr>
              <w:t>;</w:t>
            </w:r>
          </w:p>
          <w:p w:rsidR="00D11339" w:rsidRPr="00D11339" w:rsidRDefault="00D11339" w:rsidP="00D1133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lastRenderedPageBreak/>
              <w:t>Освоение способов двигательной деятельности.</w:t>
            </w:r>
          </w:p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Выполнение комплексов упражнений, подвижные игры, соревнования, измерение показателей  физического развития, занятие спортом. 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 w:val="restart"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D11339" w:rsidRPr="00D11339" w:rsidRDefault="00D11339" w:rsidP="00D11339">
            <w:pPr>
              <w:shd w:val="clear" w:color="auto" w:fill="FFFFFF"/>
              <w:spacing w:after="0"/>
              <w:ind w:firstLine="44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 необходимых коррективов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D11339" w:rsidRPr="00D11339" w:rsidTr="005666AA">
        <w:trPr>
          <w:jc w:val="center"/>
        </w:trPr>
        <w:tc>
          <w:tcPr>
            <w:tcW w:w="442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11339" w:rsidRPr="00D11339" w:rsidRDefault="00D11339" w:rsidP="00D11339">
            <w:pPr>
              <w:spacing w:after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D11339" w:rsidRPr="00D11339" w:rsidRDefault="00D11339" w:rsidP="00D11339">
            <w:pPr>
              <w:shd w:val="clear" w:color="auto" w:fill="FFFFFF"/>
              <w:spacing w:after="0"/>
              <w:ind w:firstLine="44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Коммуникативные действия    взаимодействие, ориентация на партнёра, сотрудничество и коопе</w:t>
            </w:r>
            <w:r w:rsidRPr="00D11339">
              <w:rPr>
                <w:rFonts w:ascii="Times New Roman" w:hAnsi="Times New Roman" w:cs="Times New Roman"/>
              </w:rPr>
              <w:softHyphen/>
              <w:t>рация (в командных видах спорта)</w:t>
            </w:r>
          </w:p>
        </w:tc>
        <w:tc>
          <w:tcPr>
            <w:tcW w:w="5401" w:type="dxa"/>
          </w:tcPr>
          <w:p w:rsidR="00D11339" w:rsidRPr="00D11339" w:rsidRDefault="00D11339" w:rsidP="00D11339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Выполнение комплексов упражнений, подвижные игры, спортивные игры, соревнования, измерение показателей  физического развития, занятие спортом.</w:t>
            </w:r>
          </w:p>
        </w:tc>
      </w:tr>
    </w:tbl>
    <w:p w:rsidR="00D11339" w:rsidRPr="00D11339" w:rsidRDefault="00D11339" w:rsidP="00D113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</w:rPr>
      </w:pPr>
      <w:r w:rsidRPr="00D11339">
        <w:rPr>
          <w:rFonts w:ascii="Times New Roman" w:hAnsi="Times New Roman" w:cs="Times New Roman"/>
          <w:b/>
          <w:bCs/>
          <w:sz w:val="24"/>
        </w:rPr>
        <w:t>Планируемые результаты по формированию УУД.</w:t>
      </w: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sz w:val="24"/>
        </w:rPr>
      </w:pPr>
      <w:r w:rsidRPr="00D11339">
        <w:rPr>
          <w:rFonts w:ascii="Times New Roman" w:hAnsi="Times New Roman" w:cs="Times New Roman"/>
          <w:sz w:val="24"/>
        </w:rPr>
        <w:t>(обобщённые планируемые результаты представлены в разделе «Планируемые результаты освоения основной образовательной программы)</w:t>
      </w:r>
    </w:p>
    <w:p w:rsidR="00D11339" w:rsidRPr="00D11339" w:rsidRDefault="00D11339" w:rsidP="00D11339">
      <w:pPr>
        <w:spacing w:after="0"/>
        <w:ind w:firstLine="660"/>
        <w:jc w:val="center"/>
        <w:rPr>
          <w:rFonts w:ascii="Times New Roman" w:hAnsi="Times New Roman" w:cs="Times New Roman"/>
          <w:b/>
          <w:sz w:val="24"/>
        </w:rPr>
      </w:pPr>
      <w:r w:rsidRPr="00D11339">
        <w:rPr>
          <w:rFonts w:ascii="Times New Roman" w:hAnsi="Times New Roman" w:cs="Times New Roman"/>
          <w:b/>
          <w:sz w:val="24"/>
        </w:rPr>
        <w:t>Личностные результаты на разных этапах обучения</w:t>
      </w:r>
    </w:p>
    <w:p w:rsidR="00D11339" w:rsidRPr="00D11339" w:rsidRDefault="00D11339" w:rsidP="00D11339">
      <w:pPr>
        <w:spacing w:after="0"/>
        <w:ind w:firstLine="6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730"/>
        <w:gridCol w:w="2863"/>
        <w:gridCol w:w="3372"/>
      </w:tblGrid>
      <w:tr w:rsidR="00D11339" w:rsidRPr="00D11339" w:rsidTr="005666AA">
        <w:tc>
          <w:tcPr>
            <w:tcW w:w="1263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Классы</w:t>
            </w:r>
          </w:p>
        </w:tc>
        <w:tc>
          <w:tcPr>
            <w:tcW w:w="2730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>Оценивать ситуации и поступки (ценностные установки, нравственная ориентация)</w:t>
            </w:r>
          </w:p>
        </w:tc>
        <w:tc>
          <w:tcPr>
            <w:tcW w:w="2863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Объяснять смысл  своих оценок, мотивов, целей (личностная </w:t>
            </w:r>
            <w:proofErr w:type="spellStart"/>
            <w:r w:rsidRPr="00D11339">
              <w:rPr>
                <w:sz w:val="24"/>
                <w:szCs w:val="22"/>
              </w:rPr>
              <w:t>саморефлексия</w:t>
            </w:r>
            <w:proofErr w:type="spellEnd"/>
            <w:r w:rsidRPr="00D11339">
              <w:rPr>
                <w:sz w:val="24"/>
                <w:szCs w:val="22"/>
              </w:rPr>
              <w:t>, способность к саморазвитию, мотивация к познанию, учёбе)</w:t>
            </w:r>
          </w:p>
        </w:tc>
        <w:tc>
          <w:tcPr>
            <w:tcW w:w="337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>Самоопределяться в жизненных ценностях (на словах) и поступать в соответствии с ними, отвечая за свои поступки</w:t>
            </w:r>
            <w:proofErr w:type="gramStart"/>
            <w:r w:rsidRPr="00D1133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11339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gramStart"/>
            <w:r w:rsidRPr="00D1133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11339">
              <w:rPr>
                <w:rFonts w:ascii="Times New Roman" w:hAnsi="Times New Roman" w:cs="Times New Roman"/>
                <w:sz w:val="24"/>
              </w:rPr>
              <w:t>ичностная позиция, российская и гражданская  идентичность)</w:t>
            </w:r>
          </w:p>
        </w:tc>
      </w:tr>
      <w:tr w:rsidR="00D11339" w:rsidRPr="00D11339" w:rsidTr="005666AA">
        <w:trPr>
          <w:cantSplit/>
          <w:trHeight w:val="6700"/>
        </w:trPr>
        <w:tc>
          <w:tcPr>
            <w:tcW w:w="1263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lastRenderedPageBreak/>
              <w:t xml:space="preserve">1–2 классы </w:t>
            </w:r>
            <w:r w:rsidRPr="00D11339">
              <w:rPr>
                <w:b/>
                <w:sz w:val="24"/>
                <w:szCs w:val="22"/>
              </w:rPr>
              <w:t>–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proofErr w:type="spellStart"/>
            <w:r w:rsidRPr="00D11339">
              <w:rPr>
                <w:sz w:val="24"/>
                <w:szCs w:val="22"/>
              </w:rPr>
              <w:t>необхо</w:t>
            </w:r>
            <w:proofErr w:type="spellEnd"/>
            <w:r w:rsidRPr="00D11339">
              <w:rPr>
                <w:sz w:val="24"/>
                <w:szCs w:val="22"/>
              </w:rPr>
              <w:t>-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proofErr w:type="spellStart"/>
            <w:r w:rsidRPr="00D11339">
              <w:rPr>
                <w:sz w:val="24"/>
                <w:szCs w:val="22"/>
              </w:rPr>
              <w:t>димый</w:t>
            </w:r>
            <w:proofErr w:type="spellEnd"/>
            <w:r w:rsidRPr="00D11339">
              <w:rPr>
                <w:sz w:val="24"/>
                <w:szCs w:val="22"/>
              </w:rPr>
              <w:t xml:space="preserve"> уровень</w:t>
            </w:r>
          </w:p>
        </w:tc>
        <w:tc>
          <w:tcPr>
            <w:tcW w:w="273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Оценивать простые ситуации и </w:t>
            </w:r>
            <w:r w:rsidRPr="00D11339">
              <w:rPr>
                <w:sz w:val="24"/>
                <w:szCs w:val="22"/>
                <w:u w:val="single"/>
              </w:rPr>
              <w:t>однозначные</w:t>
            </w:r>
            <w:r w:rsidRPr="00D11339">
              <w:rPr>
                <w:sz w:val="24"/>
                <w:szCs w:val="22"/>
              </w:rPr>
              <w:t xml:space="preserve"> поступки как «хорошие» или «плохие» с позиции: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</w:t>
            </w:r>
            <w:r w:rsidRPr="00D11339">
              <w:rPr>
                <w:sz w:val="24"/>
                <w:szCs w:val="22"/>
                <w:u w:val="single"/>
              </w:rPr>
              <w:t>общепринятых</w:t>
            </w:r>
            <w:r w:rsidRPr="00D11339">
              <w:rPr>
                <w:sz w:val="24"/>
                <w:szCs w:val="22"/>
              </w:rPr>
              <w:t xml:space="preserve"> нравственных правил человеколюбия, уважения к труду, культуре и т.п. (ценностей);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важности исполнения роли «хорошего ученика»;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– важности бережного отношения к своему здоровью и здоровью всех живых существ;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важности различения «красивого» и «некрасивого».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Постепенно понимать, что </w:t>
            </w:r>
            <w:r w:rsidRPr="00D11339">
              <w:rPr>
                <w:sz w:val="24"/>
                <w:szCs w:val="22"/>
                <w:u w:val="single"/>
              </w:rPr>
              <w:t>жизнь не похожа на «сказки»</w:t>
            </w:r>
            <w:r w:rsidRPr="00D11339">
              <w:rPr>
                <w:sz w:val="24"/>
                <w:szCs w:val="22"/>
              </w:rPr>
              <w:t xml:space="preserve"> и невозможно разделить людей на «хороших» и «плохих»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</w:p>
        </w:tc>
        <w:tc>
          <w:tcPr>
            <w:tcW w:w="2863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ОСМЫСЛЕНИЕ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Объяснять, почему конкретные </w:t>
            </w:r>
            <w:r w:rsidRPr="00D11339">
              <w:rPr>
                <w:sz w:val="24"/>
                <w:szCs w:val="22"/>
                <w:u w:val="single"/>
              </w:rPr>
              <w:t>однозначные</w:t>
            </w:r>
            <w:r w:rsidRPr="00D11339">
              <w:rPr>
                <w:sz w:val="24"/>
                <w:szCs w:val="22"/>
              </w:rPr>
              <w:t xml:space="preserve"> поступки можно оценить как «хорошие» или «плохие» («неправильные», «опасные», «некрасивые») с позиции известных и общепринятых правил.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>САМООСОЗНАНИЕ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 xml:space="preserve">Объяснять самому себе: 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 xml:space="preserve">– какие собственные привычки мне нравятся и не нравятся (личные качества), 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 xml:space="preserve">– что я делаю с удовольствием, а что – нет (мотивы), 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11339">
              <w:rPr>
                <w:rFonts w:ascii="Times New Roman" w:hAnsi="Times New Roman" w:cs="Times New Roman"/>
                <w:sz w:val="24"/>
              </w:rPr>
              <w:t xml:space="preserve">– что у меня получается хорошо, а что нет (результаты)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</w:p>
        </w:tc>
        <w:tc>
          <w:tcPr>
            <w:tcW w:w="337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САМООПРЕДЕЛЕНИЕ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Осознавать себя </w:t>
            </w:r>
            <w:r w:rsidRPr="00D11339">
              <w:rPr>
                <w:sz w:val="24"/>
                <w:szCs w:val="22"/>
                <w:u w:val="single"/>
              </w:rPr>
              <w:t>ценной частью большого  разнообразного мира</w:t>
            </w:r>
            <w:r w:rsidRPr="00D11339">
              <w:rPr>
                <w:sz w:val="24"/>
                <w:szCs w:val="22"/>
              </w:rPr>
              <w:t xml:space="preserve"> (природы и общества). В том числе: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объяснять, что связывает меня: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с моими близкими, друзьями,  одноклассниками;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– с земляками, народом;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с твоей Родиной;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– со всеми людьми;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с природой;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испытывать чувство гордости за «своих» - близких и друзей.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ПОСТУПКИ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Выбирать поступок в </w:t>
            </w:r>
            <w:r w:rsidRPr="00D11339">
              <w:rPr>
                <w:sz w:val="24"/>
                <w:szCs w:val="22"/>
                <w:u w:val="single"/>
              </w:rPr>
              <w:t>однозначно</w:t>
            </w:r>
            <w:r w:rsidRPr="00D11339">
              <w:rPr>
                <w:sz w:val="24"/>
                <w:szCs w:val="22"/>
              </w:rPr>
              <w:t xml:space="preserve"> оцениваемых ситуациях на основе: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</w:t>
            </w:r>
            <w:r w:rsidRPr="00D11339">
              <w:rPr>
                <w:sz w:val="24"/>
                <w:szCs w:val="22"/>
                <w:u w:val="single"/>
              </w:rPr>
              <w:t>известных и простых общепринятых правил</w:t>
            </w:r>
            <w:r w:rsidRPr="00D11339">
              <w:rPr>
                <w:sz w:val="24"/>
                <w:szCs w:val="22"/>
              </w:rPr>
              <w:t xml:space="preserve"> «доброго», «безопасного», «красивого», «правильного» поведения;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</w:t>
            </w:r>
            <w:r w:rsidRPr="00D11339">
              <w:rPr>
                <w:sz w:val="24"/>
                <w:szCs w:val="22"/>
                <w:u w:val="single"/>
              </w:rPr>
              <w:t>сопереживания</w:t>
            </w:r>
            <w:r w:rsidRPr="00D11339">
              <w:rPr>
                <w:sz w:val="24"/>
                <w:szCs w:val="22"/>
              </w:rPr>
              <w:t xml:space="preserve"> в радостях и в бедах </w:t>
            </w:r>
            <w:r w:rsidRPr="00D11339">
              <w:rPr>
                <w:sz w:val="24"/>
                <w:szCs w:val="22"/>
                <w:u w:val="single"/>
              </w:rPr>
              <w:t>за «своих»:</w:t>
            </w:r>
            <w:r w:rsidRPr="00D11339">
              <w:rPr>
                <w:sz w:val="24"/>
                <w:szCs w:val="22"/>
              </w:rPr>
              <w:t xml:space="preserve"> близких, друзей, одноклассников;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 xml:space="preserve">– </w:t>
            </w:r>
            <w:r w:rsidRPr="00D11339">
              <w:rPr>
                <w:sz w:val="24"/>
                <w:szCs w:val="22"/>
                <w:u w:val="single"/>
              </w:rPr>
              <w:t>сопереживания</w:t>
            </w:r>
            <w:r w:rsidRPr="00D11339">
              <w:rPr>
                <w:sz w:val="24"/>
                <w:szCs w:val="22"/>
              </w:rPr>
              <w:t xml:space="preserve"> чувствам </w:t>
            </w:r>
            <w:r w:rsidRPr="00D11339">
              <w:rPr>
                <w:sz w:val="24"/>
                <w:szCs w:val="22"/>
                <w:u w:val="single"/>
              </w:rPr>
              <w:t>других не похожих</w:t>
            </w:r>
            <w:r w:rsidRPr="00D11339">
              <w:rPr>
                <w:sz w:val="24"/>
                <w:szCs w:val="22"/>
              </w:rPr>
              <w:t xml:space="preserve"> на тебя людей, </w:t>
            </w:r>
            <w:r w:rsidRPr="00D11339">
              <w:rPr>
                <w:sz w:val="24"/>
                <w:szCs w:val="22"/>
                <w:u w:val="single"/>
              </w:rPr>
              <w:t>отзывчивости к бедам</w:t>
            </w:r>
            <w:r w:rsidRPr="00D11339">
              <w:rPr>
                <w:sz w:val="24"/>
                <w:szCs w:val="22"/>
              </w:rPr>
              <w:t xml:space="preserve"> всех живых существ. </w:t>
            </w:r>
          </w:p>
          <w:p w:rsidR="00D11339" w:rsidRDefault="00D11339" w:rsidP="00D11339">
            <w:pPr>
              <w:pStyle w:val="a3"/>
              <w:jc w:val="left"/>
              <w:rPr>
                <w:sz w:val="24"/>
                <w:szCs w:val="22"/>
              </w:rPr>
            </w:pPr>
            <w:r w:rsidRPr="00D11339">
              <w:rPr>
                <w:sz w:val="24"/>
                <w:szCs w:val="22"/>
              </w:rPr>
              <w:t>Признавать свои плохие поступки</w:t>
            </w:r>
          </w:p>
          <w:p w:rsidR="00D11339" w:rsidRPr="00D11339" w:rsidRDefault="00D11339" w:rsidP="00D11339">
            <w:pPr>
              <w:jc w:val="center"/>
              <w:rPr>
                <w:lang w:eastAsia="ru-RU"/>
              </w:rPr>
            </w:pPr>
          </w:p>
        </w:tc>
      </w:tr>
      <w:tr w:rsidR="00D11339" w:rsidRPr="00006206" w:rsidTr="005666AA">
        <w:trPr>
          <w:cantSplit/>
        </w:trPr>
        <w:tc>
          <w:tcPr>
            <w:tcW w:w="1263" w:type="dxa"/>
          </w:tcPr>
          <w:p w:rsidR="00D11339" w:rsidRPr="00006206" w:rsidRDefault="00D11339" w:rsidP="005666AA">
            <w:pPr>
              <w:pStyle w:val="a3"/>
              <w:jc w:val="left"/>
              <w:rPr>
                <w:sz w:val="24"/>
              </w:rPr>
            </w:pPr>
            <w:r w:rsidRPr="00006206">
              <w:rPr>
                <w:sz w:val="24"/>
              </w:rPr>
              <w:lastRenderedPageBreak/>
              <w:t xml:space="preserve">3–4 классы  – </w:t>
            </w:r>
          </w:p>
          <w:p w:rsidR="00D11339" w:rsidRPr="00006206" w:rsidRDefault="00D11339" w:rsidP="005666AA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006206">
              <w:rPr>
                <w:sz w:val="24"/>
              </w:rPr>
              <w:t>необхо-димый</w:t>
            </w:r>
            <w:proofErr w:type="spellEnd"/>
            <w:proofErr w:type="gramEnd"/>
            <w:r w:rsidRPr="00006206">
              <w:rPr>
                <w:sz w:val="24"/>
              </w:rPr>
              <w:t xml:space="preserve"> уровень </w:t>
            </w:r>
          </w:p>
          <w:p w:rsidR="00D11339" w:rsidRPr="00006206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BB67D1" w:rsidRDefault="00D11339" w:rsidP="005666AA">
            <w:pPr>
              <w:pStyle w:val="a3"/>
              <w:jc w:val="left"/>
              <w:rPr>
                <w:bCs/>
                <w:i/>
                <w:sz w:val="24"/>
              </w:rPr>
            </w:pPr>
            <w:r w:rsidRPr="00BB67D1">
              <w:rPr>
                <w:bCs/>
                <w:i/>
                <w:sz w:val="24"/>
              </w:rPr>
              <w:t xml:space="preserve">(для 1–2 классов – это </w:t>
            </w:r>
            <w:proofErr w:type="spellStart"/>
            <w:proofErr w:type="gramStart"/>
            <w:r w:rsidRPr="00BB67D1">
              <w:rPr>
                <w:bCs/>
                <w:i/>
                <w:sz w:val="24"/>
              </w:rPr>
              <w:t>повышен-ный</w:t>
            </w:r>
            <w:proofErr w:type="spellEnd"/>
            <w:proofErr w:type="gramEnd"/>
            <w:r w:rsidRPr="00BB67D1">
              <w:rPr>
                <w:bCs/>
                <w:i/>
                <w:sz w:val="24"/>
              </w:rPr>
              <w:t xml:space="preserve"> уровень) </w:t>
            </w:r>
          </w:p>
        </w:tc>
        <w:tc>
          <w:tcPr>
            <w:tcW w:w="2730" w:type="dxa"/>
          </w:tcPr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Оценивать простые ситуации и однозначные поступки как «хорошие» или «плохие» с позиции: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общечеловеческих ценностей (в т.ч. </w:t>
            </w:r>
            <w:r w:rsidRPr="00167477">
              <w:rPr>
                <w:sz w:val="24"/>
                <w:u w:val="single"/>
              </w:rPr>
              <w:t>справедливости, свободы, демократии);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российских гражданских</w:t>
            </w:r>
            <w:r w:rsidRPr="00167477">
              <w:rPr>
                <w:sz w:val="24"/>
              </w:rPr>
              <w:t xml:space="preserve"> ценностей (важных для всех граждан России);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>– важности учёбы и</w:t>
            </w:r>
            <w:r w:rsidRPr="00167477">
              <w:rPr>
                <w:sz w:val="24"/>
                <w:u w:val="single"/>
              </w:rPr>
              <w:t xml:space="preserve"> познания нового</w:t>
            </w:r>
            <w:r w:rsidRPr="00167477">
              <w:rPr>
                <w:sz w:val="24"/>
              </w:rPr>
              <w:t>;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важности бережного отношения к здоровью человека </w:t>
            </w:r>
            <w:r w:rsidRPr="00167477">
              <w:rPr>
                <w:sz w:val="24"/>
                <w:u w:val="single"/>
              </w:rPr>
              <w:t>и к природе</w:t>
            </w:r>
            <w:r w:rsidRPr="00167477">
              <w:rPr>
                <w:sz w:val="24"/>
              </w:rPr>
              <w:t>);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потребности в </w:t>
            </w:r>
            <w:r w:rsidRPr="00167477">
              <w:rPr>
                <w:sz w:val="24"/>
                <w:u w:val="single"/>
              </w:rPr>
              <w:t>«прекрасном» и отрицания «безобразного</w:t>
            </w:r>
            <w:r w:rsidRPr="00167477">
              <w:rPr>
                <w:sz w:val="24"/>
              </w:rPr>
              <w:t>».</w:t>
            </w:r>
          </w:p>
          <w:p w:rsidR="00D11339" w:rsidRPr="00167477" w:rsidRDefault="00D11339" w:rsidP="005666AA"/>
          <w:p w:rsidR="00D11339" w:rsidRPr="00D11339" w:rsidRDefault="00D11339" w:rsidP="005666AA">
            <w:pPr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Отделять </w:t>
            </w:r>
            <w:r w:rsidRPr="00D11339">
              <w:rPr>
                <w:rFonts w:ascii="Times New Roman" w:hAnsi="Times New Roman" w:cs="Times New Roman"/>
                <w:u w:val="single"/>
              </w:rPr>
              <w:t>оценку поступка</w:t>
            </w:r>
            <w:r w:rsidRPr="00D11339">
              <w:rPr>
                <w:rFonts w:ascii="Times New Roman" w:hAnsi="Times New Roman" w:cs="Times New Roman"/>
              </w:rPr>
              <w:t xml:space="preserve"> от оценки самого человека (плохими и хорошими бывают поступки, а не люди).</w:t>
            </w:r>
          </w:p>
          <w:p w:rsidR="00D11339" w:rsidRPr="00167477" w:rsidRDefault="00D11339" w:rsidP="005666AA"/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Отмечать поступки и ситуации, которые </w:t>
            </w:r>
            <w:r w:rsidRPr="00167477">
              <w:rPr>
                <w:bCs/>
                <w:sz w:val="24"/>
                <w:u w:val="single"/>
              </w:rPr>
              <w:t>нельзя однозначно оценить</w:t>
            </w:r>
            <w:r w:rsidRPr="00167477">
              <w:rPr>
                <w:sz w:val="24"/>
              </w:rPr>
              <w:t xml:space="preserve"> как хорошие или плохие</w:t>
            </w:r>
          </w:p>
          <w:p w:rsidR="00D11339" w:rsidRPr="00167477" w:rsidRDefault="00D11339" w:rsidP="005666AA"/>
        </w:tc>
        <w:tc>
          <w:tcPr>
            <w:tcW w:w="2863" w:type="dxa"/>
          </w:tcPr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>ОСМЫСЛЕНИЕ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почему конкретные </w:t>
            </w:r>
            <w:r w:rsidRPr="00167477">
              <w:rPr>
                <w:sz w:val="24"/>
                <w:u w:val="single"/>
              </w:rPr>
              <w:t>однозначные</w:t>
            </w:r>
            <w:r w:rsidRPr="00167477">
              <w:rPr>
                <w:sz w:val="24"/>
              </w:rPr>
              <w:t xml:space="preserve"> поступки можно оценить как «хорошие» или «плохие» («неправильные», «опасные», «некрасивые»), с позиции </w:t>
            </w:r>
            <w:r w:rsidRPr="00167477">
              <w:rPr>
                <w:sz w:val="24"/>
                <w:u w:val="single"/>
              </w:rPr>
              <w:t>общечеловеческих</w:t>
            </w:r>
            <w:r w:rsidRPr="00167477">
              <w:rPr>
                <w:sz w:val="24"/>
              </w:rPr>
              <w:t xml:space="preserve"> и </w:t>
            </w:r>
            <w:r w:rsidRPr="00167477">
              <w:rPr>
                <w:sz w:val="24"/>
                <w:u w:val="single"/>
              </w:rPr>
              <w:t xml:space="preserve">российских гражданских </w:t>
            </w:r>
            <w:r w:rsidRPr="00167477">
              <w:rPr>
                <w:sz w:val="24"/>
              </w:rPr>
              <w:t>ценностей.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167477" w:rsidRDefault="00D11339" w:rsidP="005666AA">
            <w:r w:rsidRPr="00167477">
              <w:t>САМООСОЗНАНИЕ</w:t>
            </w:r>
          </w:p>
          <w:p w:rsidR="00D11339" w:rsidRPr="00167477" w:rsidRDefault="00D11339" w:rsidP="005666AA">
            <w:r w:rsidRPr="00167477">
              <w:t xml:space="preserve">Объяснять самому себе: </w:t>
            </w:r>
          </w:p>
          <w:p w:rsidR="00D11339" w:rsidRPr="00167477" w:rsidRDefault="00D11339" w:rsidP="005666AA">
            <w:r w:rsidRPr="00167477">
              <w:t>– что во мне хорошо, а что плохо (личные качества, черты характера),</w:t>
            </w:r>
          </w:p>
          <w:p w:rsidR="00D11339" w:rsidRPr="00D11339" w:rsidRDefault="00D11339" w:rsidP="005666AA">
            <w:pPr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>– что я хочу (цели, мотивы),</w:t>
            </w:r>
          </w:p>
          <w:p w:rsidR="00D11339" w:rsidRPr="00D11339" w:rsidRDefault="00D11339" w:rsidP="005666AA">
            <w:pPr>
              <w:rPr>
                <w:rFonts w:ascii="Times New Roman" w:hAnsi="Times New Roman" w:cs="Times New Roman"/>
              </w:rPr>
            </w:pPr>
            <w:r w:rsidRPr="00D11339">
              <w:rPr>
                <w:rFonts w:ascii="Times New Roman" w:hAnsi="Times New Roman" w:cs="Times New Roman"/>
              </w:rPr>
              <w:t xml:space="preserve">–что я могу (результаты)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372" w:type="dxa"/>
          </w:tcPr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>САМООПРЕДЕЛЕНИЕ: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</w:t>
            </w:r>
            <w:r w:rsidRPr="00167477">
              <w:rPr>
                <w:sz w:val="24"/>
                <w:u w:val="single"/>
              </w:rPr>
              <w:t>гражданином России</w:t>
            </w:r>
            <w:r w:rsidRPr="00167477">
              <w:rPr>
                <w:sz w:val="24"/>
              </w:rPr>
              <w:t>, в том числе: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объяснять, что связывает меня с историей, культурой, судьбой твоего народа и всей России,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испытывать чувство гордости </w:t>
            </w:r>
            <w:r w:rsidRPr="00167477">
              <w:rPr>
                <w:sz w:val="24"/>
                <w:u w:val="single"/>
              </w:rPr>
              <w:t>за свой народ, свою Родину</w:t>
            </w:r>
            <w:r w:rsidRPr="00167477">
              <w:rPr>
                <w:sz w:val="24"/>
              </w:rPr>
              <w:t xml:space="preserve">, сопереживать им в радостях и бедах и проявлять эти </w:t>
            </w:r>
            <w:r w:rsidRPr="00167477">
              <w:rPr>
                <w:sz w:val="24"/>
                <w:u w:val="single"/>
              </w:rPr>
              <w:t>чувства в добрых поступках</w:t>
            </w:r>
            <w:r w:rsidRPr="00167477">
              <w:rPr>
                <w:sz w:val="24"/>
              </w:rPr>
              <w:t xml:space="preserve">.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Осознавать себя ценной частью </w:t>
            </w:r>
            <w:r w:rsidRPr="00167477">
              <w:rPr>
                <w:sz w:val="24"/>
                <w:u w:val="single"/>
              </w:rPr>
              <w:t>многоликого мира</w:t>
            </w:r>
            <w:r w:rsidRPr="00167477">
              <w:rPr>
                <w:sz w:val="24"/>
              </w:rPr>
              <w:t xml:space="preserve">, в том числе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уважать иное мнение, историю и культуру других народов и стран,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не допускать их оскорбления, высмеивания.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Формулировать </w:t>
            </w:r>
            <w:r w:rsidRPr="00167477">
              <w:rPr>
                <w:sz w:val="24"/>
                <w:u w:val="single"/>
              </w:rPr>
              <w:t>самому простые правила поведения</w:t>
            </w:r>
            <w:r w:rsidRPr="00167477">
              <w:rPr>
                <w:sz w:val="24"/>
              </w:rPr>
              <w:t>, общие для всех людей, всех граждан России (основы общечеловеческих и российских ценностей).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>ПОСТУПКИ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Выбирать поступок в однозначно оцениваемых ситуациях на основе правил и идей (ценностей) важных </w:t>
            </w:r>
            <w:proofErr w:type="gramStart"/>
            <w:r w:rsidRPr="00167477">
              <w:rPr>
                <w:sz w:val="24"/>
              </w:rPr>
              <w:t>для</w:t>
            </w:r>
            <w:proofErr w:type="gramEnd"/>
            <w:r w:rsidRPr="00167477">
              <w:rPr>
                <w:sz w:val="24"/>
              </w:rPr>
              <w:t xml:space="preserve">: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всех людей,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своих земляков, своего народа, своей Родины, в том числе </w:t>
            </w:r>
            <w:r w:rsidRPr="00167477">
              <w:rPr>
                <w:sz w:val="24"/>
                <w:u w:val="single"/>
              </w:rPr>
              <w:t>ради «своих», но вопреки собственным интересам</w:t>
            </w:r>
            <w:r w:rsidRPr="00167477">
              <w:rPr>
                <w:sz w:val="24"/>
              </w:rPr>
              <w:t xml:space="preserve">; 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– </w:t>
            </w:r>
            <w:r w:rsidRPr="00167477">
              <w:rPr>
                <w:sz w:val="24"/>
                <w:u w:val="single"/>
              </w:rPr>
              <w:t>уважения разными людьми друг друга, их доброго соседства</w:t>
            </w:r>
            <w:r w:rsidRPr="00167477">
              <w:rPr>
                <w:sz w:val="24"/>
              </w:rPr>
              <w:t>.</w:t>
            </w:r>
          </w:p>
          <w:p w:rsidR="00D11339" w:rsidRPr="00167477" w:rsidRDefault="00D11339" w:rsidP="005666AA">
            <w:pPr>
              <w:pStyle w:val="a3"/>
              <w:jc w:val="left"/>
              <w:rPr>
                <w:sz w:val="24"/>
              </w:rPr>
            </w:pPr>
            <w:r w:rsidRPr="00167477">
              <w:rPr>
                <w:sz w:val="24"/>
              </w:rPr>
              <w:t xml:space="preserve">Признавать свои плохие поступки и </w:t>
            </w:r>
            <w:r w:rsidRPr="00167477">
              <w:rPr>
                <w:sz w:val="24"/>
                <w:u w:val="single"/>
              </w:rPr>
              <w:t>отвечать за них</w:t>
            </w:r>
            <w:r w:rsidRPr="00167477">
              <w:rPr>
                <w:sz w:val="24"/>
              </w:rPr>
              <w:t xml:space="preserve"> (принимать наказание) </w:t>
            </w:r>
          </w:p>
        </w:tc>
      </w:tr>
      <w:tr w:rsidR="00D11339" w:rsidRPr="00D11339" w:rsidTr="005666AA">
        <w:tc>
          <w:tcPr>
            <w:tcW w:w="1263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3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863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</w:tr>
    </w:tbl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универсальные учебные действия на разных этапах обучения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966"/>
        <w:gridCol w:w="2635"/>
        <w:gridCol w:w="3382"/>
      </w:tblGrid>
      <w:tr w:rsidR="00D11339" w:rsidRPr="00D11339" w:rsidTr="005666AA">
        <w:trPr>
          <w:jc w:val="center"/>
        </w:trPr>
        <w:tc>
          <w:tcPr>
            <w:tcW w:w="1106" w:type="dxa"/>
          </w:tcPr>
          <w:p w:rsidR="00D11339" w:rsidRPr="00D11339" w:rsidRDefault="00D11339" w:rsidP="00D11339">
            <w:pPr>
              <w:pStyle w:val="a3"/>
              <w:rPr>
                <w:sz w:val="24"/>
              </w:rPr>
            </w:pPr>
            <w:r w:rsidRPr="00D11339">
              <w:rPr>
                <w:sz w:val="24"/>
              </w:rPr>
              <w:t>Классы</w:t>
            </w:r>
          </w:p>
        </w:tc>
        <w:tc>
          <w:tcPr>
            <w:tcW w:w="3007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по решению проблемы (задачи)</w:t>
            </w:r>
          </w:p>
        </w:tc>
        <w:tc>
          <w:tcPr>
            <w:tcW w:w="2676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по реализации плана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и оценивать его</w:t>
            </w:r>
          </w:p>
        </w:tc>
      </w:tr>
      <w:tr w:rsidR="00D11339" w:rsidRPr="00D11339" w:rsidTr="005666AA">
        <w:trPr>
          <w:cantSplit/>
          <w:trHeight w:val="1848"/>
          <w:jc w:val="center"/>
        </w:trPr>
        <w:tc>
          <w:tcPr>
            <w:tcW w:w="110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1 класс –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необхо</w:t>
            </w:r>
            <w:proofErr w:type="spellEnd"/>
            <w:r w:rsidRPr="00D11339">
              <w:rPr>
                <w:sz w:val="24"/>
              </w:rPr>
              <w:t>-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димый</w:t>
            </w:r>
            <w:proofErr w:type="spellEnd"/>
            <w:r w:rsidRPr="00D11339">
              <w:rPr>
                <w:sz w:val="24"/>
              </w:rPr>
              <w:t xml:space="preserve"> уровень</w:t>
            </w:r>
          </w:p>
        </w:tc>
        <w:tc>
          <w:tcPr>
            <w:tcW w:w="300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Учиться определять цель деятельности на уроке с помощью учителя.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Проговаривать последовательность действий на уроке.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Учиться высказывать своё предположение (версию)</w:t>
            </w:r>
          </w:p>
        </w:tc>
        <w:tc>
          <w:tcPr>
            <w:tcW w:w="267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Учиться работать по предложенному плану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45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Учиться совместно давать эмоциональную оценку деятельности класса  на уроке.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Учиться отличать </w:t>
            </w:r>
            <w:proofErr w:type="gramStart"/>
            <w:r w:rsidRPr="00D11339">
              <w:rPr>
                <w:sz w:val="24"/>
              </w:rPr>
              <w:t>верно</w:t>
            </w:r>
            <w:proofErr w:type="gramEnd"/>
            <w:r w:rsidRPr="00D11339">
              <w:rPr>
                <w:sz w:val="24"/>
              </w:rPr>
              <w:t xml:space="preserve"> выполненное задание от неверного</w:t>
            </w:r>
          </w:p>
        </w:tc>
      </w:tr>
      <w:tr w:rsidR="00D11339" w:rsidRPr="00D11339" w:rsidTr="005666AA">
        <w:trPr>
          <w:cantSplit/>
          <w:trHeight w:val="2450"/>
          <w:jc w:val="center"/>
        </w:trPr>
        <w:tc>
          <w:tcPr>
            <w:tcW w:w="110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2 класс – 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D11339">
              <w:rPr>
                <w:sz w:val="24"/>
              </w:rPr>
              <w:t>необхо-димый</w:t>
            </w:r>
            <w:proofErr w:type="spellEnd"/>
            <w:proofErr w:type="gramEnd"/>
            <w:r w:rsidRPr="00D11339">
              <w:rPr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i/>
                <w:sz w:val="24"/>
              </w:rPr>
            </w:pPr>
            <w:r w:rsidRPr="00D11339">
              <w:rPr>
                <w:bCs/>
                <w:i/>
                <w:sz w:val="24"/>
              </w:rPr>
              <w:t xml:space="preserve">(для 1 класса – </w:t>
            </w:r>
            <w:proofErr w:type="spellStart"/>
            <w:proofErr w:type="gramStart"/>
            <w:r w:rsidRPr="00D11339">
              <w:rPr>
                <w:bCs/>
                <w:i/>
                <w:sz w:val="24"/>
              </w:rPr>
              <w:t>повышен-ный</w:t>
            </w:r>
            <w:proofErr w:type="spellEnd"/>
            <w:proofErr w:type="gramEnd"/>
            <w:r w:rsidRPr="00D11339">
              <w:rPr>
                <w:bCs/>
                <w:i/>
                <w:sz w:val="24"/>
              </w:rPr>
              <w:t xml:space="preserve"> уровень)</w:t>
            </w:r>
          </w:p>
        </w:tc>
        <w:tc>
          <w:tcPr>
            <w:tcW w:w="300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Определять цель учебной деятельности с помощью учителя и самостоятельно.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gramStart"/>
            <w:r w:rsidRPr="00D11339">
              <w:rPr>
                <w:sz w:val="24"/>
              </w:rPr>
              <w:t>Учиться совместно с учителем обнаруживать</w:t>
            </w:r>
            <w:proofErr w:type="gramEnd"/>
            <w:r w:rsidRPr="00D11339">
              <w:rPr>
                <w:sz w:val="24"/>
              </w:rPr>
              <w:t xml:space="preserve"> и формулировать учебную проблему совместно с учителем.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Учиться планировать учебную деятельность на уроке.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267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45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Определять успешность выполнения своего задания в диалоге с учителем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</w:tr>
      <w:tr w:rsidR="00D11339" w:rsidRPr="00D11339" w:rsidTr="005666AA">
        <w:trPr>
          <w:cantSplit/>
          <w:jc w:val="center"/>
        </w:trPr>
        <w:tc>
          <w:tcPr>
            <w:tcW w:w="110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–4 </w:t>
            </w:r>
            <w:proofErr w:type="spellStart"/>
            <w:proofErr w:type="gramStart"/>
            <w:r w:rsidRPr="00D11339">
              <w:rPr>
                <w:sz w:val="24"/>
              </w:rPr>
              <w:t>клас-сы</w:t>
            </w:r>
            <w:proofErr w:type="spellEnd"/>
            <w:proofErr w:type="gramEnd"/>
            <w:r w:rsidRPr="00D11339">
              <w:rPr>
                <w:sz w:val="24"/>
              </w:rPr>
              <w:t xml:space="preserve"> -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D11339">
              <w:rPr>
                <w:sz w:val="24"/>
              </w:rPr>
              <w:t>необхо-димый</w:t>
            </w:r>
            <w:proofErr w:type="spellEnd"/>
            <w:proofErr w:type="gramEnd"/>
            <w:r w:rsidRPr="00D11339">
              <w:rPr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i/>
                <w:sz w:val="24"/>
              </w:rPr>
            </w:pPr>
            <w:r w:rsidRPr="00D11339">
              <w:rPr>
                <w:bCs/>
                <w:i/>
                <w:sz w:val="24"/>
              </w:rPr>
              <w:t xml:space="preserve">(для 2 класса – это </w:t>
            </w:r>
            <w:proofErr w:type="spellStart"/>
            <w:proofErr w:type="gramStart"/>
            <w:r w:rsidRPr="00D11339">
              <w:rPr>
                <w:bCs/>
                <w:i/>
                <w:sz w:val="24"/>
              </w:rPr>
              <w:t>повы-шенный</w:t>
            </w:r>
            <w:proofErr w:type="spellEnd"/>
            <w:proofErr w:type="gramEnd"/>
            <w:r w:rsidRPr="00D11339">
              <w:rPr>
                <w:bCs/>
                <w:i/>
                <w:sz w:val="24"/>
              </w:rPr>
              <w:t xml:space="preserve"> уровень) </w:t>
            </w:r>
          </w:p>
        </w:tc>
        <w:tc>
          <w:tcPr>
            <w:tcW w:w="300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Самостоятельно формулировать цели урока после предварительного обсуждения.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Учиться обнаруживать и формулировать учебную проблему совместно с учителем.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267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45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D11339" w:rsidRPr="00D11339" w:rsidTr="005666AA">
        <w:trPr>
          <w:jc w:val="center"/>
        </w:trPr>
        <w:tc>
          <w:tcPr>
            <w:tcW w:w="1106" w:type="dxa"/>
          </w:tcPr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proofErr w:type="spellStart"/>
            <w:proofErr w:type="gramStart"/>
            <w:r w:rsidRPr="00D11339">
              <w:rPr>
                <w:i/>
                <w:sz w:val="24"/>
              </w:rPr>
              <w:lastRenderedPageBreak/>
              <w:t>Повышен-ный</w:t>
            </w:r>
            <w:proofErr w:type="spellEnd"/>
            <w:proofErr w:type="gramEnd"/>
            <w:r w:rsidRPr="00D11339">
              <w:rPr>
                <w:i/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r w:rsidRPr="00D11339">
              <w:rPr>
                <w:i/>
                <w:sz w:val="24"/>
              </w:rPr>
              <w:t>3-4 класса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00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Составлять план выполнения проекта совместно с учителем</w:t>
            </w:r>
          </w:p>
        </w:tc>
        <w:tc>
          <w:tcPr>
            <w:tcW w:w="267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Работая по составленному плану, использовать наряду с </w:t>
            </w:r>
            <w:proofErr w:type="gramStart"/>
            <w:r w:rsidRPr="00D11339">
              <w:rPr>
                <w:sz w:val="24"/>
              </w:rPr>
              <w:t>основными</w:t>
            </w:r>
            <w:proofErr w:type="gramEnd"/>
            <w:r w:rsidRPr="00D11339">
              <w:rPr>
                <w:sz w:val="24"/>
              </w:rPr>
              <w:t xml:space="preserve"> и  дополнительные средства (справочная литература, сложные приборы, средства ИКТ)</w:t>
            </w:r>
          </w:p>
        </w:tc>
        <w:tc>
          <w:tcPr>
            <w:tcW w:w="3457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 ходе представления проекта учиться давать оценку его результатам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</w:tr>
    </w:tbl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Pr="00D11339" w:rsidRDefault="00D11339" w:rsidP="00D11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1133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 на разных этапах обучения</w:t>
      </w: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963"/>
        <w:gridCol w:w="2630"/>
        <w:gridCol w:w="3262"/>
      </w:tblGrid>
      <w:tr w:rsidR="00D11339" w:rsidRPr="00D11339" w:rsidTr="005666AA">
        <w:tc>
          <w:tcPr>
            <w:tcW w:w="1186" w:type="dxa"/>
          </w:tcPr>
          <w:p w:rsidR="00D11339" w:rsidRPr="00D11339" w:rsidRDefault="00D11339" w:rsidP="00D11339">
            <w:pPr>
              <w:pStyle w:val="a3"/>
              <w:rPr>
                <w:sz w:val="24"/>
              </w:rPr>
            </w:pPr>
            <w:r w:rsidRPr="00D11339">
              <w:rPr>
                <w:sz w:val="24"/>
              </w:rPr>
              <w:t>Классы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и осознавать необходимость нового знания.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 для поиска нового знания.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 (информацию) из различных источников и разными способами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 и выбирать наиболее удобную для себя  форму</w:t>
            </w:r>
          </w:p>
        </w:tc>
      </w:tr>
      <w:tr w:rsidR="00D11339" w:rsidRPr="00D11339" w:rsidTr="005666AA">
        <w:trPr>
          <w:cantSplit/>
          <w:trHeight w:val="2450"/>
        </w:trPr>
        <w:tc>
          <w:tcPr>
            <w:tcW w:w="118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1 класс – 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необхо</w:t>
            </w:r>
            <w:proofErr w:type="spellEnd"/>
            <w:r w:rsidRPr="00D11339">
              <w:rPr>
                <w:sz w:val="24"/>
              </w:rPr>
              <w:t>-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димый</w:t>
            </w:r>
            <w:proofErr w:type="spellEnd"/>
            <w:r w:rsidRPr="00D11339">
              <w:rPr>
                <w:sz w:val="24"/>
              </w:rPr>
              <w:t xml:space="preserve"> уровень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Отличать новое от  уже известного с помощью учителя.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Ориентироваться  в учебнике (на развороте, в оглавлении, в словаре).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Делать выводы в результате  совместной  работы всего класса.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Сравнивать и группировать предметы.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закономерности в расположении фигур по значению одного признака.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330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Подробно пересказывать небольшие  тексты, называть их тему</w:t>
            </w:r>
          </w:p>
        </w:tc>
      </w:tr>
      <w:tr w:rsidR="00D11339" w:rsidRPr="00D11339" w:rsidTr="005666AA">
        <w:trPr>
          <w:cantSplit/>
          <w:trHeight w:val="2450"/>
        </w:trPr>
        <w:tc>
          <w:tcPr>
            <w:tcW w:w="118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lastRenderedPageBreak/>
              <w:t xml:space="preserve">2 класс – 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D11339">
              <w:rPr>
                <w:sz w:val="24"/>
              </w:rPr>
              <w:t>необхо-димый</w:t>
            </w:r>
            <w:proofErr w:type="spellEnd"/>
            <w:proofErr w:type="gramEnd"/>
            <w:r w:rsidRPr="00D11339">
              <w:rPr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sz w:val="24"/>
              </w:rPr>
            </w:pPr>
            <w:r w:rsidRPr="00D11339">
              <w:rPr>
                <w:bCs/>
                <w:sz w:val="24"/>
              </w:rPr>
              <w:t>(</w:t>
            </w:r>
            <w:r w:rsidRPr="00D11339">
              <w:rPr>
                <w:bCs/>
                <w:i/>
                <w:sz w:val="24"/>
              </w:rPr>
              <w:t xml:space="preserve">для 1 класса –  это </w:t>
            </w:r>
            <w:proofErr w:type="spellStart"/>
            <w:r w:rsidRPr="00D11339">
              <w:rPr>
                <w:bCs/>
                <w:i/>
                <w:sz w:val="24"/>
              </w:rPr>
              <w:t>по-вышен-ный</w:t>
            </w:r>
            <w:proofErr w:type="spellEnd"/>
            <w:r w:rsidRPr="00D11339">
              <w:rPr>
                <w:bCs/>
                <w:i/>
                <w:sz w:val="24"/>
              </w:rPr>
              <w:t xml:space="preserve"> уровень)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Находить необходимую </w:t>
            </w:r>
            <w:proofErr w:type="gramStart"/>
            <w:r w:rsidRPr="00D11339">
              <w:rPr>
                <w:sz w:val="24"/>
              </w:rPr>
              <w:t>информацию</w:t>
            </w:r>
            <w:proofErr w:type="gramEnd"/>
            <w:r w:rsidRPr="00D11339">
              <w:rPr>
                <w:sz w:val="24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Сравнивать и группировать предметы по нескольким основаниям.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закономерности в расположении фигур по значению двух и более признаков.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последовательности действий в быту, в сказках.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Наблюдать и делать самостоятельные  выводы</w:t>
            </w:r>
          </w:p>
        </w:tc>
        <w:tc>
          <w:tcPr>
            <w:tcW w:w="330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Составлять простой план небольшого текста-повествования</w:t>
            </w:r>
          </w:p>
        </w:tc>
      </w:tr>
      <w:tr w:rsidR="00D11339" w:rsidRPr="00D11339" w:rsidTr="005666AA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3-4 классы</w:t>
            </w:r>
            <w:r w:rsidRPr="00D11339">
              <w:rPr>
                <w:bCs/>
                <w:sz w:val="24"/>
              </w:rPr>
              <w:t xml:space="preserve"> –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D11339">
              <w:rPr>
                <w:sz w:val="24"/>
              </w:rPr>
              <w:t>необхо-димый</w:t>
            </w:r>
            <w:proofErr w:type="spellEnd"/>
            <w:proofErr w:type="gramEnd"/>
            <w:r w:rsidRPr="00D11339">
              <w:rPr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r w:rsidRPr="00D11339">
              <w:rPr>
                <w:i/>
                <w:sz w:val="24"/>
              </w:rPr>
              <w:t xml:space="preserve">(для 2 класса – это </w:t>
            </w:r>
            <w:proofErr w:type="spellStart"/>
            <w:proofErr w:type="gramStart"/>
            <w:r w:rsidRPr="00D11339">
              <w:rPr>
                <w:i/>
                <w:sz w:val="24"/>
              </w:rPr>
              <w:t>повышен-ный</w:t>
            </w:r>
            <w:proofErr w:type="spellEnd"/>
            <w:proofErr w:type="gramEnd"/>
            <w:r w:rsidRPr="00D11339">
              <w:rPr>
                <w:i/>
                <w:sz w:val="24"/>
              </w:rPr>
              <w:t xml:space="preserve"> уровень)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Сравнивать и  группировать факты и явления.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Относить объекты к известным понятиям.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Определять составные части объектов, а также состав этих составных частей.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Определять причины явлений, событий. Делать выводы на основе обобщения   знаний.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Решать задачи по аналогии. Строить аналогичные закономерности.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Представлять информацию в виде текста, таблицы, схемы, в том числе с помощью ИКТ</w:t>
            </w:r>
          </w:p>
        </w:tc>
      </w:tr>
      <w:tr w:rsidR="00D11339" w:rsidRPr="00D11339" w:rsidTr="005666AA">
        <w:trPr>
          <w:cantSplit/>
          <w:trHeight w:val="2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proofErr w:type="spellStart"/>
            <w:proofErr w:type="gramStart"/>
            <w:r w:rsidRPr="00D11339">
              <w:rPr>
                <w:i/>
                <w:sz w:val="24"/>
              </w:rPr>
              <w:lastRenderedPageBreak/>
              <w:t>Повышен-ный</w:t>
            </w:r>
            <w:proofErr w:type="spellEnd"/>
            <w:proofErr w:type="gramEnd"/>
            <w:r w:rsidRPr="00D11339">
              <w:rPr>
                <w:i/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r w:rsidRPr="00D11339">
              <w:rPr>
                <w:i/>
                <w:sz w:val="24"/>
              </w:rPr>
              <w:t>3–4 класса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Самостоятельно предполагать, какая информация нужна для решения предметной учебной задачи, состоящей  из нескольких шагов.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Использовать полученную информацию в проектной деятельности под руководством  учителя-консультанта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Представлять информацию в виде таблиц, схем, опорного конспекта, в том числе с помощью ИКТ.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Составлять сложный план текста.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 на разных этапах обучения</w:t>
      </w:r>
    </w:p>
    <w:p w:rsidR="00D11339" w:rsidRPr="00D11339" w:rsidRDefault="00D11339" w:rsidP="00D11339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992"/>
        <w:gridCol w:w="2640"/>
        <w:gridCol w:w="3231"/>
      </w:tblGrid>
      <w:tr w:rsidR="00D11339" w:rsidRPr="00D11339" w:rsidTr="005666AA">
        <w:trPr>
          <w:trHeight w:val="977"/>
        </w:trPr>
        <w:tc>
          <w:tcPr>
            <w:tcW w:w="1186" w:type="dxa"/>
          </w:tcPr>
          <w:p w:rsidR="00D11339" w:rsidRPr="00D11339" w:rsidRDefault="00D11339" w:rsidP="00D11339">
            <w:pPr>
              <w:pStyle w:val="a3"/>
              <w:rPr>
                <w:sz w:val="24"/>
              </w:rPr>
            </w:pPr>
            <w:r w:rsidRPr="00D11339">
              <w:rPr>
                <w:sz w:val="24"/>
              </w:rPr>
              <w:t>Классы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Понимать другие позиции (взгляды, интересы)</w:t>
            </w:r>
          </w:p>
        </w:tc>
        <w:tc>
          <w:tcPr>
            <w:tcW w:w="3231" w:type="dxa"/>
          </w:tcPr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D11339" w:rsidRPr="00D11339" w:rsidTr="005666AA">
        <w:trPr>
          <w:cantSplit/>
          <w:trHeight w:val="1888"/>
        </w:trPr>
        <w:tc>
          <w:tcPr>
            <w:tcW w:w="118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1-2 классы –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необхо</w:t>
            </w:r>
            <w:proofErr w:type="spellEnd"/>
            <w:r w:rsidRPr="00D11339">
              <w:rPr>
                <w:sz w:val="24"/>
              </w:rPr>
              <w:t>-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r w:rsidRPr="00D11339">
              <w:rPr>
                <w:sz w:val="24"/>
              </w:rPr>
              <w:t>димый</w:t>
            </w:r>
            <w:proofErr w:type="spellEnd"/>
            <w:r w:rsidRPr="00D11339">
              <w:rPr>
                <w:sz w:val="24"/>
              </w:rPr>
              <w:t xml:space="preserve"> уровень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 наизусть стихотворение, прозаический фрагмент.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Вступать в беседу на уроке и в жизни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Слушать и понимать речь других.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Выразительно читать и пересказывать текст.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Вступать в беседу на уроке и в жизни</w:t>
            </w:r>
          </w:p>
        </w:tc>
        <w:tc>
          <w:tcPr>
            <w:tcW w:w="3231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Совместно договариваться о  правилах общения и поведения в школе и следовать им.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Учиться выполнять различные роли в группе (лидера, исполнителя, критика)</w:t>
            </w:r>
          </w:p>
        </w:tc>
      </w:tr>
      <w:tr w:rsidR="00D11339" w:rsidRPr="00D11339" w:rsidTr="005666AA">
        <w:trPr>
          <w:cantSplit/>
        </w:trPr>
        <w:tc>
          <w:tcPr>
            <w:tcW w:w="1186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lastRenderedPageBreak/>
              <w:t xml:space="preserve">3-4 классы –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proofErr w:type="spellStart"/>
            <w:proofErr w:type="gramStart"/>
            <w:r w:rsidRPr="00D11339">
              <w:rPr>
                <w:sz w:val="24"/>
              </w:rPr>
              <w:t>необхо-димый</w:t>
            </w:r>
            <w:proofErr w:type="spellEnd"/>
            <w:proofErr w:type="gramEnd"/>
            <w:r w:rsidRPr="00D11339">
              <w:rPr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i/>
                <w:sz w:val="24"/>
              </w:rPr>
            </w:pPr>
            <w:r w:rsidRPr="00D11339">
              <w:rPr>
                <w:bCs/>
                <w:i/>
                <w:sz w:val="24"/>
              </w:rPr>
              <w:t xml:space="preserve">(для 1-2 класса – это </w:t>
            </w:r>
            <w:proofErr w:type="spellStart"/>
            <w:proofErr w:type="gramStart"/>
            <w:r w:rsidRPr="00D11339">
              <w:rPr>
                <w:bCs/>
                <w:i/>
                <w:sz w:val="24"/>
              </w:rPr>
              <w:t>повышен-ный</w:t>
            </w:r>
            <w:proofErr w:type="spellEnd"/>
            <w:proofErr w:type="gramEnd"/>
            <w:r w:rsidRPr="00D11339">
              <w:rPr>
                <w:bCs/>
                <w:i/>
                <w:sz w:val="24"/>
              </w:rPr>
              <w:t xml:space="preserve"> уровень) </w:t>
            </w:r>
          </w:p>
        </w:tc>
        <w:tc>
          <w:tcPr>
            <w:tcW w:w="299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Читать вслух и про себя тексты учебников и при этом: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– отделять новое от </w:t>
            </w:r>
            <w:proofErr w:type="gramStart"/>
            <w:r w:rsidRPr="00D11339">
              <w:rPr>
                <w:sz w:val="24"/>
              </w:rPr>
              <w:t>известного</w:t>
            </w:r>
            <w:proofErr w:type="gramEnd"/>
            <w:r w:rsidRPr="00D11339">
              <w:rPr>
                <w:sz w:val="24"/>
              </w:rPr>
              <w:t>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– выделять главное;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– составлять план</w:t>
            </w:r>
          </w:p>
        </w:tc>
        <w:tc>
          <w:tcPr>
            <w:tcW w:w="3231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Учиться </w:t>
            </w:r>
            <w:proofErr w:type="gramStart"/>
            <w:r w:rsidRPr="00D11339">
              <w:rPr>
                <w:sz w:val="24"/>
              </w:rPr>
              <w:t>уважительно</w:t>
            </w:r>
            <w:proofErr w:type="gramEnd"/>
            <w:r w:rsidRPr="00D11339">
              <w:rPr>
                <w:sz w:val="24"/>
              </w:rPr>
              <w:t xml:space="preserve"> относиться к позиции другого, пытаться договариваться </w:t>
            </w:r>
          </w:p>
        </w:tc>
      </w:tr>
      <w:tr w:rsidR="00D11339" w:rsidRPr="00D11339" w:rsidTr="005666AA">
        <w:tc>
          <w:tcPr>
            <w:tcW w:w="1186" w:type="dxa"/>
          </w:tcPr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proofErr w:type="spellStart"/>
            <w:proofErr w:type="gramStart"/>
            <w:r w:rsidRPr="00D11339">
              <w:rPr>
                <w:i/>
                <w:sz w:val="24"/>
              </w:rPr>
              <w:t>Повышен-ный</w:t>
            </w:r>
            <w:proofErr w:type="spellEnd"/>
            <w:proofErr w:type="gramEnd"/>
            <w:r w:rsidRPr="00D11339">
              <w:rPr>
                <w:i/>
                <w:sz w:val="24"/>
              </w:rPr>
              <w:t xml:space="preserve"> уровень </w:t>
            </w:r>
          </w:p>
          <w:p w:rsidR="00D11339" w:rsidRPr="00D11339" w:rsidRDefault="00D11339" w:rsidP="00D11339">
            <w:pPr>
              <w:pStyle w:val="a3"/>
              <w:jc w:val="left"/>
              <w:rPr>
                <w:i/>
                <w:sz w:val="24"/>
              </w:rPr>
            </w:pPr>
            <w:r w:rsidRPr="00D11339">
              <w:rPr>
                <w:i/>
                <w:sz w:val="24"/>
              </w:rPr>
              <w:t>3-4 класса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bCs/>
                <w:sz w:val="24"/>
              </w:rPr>
            </w:pPr>
            <w:r w:rsidRPr="00D11339">
              <w:rPr>
                <w:bCs/>
                <w:sz w:val="24"/>
              </w:rPr>
              <w:t xml:space="preserve"> 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992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D11339" w:rsidRPr="00D11339" w:rsidRDefault="00D11339" w:rsidP="00D11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  <w:proofErr w:type="gramStart"/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</w:t>
            </w:r>
            <w:proofErr w:type="gramEnd"/>
            <w:r w:rsidRPr="00D11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относиться к своему мнению</w:t>
            </w:r>
          </w:p>
        </w:tc>
        <w:tc>
          <w:tcPr>
            <w:tcW w:w="2640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Понимать точку зрения другого (в том числе автора).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231" w:type="dxa"/>
          </w:tcPr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Уметь взглянуть на ситуацию с иной позиции и договариваться с людьми иных позиций.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 xml:space="preserve">Организовывать учебное взаимодействие в группе (распределять роли, </w:t>
            </w:r>
            <w:proofErr w:type="spellStart"/>
            <w:proofErr w:type="gramStart"/>
            <w:r w:rsidRPr="00D11339">
              <w:rPr>
                <w:sz w:val="24"/>
              </w:rPr>
              <w:t>догова-риваться</w:t>
            </w:r>
            <w:proofErr w:type="spellEnd"/>
            <w:proofErr w:type="gramEnd"/>
            <w:r w:rsidRPr="00D11339">
              <w:rPr>
                <w:sz w:val="24"/>
              </w:rPr>
              <w:t xml:space="preserve"> друг с другом и т.д.).</w:t>
            </w:r>
          </w:p>
          <w:p w:rsidR="00D11339" w:rsidRPr="00D11339" w:rsidRDefault="00D11339" w:rsidP="00D11339">
            <w:pPr>
              <w:pStyle w:val="a3"/>
              <w:jc w:val="left"/>
              <w:rPr>
                <w:sz w:val="24"/>
              </w:rPr>
            </w:pPr>
            <w:r w:rsidRPr="00D11339">
              <w:rPr>
                <w:sz w:val="24"/>
              </w:rPr>
              <w:t>Предвидеть (прогнозировать) последствия коллективных решений</w:t>
            </w:r>
          </w:p>
        </w:tc>
      </w:tr>
    </w:tbl>
    <w:p w:rsidR="000877AD" w:rsidRPr="001834C1" w:rsidRDefault="000877AD" w:rsidP="00D11339">
      <w:pPr>
        <w:spacing w:after="0"/>
        <w:rPr>
          <w:rFonts w:ascii="Times New Roman" w:hAnsi="Times New Roman" w:cs="Times New Roman"/>
          <w:sz w:val="32"/>
          <w:szCs w:val="36"/>
        </w:rPr>
      </w:pPr>
    </w:p>
    <w:sectPr w:rsidR="000877AD" w:rsidRPr="001834C1" w:rsidSect="000877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43099"/>
    <w:multiLevelType w:val="hybridMultilevel"/>
    <w:tmpl w:val="273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AD"/>
    <w:rsid w:val="000257DA"/>
    <w:rsid w:val="0005165E"/>
    <w:rsid w:val="000877AD"/>
    <w:rsid w:val="00112037"/>
    <w:rsid w:val="0017549C"/>
    <w:rsid w:val="001766BB"/>
    <w:rsid w:val="001834C1"/>
    <w:rsid w:val="001B270E"/>
    <w:rsid w:val="001B6A2E"/>
    <w:rsid w:val="001F4717"/>
    <w:rsid w:val="00201ED5"/>
    <w:rsid w:val="00211D48"/>
    <w:rsid w:val="002147F8"/>
    <w:rsid w:val="002D2DCB"/>
    <w:rsid w:val="0033690D"/>
    <w:rsid w:val="0036273C"/>
    <w:rsid w:val="003C048F"/>
    <w:rsid w:val="003E215F"/>
    <w:rsid w:val="004035F2"/>
    <w:rsid w:val="00492A5F"/>
    <w:rsid w:val="004A48CF"/>
    <w:rsid w:val="00526DF4"/>
    <w:rsid w:val="005657A7"/>
    <w:rsid w:val="005702EC"/>
    <w:rsid w:val="005977A4"/>
    <w:rsid w:val="005E4854"/>
    <w:rsid w:val="005E7C1B"/>
    <w:rsid w:val="00645F6A"/>
    <w:rsid w:val="006D575D"/>
    <w:rsid w:val="006F1292"/>
    <w:rsid w:val="007402F4"/>
    <w:rsid w:val="00783A02"/>
    <w:rsid w:val="007A3091"/>
    <w:rsid w:val="00803336"/>
    <w:rsid w:val="00804264"/>
    <w:rsid w:val="0080516C"/>
    <w:rsid w:val="0081255D"/>
    <w:rsid w:val="00813BEA"/>
    <w:rsid w:val="008655AC"/>
    <w:rsid w:val="00873327"/>
    <w:rsid w:val="00876171"/>
    <w:rsid w:val="008F6A8D"/>
    <w:rsid w:val="009459F8"/>
    <w:rsid w:val="00961C7A"/>
    <w:rsid w:val="00974955"/>
    <w:rsid w:val="009756EB"/>
    <w:rsid w:val="0098452C"/>
    <w:rsid w:val="00A0432F"/>
    <w:rsid w:val="00A756FB"/>
    <w:rsid w:val="00AE3FE4"/>
    <w:rsid w:val="00AF42BA"/>
    <w:rsid w:val="00B04F50"/>
    <w:rsid w:val="00B13701"/>
    <w:rsid w:val="00B36B47"/>
    <w:rsid w:val="00B45C98"/>
    <w:rsid w:val="00B76BA6"/>
    <w:rsid w:val="00BB40E5"/>
    <w:rsid w:val="00CD73CB"/>
    <w:rsid w:val="00CE224B"/>
    <w:rsid w:val="00D11339"/>
    <w:rsid w:val="00D56618"/>
    <w:rsid w:val="00D90D5E"/>
    <w:rsid w:val="00DA2CAA"/>
    <w:rsid w:val="00DC1C8C"/>
    <w:rsid w:val="00E16FEA"/>
    <w:rsid w:val="00E34EA3"/>
    <w:rsid w:val="00E5345E"/>
    <w:rsid w:val="00E740AD"/>
    <w:rsid w:val="00E970F1"/>
    <w:rsid w:val="00F52FAC"/>
    <w:rsid w:val="00F902E6"/>
    <w:rsid w:val="00F91B6D"/>
    <w:rsid w:val="00F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5"/>
    <w:basedOn w:val="a"/>
    <w:link w:val="1"/>
    <w:qFormat/>
    <w:rsid w:val="00D11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1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 Знак5 Знак1"/>
    <w:link w:val="a3"/>
    <w:locked/>
    <w:rsid w:val="00D113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5DA5-4D77-43CB-8DA7-91A11B3B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1</cp:revision>
  <cp:lastPrinted>2013-11-06T19:17:00Z</cp:lastPrinted>
  <dcterms:created xsi:type="dcterms:W3CDTF">2013-11-06T18:48:00Z</dcterms:created>
  <dcterms:modified xsi:type="dcterms:W3CDTF">2013-11-06T19:19:00Z</dcterms:modified>
</cp:coreProperties>
</file>