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F9" w:rsidRPr="006F4BF9" w:rsidRDefault="006F4BF9" w:rsidP="00AE1980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6F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«Мои ученики будут узнавать новое не от меня;</w:t>
      </w:r>
    </w:p>
    <w:p w:rsidR="006F4BF9" w:rsidRPr="006F4BF9" w:rsidRDefault="006F4BF9" w:rsidP="00AE1980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6F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</w:t>
      </w:r>
      <w:r w:rsidR="007A7425" w:rsidRPr="007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Pr="006F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будут открывать это новое сами.</w:t>
      </w:r>
    </w:p>
    <w:p w:rsidR="006F4BF9" w:rsidRPr="006F4BF9" w:rsidRDefault="006F4BF9" w:rsidP="00AE1980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6F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</w:t>
      </w:r>
      <w:r w:rsidR="007A7425" w:rsidRPr="007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6F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Моя главная задача – помочь им раскрыться,</w:t>
      </w:r>
    </w:p>
    <w:p w:rsidR="006F4BF9" w:rsidRPr="006F4BF9" w:rsidRDefault="006F4BF9" w:rsidP="00AE1980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6F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собственные идеи»</w:t>
      </w:r>
    </w:p>
    <w:p w:rsidR="006F4BF9" w:rsidRPr="006F4BF9" w:rsidRDefault="006F4BF9" w:rsidP="00AE1980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6F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И.Г. Песталоцци.</w:t>
      </w:r>
    </w:p>
    <w:p w:rsidR="006F4BF9" w:rsidRPr="006F4BF9" w:rsidRDefault="006F4BF9" w:rsidP="00A514E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14E8" w:rsidRPr="00A514E8" w:rsidRDefault="00A514E8" w:rsidP="00A514E8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514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Групповые формы работы - способ формирования коммуникативных универсальных учебных действий младших школьников</w:t>
      </w:r>
    </w:p>
    <w:p w:rsidR="00A514E8" w:rsidRPr="00A514E8" w:rsidRDefault="00A514E8" w:rsidP="00A514E8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14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условий для формирования и развития этих каче</w:t>
      </w:r>
      <w:proofErr w:type="gramStart"/>
      <w:r w:rsidRPr="00A514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 вс</w:t>
      </w:r>
      <w:proofErr w:type="gramEnd"/>
      <w:r w:rsidRPr="00A514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ё чаще рассматривается как важнейшая задача системы образования. Решить эту задачу можно, только получив возможность создавать в среде обитания ребёнка ситуаций, требующих от детей самостоятельного, осознанного выбора вида действия и уровня деятельности, ценностей и целей, мотивов и способов поведения. Младший школьный возраст чрезвычайно благоприятен для овладения коммуникативными навыками в силу своей чуткости к языковым явлениям, интереса к осмыслению речевого опыта, общению. Значение коммуникативной компетенции для младшего школьного возраста велико. Она влияет на учебную успешность, от коммуникативной компетенции во многом зависит процесс адаптации ребёнка в школе, в частности его эмоциональное благополучие в классном коллективе.</w:t>
      </w:r>
    </w:p>
    <w:p w:rsidR="00A514E8" w:rsidRPr="00A514E8" w:rsidRDefault="00A514E8" w:rsidP="00A514E8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14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Одной из наиболее эффективных форм работы для развития коммуникативных навыков является </w:t>
      </w:r>
      <w:proofErr w:type="gramStart"/>
      <w:r w:rsidRPr="00A514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групповая</w:t>
      </w:r>
      <w:proofErr w:type="gramEnd"/>
      <w:r w:rsidRPr="00A514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Младшим школьникам нравится работать в группах, эту форму работы можно использовать на любом этапе урока. Целью групповой работы является вовлечение каждого ученика в процесс усвоения учебного материала. Ученики с низкими учебными возможностями в группах высказываются чаще, стараются проявить активность, быть полезным в общей работе. Тем самым у них лучше формируются знания, умения и навыки. Учащиеся, объединяющиеся в группы, привыкают работать вместе, учатся находить общий язык и преодолевать сложности общения. Используя эту форму работы, учитель решает ряд учебных и воспитательных задач:</w:t>
      </w:r>
    </w:p>
    <w:p w:rsidR="00A514E8" w:rsidRPr="00A514E8" w:rsidRDefault="00A514E8" w:rsidP="00A514E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14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возрастает объём усваиваемого материала и глубина его понимания;</w:t>
      </w:r>
    </w:p>
    <w:p w:rsidR="00A514E8" w:rsidRPr="00A514E8" w:rsidRDefault="00A514E8" w:rsidP="00A514E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14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формирование понятий, умений, навыков тратится гораздо меньше времени;</w:t>
      </w:r>
    </w:p>
    <w:p w:rsidR="00A514E8" w:rsidRPr="00A514E8" w:rsidRDefault="00A514E8" w:rsidP="00A514E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14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ученики получают удовольствие от занятий;</w:t>
      </w:r>
    </w:p>
    <w:p w:rsidR="00A514E8" w:rsidRPr="00A514E8" w:rsidRDefault="00A514E8" w:rsidP="00A514E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14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возрастает познавательная активность и творческая самостоятельность учащихся;</w:t>
      </w:r>
    </w:p>
    <w:p w:rsidR="00A514E8" w:rsidRPr="00A514E8" w:rsidRDefault="00A514E8" w:rsidP="00A514E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14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меняется характер взаимоотношения между детьми;</w:t>
      </w:r>
    </w:p>
    <w:p w:rsidR="00A514E8" w:rsidRPr="00A514E8" w:rsidRDefault="00A514E8" w:rsidP="00A514E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14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возрастает сплочённость класса;</w:t>
      </w:r>
    </w:p>
    <w:p w:rsidR="00A514E8" w:rsidRPr="00A514E8" w:rsidRDefault="00A514E8" w:rsidP="00A514E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14E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учитель получает реально осуществлять реальный подход к учащимся;</w:t>
      </w:r>
    </w:p>
    <w:p w:rsidR="00A514E8" w:rsidRPr="00A514E8" w:rsidRDefault="00A514E8" w:rsidP="00A514E8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14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Приведу примеры групповой работы на различных уроках.</w:t>
      </w:r>
    </w:p>
    <w:p w:rsidR="00A514E8" w:rsidRPr="00A514E8" w:rsidRDefault="00A514E8" w:rsidP="00A514E8">
      <w:pPr>
        <w:numPr>
          <w:ilvl w:val="0"/>
          <w:numId w:val="2"/>
        </w:numPr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14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Урок русского  языка.</w:t>
      </w:r>
    </w:p>
    <w:p w:rsidR="00A514E8" w:rsidRPr="00A514E8" w:rsidRDefault="00A514E8" w:rsidP="00A514E8">
      <w:pPr>
        <w:spacing w:after="0" w:line="240" w:lineRule="auto"/>
        <w:ind w:left="6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14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Единственное и множественное число имён существительных</w:t>
      </w:r>
      <w:proofErr w:type="gramStart"/>
      <w:r w:rsidRPr="00A514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proofErr w:type="gramEnd"/>
      <w:r w:rsidRPr="00A514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( </w:t>
      </w:r>
      <w:proofErr w:type="gramStart"/>
      <w:r w:rsidRPr="00A514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A514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уроке пойдёт речь о неизменяемых именах существительных.) Предлагаются фрагменты урока.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384"/>
        <w:gridCol w:w="4563"/>
        <w:gridCol w:w="2686"/>
        <w:gridCol w:w="3682"/>
      </w:tblGrid>
      <w:tr w:rsidR="00A514E8" w:rsidRPr="00A514E8" w:rsidTr="00AE198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bddecbc0250eac023bdb7ee04ce2d051a0244eb3"/>
            <w:bookmarkStart w:id="1" w:name="0"/>
            <w:bookmarkEnd w:id="0"/>
            <w:bookmarkEnd w:id="1"/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этап урока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задания для учащихся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деятельность учителя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деятельность учащихся</w:t>
            </w:r>
          </w:p>
        </w:tc>
      </w:tr>
      <w:tr w:rsidR="00A514E8" w:rsidRPr="00A514E8" w:rsidTr="00AE198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Изучение нового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Работа в группах</w:t>
            </w:r>
          </w:p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514E8">
              <w:rPr>
                <w:rFonts w:ascii="Times New Roman" w:eastAsia="Times New Roman" w:hAnsi="Times New Roman" w:cs="Times New Roman"/>
                <w:color w:val="00B050"/>
                <w:sz w:val="28"/>
                <w:lang w:eastAsia="ru-RU"/>
              </w:rPr>
              <w:t>На доске слова книги, ученики, ножницы, шорты, тетрадь, овощ, железо, молоко</w:t>
            </w:r>
            <w:proofErr w:type="gramEnd"/>
          </w:p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-Подумайте, почему не получается изменить форму числа некоторых имён существительных?</w:t>
            </w:r>
          </w:p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>Сравнить своё мнение с правилом в учебнике</w:t>
            </w:r>
          </w:p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Раздать карточки с подобными именами существительными.</w:t>
            </w:r>
          </w:p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-Попробуйте распределить подобные существительные в 2 группы. В 1 группу запишите существительные</w:t>
            </w:r>
            <w:proofErr w:type="gramStart"/>
            <w:r w:rsidRPr="00A5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,</w:t>
            </w:r>
            <w:proofErr w:type="gramEnd"/>
            <w:r w:rsidRPr="00A5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имеющие форму только ед.ч., а во 2 группу запишите существительные, имеющие форму только мн.ч.</w:t>
            </w:r>
          </w:p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Проверка выполненной работы всех групп,  сравнительный анализ </w:t>
            </w: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работы групп.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Наблюдает за работой в группах, помогает  при необходимости</w:t>
            </w:r>
            <w:proofErr w:type="gramStart"/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.</w:t>
            </w:r>
            <w:proofErr w:type="gramEnd"/>
          </w:p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Наблюдает за работой в группах, иногда направляя на верный путь решени</w:t>
            </w:r>
            <w:proofErr w:type="gramStart"/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я(</w:t>
            </w:r>
            <w:proofErr w:type="gramEnd"/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есть «ловушка»)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Учащиеся ведут обсуждения, выслушивают предположения  одноклассников, пытаются сформулировать ответ на вопрос.</w:t>
            </w:r>
          </w:p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Пробуют распределить слова в 2 группы.  ведут обсуждение, выдвигают своё предположение, доказывают </w:t>
            </w:r>
            <w:proofErr w:type="spellStart"/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мнение</w:t>
            </w:r>
            <w:proofErr w:type="gramStart"/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.С</w:t>
            </w:r>
            <w:proofErr w:type="gramEnd"/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талкиваются</w:t>
            </w:r>
            <w:proofErr w:type="spellEnd"/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«ловушкой», пытаются с ней справиться.</w:t>
            </w:r>
          </w:p>
        </w:tc>
      </w:tr>
    </w:tbl>
    <w:p w:rsidR="00A514E8" w:rsidRPr="00A514E8" w:rsidRDefault="00A514E8" w:rsidP="00A514E8">
      <w:pPr>
        <w:numPr>
          <w:ilvl w:val="0"/>
          <w:numId w:val="3"/>
        </w:numPr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14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Урок математики.</w:t>
      </w:r>
    </w:p>
    <w:p w:rsidR="00A514E8" w:rsidRPr="00A514E8" w:rsidRDefault="00A514E8" w:rsidP="00A514E8">
      <w:pPr>
        <w:spacing w:after="0" w:line="240" w:lineRule="auto"/>
        <w:ind w:left="6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14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Периметр прямоугольника.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2092"/>
        <w:gridCol w:w="5315"/>
        <w:gridCol w:w="2454"/>
        <w:gridCol w:w="2454"/>
      </w:tblGrid>
      <w:tr w:rsidR="00A514E8" w:rsidRPr="00A514E8" w:rsidTr="00A514E8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" w:name="f13b0ce6578065eb5765126943430801412f6715"/>
            <w:bookmarkStart w:id="3" w:name="1"/>
            <w:bookmarkEnd w:id="2"/>
            <w:bookmarkEnd w:id="3"/>
            <w:r w:rsidRPr="00A5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Этап урока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Задания для учащихся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Деятельность учителя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Деятельность учащихся</w:t>
            </w:r>
          </w:p>
        </w:tc>
      </w:tr>
      <w:tr w:rsidR="00A514E8" w:rsidRPr="00A514E8" w:rsidTr="00A514E8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5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Формулир-е</w:t>
            </w:r>
            <w:proofErr w:type="spellEnd"/>
            <w:r w:rsidRPr="00A5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темы урока, постановка цели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lang w:eastAsia="ru-RU"/>
              </w:rPr>
              <w:t>Работа в группах.</w:t>
            </w:r>
          </w:p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Решить примеры</w:t>
            </w:r>
            <w:proofErr w:type="gramStart"/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ответы расставить в таблицу, чтобы получилось слово.</w:t>
            </w:r>
          </w:p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 таблица напечатана ниже)</w:t>
            </w:r>
          </w:p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Далее работа и результат групп сравнивается.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Организует устную работу учащихся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Учащиеся находят значения выражений, заполняют таблицу, формулируют тему и цели урока. Работают в группах</w:t>
            </w:r>
          </w:p>
        </w:tc>
      </w:tr>
    </w:tbl>
    <w:p w:rsidR="00A514E8" w:rsidRPr="00A514E8" w:rsidRDefault="00A514E8" w:rsidP="00A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8a5a37977fc31d91a0f9b5efe9c1d56f506d9a31"/>
      <w:bookmarkStart w:id="5" w:name="2"/>
      <w:bookmarkEnd w:id="4"/>
      <w:bookmarkEnd w:id="5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2020"/>
        <w:gridCol w:w="2075"/>
        <w:gridCol w:w="2050"/>
        <w:gridCol w:w="2081"/>
        <w:gridCol w:w="2075"/>
        <w:gridCol w:w="2014"/>
      </w:tblGrid>
      <w:tr w:rsidR="00A514E8" w:rsidRPr="00A514E8" w:rsidTr="00A514E8"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10-7</w:t>
            </w:r>
          </w:p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5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gram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14-8</w:t>
            </w:r>
          </w:p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Е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20-8</w:t>
            </w:r>
          </w:p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5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</w:t>
            </w:r>
            <w:proofErr w:type="gram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7+7+7</w:t>
            </w:r>
          </w:p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45-15</w:t>
            </w:r>
          </w:p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36-30</w:t>
            </w:r>
          </w:p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Е</w:t>
            </w:r>
          </w:p>
        </w:tc>
      </w:tr>
      <w:tr w:rsidR="00A514E8" w:rsidRPr="00A514E8" w:rsidTr="00A514E8"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80-15</w:t>
            </w:r>
          </w:p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72-60</w:t>
            </w:r>
          </w:p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5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</w:t>
            </w:r>
            <w:proofErr w:type="gram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43-40</w:t>
            </w:r>
          </w:p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5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gram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68-46</w:t>
            </w:r>
          </w:p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5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</w:t>
            </w:r>
            <w:proofErr w:type="gram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60+12</w:t>
            </w:r>
          </w:p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40-10</w:t>
            </w:r>
          </w:p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</w:t>
            </w:r>
          </w:p>
        </w:tc>
      </w:tr>
      <w:tr w:rsidR="00A514E8" w:rsidRPr="00A514E8" w:rsidTr="00A514E8"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76-31</w:t>
            </w:r>
          </w:p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85+15</w:t>
            </w:r>
          </w:p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60-7</w:t>
            </w:r>
          </w:p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25+20</w:t>
            </w:r>
          </w:p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86+8</w:t>
            </w:r>
          </w:p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Л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30-6</w:t>
            </w:r>
          </w:p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Ь</w:t>
            </w:r>
          </w:p>
        </w:tc>
      </w:tr>
      <w:tr w:rsidR="00A514E8" w:rsidRPr="00A514E8" w:rsidTr="00A514E8"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7+8</w:t>
            </w:r>
          </w:p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40-19</w:t>
            </w:r>
          </w:p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89+7</w:t>
            </w:r>
          </w:p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74-18</w:t>
            </w:r>
          </w:p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A514E8" w:rsidRPr="00A514E8" w:rsidRDefault="00A514E8" w:rsidP="00A514E8">
      <w:pPr>
        <w:spacing w:after="0" w:line="240" w:lineRule="auto"/>
        <w:ind w:left="6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14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Ключ к ответам: 3-П  6-Е  12-Р  21-И  30-М  65-Т  72-Я  45-О  100-У  53-Г  94-Л  24-Ь  15-Н  96-К  56-А</w:t>
      </w:r>
    </w:p>
    <w:p w:rsidR="00A514E8" w:rsidRPr="00A514E8" w:rsidRDefault="00A514E8" w:rsidP="00A514E8">
      <w:pPr>
        <w:numPr>
          <w:ilvl w:val="0"/>
          <w:numId w:val="4"/>
        </w:numPr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14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Урок русского языка.</w:t>
      </w:r>
    </w:p>
    <w:p w:rsidR="00A514E8" w:rsidRPr="00A514E8" w:rsidRDefault="00A514E8" w:rsidP="00A514E8">
      <w:pPr>
        <w:spacing w:after="0" w:line="270" w:lineRule="atLeast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14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Правописание имён существительных с шипящим на конце слова.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2383"/>
        <w:gridCol w:w="5151"/>
        <w:gridCol w:w="2403"/>
        <w:gridCol w:w="2378"/>
      </w:tblGrid>
      <w:tr w:rsidR="00A514E8" w:rsidRPr="00A514E8" w:rsidTr="00A514E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6" w:name="ac400947f0b133f0c5aaee1ab0671905a86deb30"/>
            <w:bookmarkStart w:id="7" w:name="3"/>
            <w:bookmarkEnd w:id="6"/>
            <w:bookmarkEnd w:id="7"/>
            <w:r w:rsidRPr="00A5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Этап урока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Задания для 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Деятельность учителя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Деятельность учащихся</w:t>
            </w:r>
          </w:p>
        </w:tc>
      </w:tr>
      <w:tr w:rsidR="00A514E8" w:rsidRPr="00A514E8" w:rsidTr="00A514E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Самостоятель</w:t>
            </w:r>
            <w:proofErr w:type="spellEnd"/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ная</w:t>
            </w:r>
            <w:proofErr w:type="spellEnd"/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работа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Работа в группах</w:t>
            </w:r>
          </w:p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-У вас на столах задание. Сформулируйте его</w:t>
            </w:r>
            <w:proofErr w:type="gramStart"/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 </w:t>
            </w:r>
            <w:proofErr w:type="gramStart"/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proofErr w:type="gramEnd"/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дёт обсуждение в группах)</w:t>
            </w:r>
          </w:p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Не шумит в реке … </w:t>
            </w:r>
            <w:proofErr w:type="gramStart"/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( </w:t>
            </w:r>
            <w:proofErr w:type="gramEnd"/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камыш),</w:t>
            </w:r>
          </w:p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 шуршит под полом … (мышь).</w:t>
            </w:r>
          </w:p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этот час такая … (тишь)!</w:t>
            </w:r>
          </w:p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Только слышно « Спи, …(малыш)».</w:t>
            </w:r>
          </w:p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Проверка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Организует </w:t>
            </w: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работу в группах</w:t>
            </w:r>
          </w:p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Контролирует</w:t>
            </w:r>
          </w:p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работу групп.</w:t>
            </w:r>
          </w:p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Выслушивает ответы детей.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Формулируют </w:t>
            </w: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задание, сравнивают ответы.</w:t>
            </w:r>
          </w:p>
          <w:p w:rsidR="00A514E8" w:rsidRPr="00A514E8" w:rsidRDefault="00A514E8" w:rsidP="00A514E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Работают с карточкой, обсуждают работу</w:t>
            </w:r>
            <w:proofErr w:type="gramStart"/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приходят к единому мнению.</w:t>
            </w:r>
          </w:p>
          <w:p w:rsidR="00A514E8" w:rsidRPr="00A514E8" w:rsidRDefault="00A514E8" w:rsidP="00A514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514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Доказывают правильность своего ответа.</w:t>
            </w:r>
          </w:p>
        </w:tc>
      </w:tr>
    </w:tbl>
    <w:p w:rsidR="00A514E8" w:rsidRPr="00A514E8" w:rsidRDefault="00A514E8" w:rsidP="00A514E8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14E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заключени</w:t>
      </w:r>
      <w:proofErr w:type="gramStart"/>
      <w:r w:rsidRPr="00A514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A514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отмечу, что не стоит ожидать быстрых результатов, поскольку всё осваивается практически. Не стоит переходить к более сложной работе, пока не будут закреплены  простейшие формы общения. </w:t>
      </w:r>
      <w:proofErr w:type="gramStart"/>
      <w:r w:rsidRPr="00A514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Нужны</w:t>
      </w:r>
      <w:proofErr w:type="gramEnd"/>
      <w:r w:rsidRPr="00A514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время и практика, необходим анализ ошибок. Это требует от учителя терпения и кропотливого труда. Итогом является рефлексивное оформление проделанной работы. Ученики осознают основные характеристики групповой работы: целенаправленность, </w:t>
      </w:r>
      <w:proofErr w:type="spellStart"/>
      <w:r w:rsidRPr="00A514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распределённость</w:t>
      </w:r>
      <w:proofErr w:type="spellEnd"/>
      <w:r w:rsidRPr="00A514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согласованность.  Кроме того, коллективные формы урока делают его более интересным, живым, активизируют мыслительную деятельность.</w:t>
      </w:r>
    </w:p>
    <w:p w:rsidR="00C266AF" w:rsidRDefault="00C266AF"/>
    <w:sectPr w:rsidR="00C266AF" w:rsidSect="00AE19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7735"/>
    <w:multiLevelType w:val="multilevel"/>
    <w:tmpl w:val="EA6C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C1491"/>
    <w:multiLevelType w:val="multilevel"/>
    <w:tmpl w:val="63A2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EF68DD"/>
    <w:multiLevelType w:val="multilevel"/>
    <w:tmpl w:val="4DAE8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5E4A04"/>
    <w:multiLevelType w:val="multilevel"/>
    <w:tmpl w:val="5CAE1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4E8"/>
    <w:rsid w:val="005D5054"/>
    <w:rsid w:val="006F4BF9"/>
    <w:rsid w:val="00723713"/>
    <w:rsid w:val="007A7425"/>
    <w:rsid w:val="00A514E8"/>
    <w:rsid w:val="00AE1980"/>
    <w:rsid w:val="00C2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A5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14E8"/>
  </w:style>
  <w:style w:type="paragraph" w:customStyle="1" w:styleId="c9">
    <w:name w:val="c9"/>
    <w:basedOn w:val="a"/>
    <w:rsid w:val="00A5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5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A5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5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5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F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850</Words>
  <Characters>4850</Characters>
  <Application>Microsoft Office Word</Application>
  <DocSecurity>0</DocSecurity>
  <Lines>40</Lines>
  <Paragraphs>11</Paragraphs>
  <ScaleCrop>false</ScaleCrop>
  <Company>ГБОУ СОШ № 2082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2014-09-28T09:57:00Z</dcterms:created>
  <dcterms:modified xsi:type="dcterms:W3CDTF">2014-11-28T11:06:00Z</dcterms:modified>
</cp:coreProperties>
</file>