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938" w:rsidRPr="00EB40FE" w:rsidRDefault="00111938" w:rsidP="00111938">
      <w:pPr>
        <w:pStyle w:val="a3"/>
        <w:rPr>
          <w:sz w:val="28"/>
          <w:szCs w:val="28"/>
        </w:rPr>
      </w:pPr>
      <w:r w:rsidRPr="00EB40FE">
        <w:rPr>
          <w:sz w:val="28"/>
          <w:szCs w:val="28"/>
        </w:rPr>
        <w:t>Годы учёбы для каждого ребёнка – период интенсивного развития, формирования организма, период, когда любые неблагоприятные влияния оказывают наибольшее воздействие на физическое и психическое здоровье ребёнка.</w:t>
      </w:r>
    </w:p>
    <w:p w:rsidR="00111938" w:rsidRPr="00EB40FE" w:rsidRDefault="00111938" w:rsidP="00111938">
      <w:pPr>
        <w:pStyle w:val="a3"/>
        <w:rPr>
          <w:sz w:val="28"/>
          <w:szCs w:val="28"/>
        </w:rPr>
      </w:pPr>
      <w:r w:rsidRPr="00EB40FE">
        <w:rPr>
          <w:sz w:val="28"/>
          <w:szCs w:val="28"/>
        </w:rPr>
        <w:t xml:space="preserve">    По этой причине от перенапряжения у детей могут возникнуть проблемы со зрением и осанкой.</w:t>
      </w:r>
    </w:p>
    <w:p w:rsidR="00111938" w:rsidRPr="00EB40FE" w:rsidRDefault="00111938" w:rsidP="00111938">
      <w:pPr>
        <w:pStyle w:val="a3"/>
        <w:rPr>
          <w:sz w:val="28"/>
          <w:szCs w:val="28"/>
        </w:rPr>
      </w:pPr>
      <w:r w:rsidRPr="00EB40FE">
        <w:rPr>
          <w:sz w:val="28"/>
          <w:szCs w:val="28"/>
        </w:rPr>
        <w:t xml:space="preserve">    Учащиеся с нарушениями психофизического развития особенно подвержены утомляемости, снижению работоспособности и эмоционального фона.</w:t>
      </w:r>
    </w:p>
    <w:p w:rsidR="00111938" w:rsidRPr="00EB40FE" w:rsidRDefault="00111938" w:rsidP="00111938">
      <w:pPr>
        <w:pStyle w:val="a3"/>
        <w:rPr>
          <w:sz w:val="28"/>
          <w:szCs w:val="28"/>
        </w:rPr>
      </w:pPr>
      <w:r w:rsidRPr="00EB40FE">
        <w:rPr>
          <w:sz w:val="28"/>
          <w:szCs w:val="28"/>
        </w:rPr>
        <w:t xml:space="preserve">    Именно для предупреждения выше перечисленных состояний, а так же для сохранения и укрепления здоровья в педагогической практике широко используются физминутки и различные гимнастики для глаз.</w:t>
      </w:r>
    </w:p>
    <w:p w:rsidR="00111938" w:rsidRPr="00EB40FE" w:rsidRDefault="00111938" w:rsidP="00111938">
      <w:pPr>
        <w:pStyle w:val="a3"/>
        <w:rPr>
          <w:sz w:val="28"/>
          <w:szCs w:val="28"/>
        </w:rPr>
      </w:pPr>
      <w:r w:rsidRPr="00EB40FE">
        <w:rPr>
          <w:sz w:val="28"/>
          <w:szCs w:val="28"/>
        </w:rPr>
        <w:t xml:space="preserve">    Впервые, физминутки применялись в начале прошлого века для снятия усталости и повышения работоспособности у рабочих фабрик и заводов. А первая гимнастики для глаз, была создана йогами задолго до нашей эры для сохранения зрения.</w:t>
      </w:r>
    </w:p>
    <w:p w:rsidR="00111938" w:rsidRPr="00EB40FE" w:rsidRDefault="00111938" w:rsidP="00111938">
      <w:pPr>
        <w:pStyle w:val="a3"/>
        <w:rPr>
          <w:sz w:val="28"/>
          <w:szCs w:val="28"/>
        </w:rPr>
      </w:pPr>
      <w:r w:rsidRPr="00EB40FE">
        <w:rPr>
          <w:sz w:val="28"/>
          <w:szCs w:val="28"/>
        </w:rPr>
        <w:t xml:space="preserve">    И так, физминутка или минутка здоровья – это форма кратковременного активного отдыха. Проведение физминуток помогает предупредить утомление, восстановить умственную работоспособность, является профилактикой нарушений осанки. Предпочтение необходимо отдавать простым, интересным и знакомым детям упражнениям, не требующим для выполнения большой площади. Физминутки способствуют развитию и познавательных процессов, например, если загадывая загадку, следует предложить детям показать отгадку при помощи движений или провести игру «Запомни движение и повтори». Большой интерес у детей вызывает применение физкультурных карточек, которые представляют собой указания к действию в картинках. Здесь работа направлена на развитие общей моторики, на предупреждение утомляемости глаз, а так же на развитие внимания. Мною представлено два вида карточек.</w:t>
      </w:r>
    </w:p>
    <w:p w:rsidR="00111938" w:rsidRPr="00EB40FE" w:rsidRDefault="00111938" w:rsidP="00111938">
      <w:pPr>
        <w:pStyle w:val="a3"/>
        <w:rPr>
          <w:sz w:val="28"/>
          <w:szCs w:val="28"/>
        </w:rPr>
      </w:pPr>
      <w:r w:rsidRPr="00EB40FE">
        <w:rPr>
          <w:sz w:val="28"/>
          <w:szCs w:val="28"/>
        </w:rPr>
        <w:t xml:space="preserve">  Первый вид – количественные карточки, т.е. количество выполняемых детьми заданных движений должно соответствовать количеству предметов, изображённых на картинке.</w:t>
      </w:r>
    </w:p>
    <w:p w:rsidR="00111938" w:rsidRDefault="00111938" w:rsidP="00111938">
      <w:pPr>
        <w:pStyle w:val="a3"/>
        <w:spacing w:after="0" w:afterAutospacing="0"/>
        <w:rPr>
          <w:sz w:val="32"/>
          <w:szCs w:val="32"/>
        </w:rPr>
      </w:pPr>
      <w:r>
        <w:rPr>
          <w:sz w:val="32"/>
          <w:szCs w:val="32"/>
        </w:rPr>
        <w:t>Например:       Рыбки плавают забавно</w:t>
      </w:r>
    </w:p>
    <w:p w:rsidR="00111938" w:rsidRDefault="00111938" w:rsidP="00111938">
      <w:pPr>
        <w:pStyle w:val="a3"/>
        <w:spacing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Грациозно, тихо, плавно.</w:t>
      </w:r>
    </w:p>
    <w:p w:rsidR="00EB40FE" w:rsidRDefault="00111938" w:rsidP="00111938">
      <w:pPr>
        <w:pStyle w:val="a3"/>
        <w:spacing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Сколько рыбок? Посмотрите</w:t>
      </w:r>
    </w:p>
    <w:p w:rsidR="00111938" w:rsidRPr="00EB40FE" w:rsidRDefault="00111938" w:rsidP="00111938">
      <w:pPr>
        <w:pStyle w:val="a3"/>
        <w:spacing w:after="0" w:afterAutospacing="0"/>
        <w:rPr>
          <w:sz w:val="28"/>
          <w:szCs w:val="28"/>
        </w:rPr>
      </w:pPr>
      <w:r w:rsidRPr="00EB40FE">
        <w:rPr>
          <w:sz w:val="28"/>
          <w:szCs w:val="28"/>
        </w:rPr>
        <w:t xml:space="preserve">                         </w:t>
      </w:r>
      <w:r w:rsidR="00EB40FE">
        <w:rPr>
          <w:sz w:val="28"/>
          <w:szCs w:val="28"/>
        </w:rPr>
        <w:t xml:space="preserve">    </w:t>
      </w:r>
      <w:r w:rsidRPr="00EB40FE">
        <w:rPr>
          <w:sz w:val="28"/>
          <w:szCs w:val="28"/>
        </w:rPr>
        <w:t xml:space="preserve"> И головкой повертите.</w:t>
      </w:r>
    </w:p>
    <w:p w:rsidR="00111938" w:rsidRPr="00EB40FE" w:rsidRDefault="00111938" w:rsidP="00111938">
      <w:pPr>
        <w:pStyle w:val="a3"/>
        <w:spacing w:after="0" w:afterAutospacing="0"/>
        <w:rPr>
          <w:sz w:val="28"/>
          <w:szCs w:val="28"/>
        </w:rPr>
      </w:pPr>
      <w:r w:rsidRPr="00EB40FE">
        <w:rPr>
          <w:sz w:val="28"/>
          <w:szCs w:val="28"/>
        </w:rPr>
        <w:lastRenderedPageBreak/>
        <w:t xml:space="preserve"> Дети поворачивают плавно головы вправо-влево 4 раза.</w:t>
      </w:r>
    </w:p>
    <w:p w:rsidR="00111938" w:rsidRPr="00EB40FE" w:rsidRDefault="00111938" w:rsidP="00111938">
      <w:pPr>
        <w:pStyle w:val="a3"/>
        <w:spacing w:after="0" w:afterAutospacing="0"/>
        <w:rPr>
          <w:sz w:val="28"/>
          <w:szCs w:val="28"/>
        </w:rPr>
      </w:pPr>
      <w:r w:rsidRPr="00EB40FE">
        <w:rPr>
          <w:sz w:val="28"/>
          <w:szCs w:val="28"/>
        </w:rPr>
        <w:t xml:space="preserve">                          На полянку весёлый щенок прибежал</w:t>
      </w:r>
    </w:p>
    <w:p w:rsidR="00111938" w:rsidRPr="00EB40FE" w:rsidRDefault="00111938" w:rsidP="00111938">
      <w:pPr>
        <w:pStyle w:val="a3"/>
        <w:spacing w:after="0" w:afterAutospacing="0"/>
        <w:rPr>
          <w:sz w:val="28"/>
          <w:szCs w:val="28"/>
        </w:rPr>
      </w:pPr>
      <w:r w:rsidRPr="00EB40FE">
        <w:rPr>
          <w:sz w:val="28"/>
          <w:szCs w:val="28"/>
        </w:rPr>
        <w:t xml:space="preserve">                          Радостно прыгал, лаял, играл.</w:t>
      </w:r>
    </w:p>
    <w:p w:rsidR="00111938" w:rsidRPr="00EB40FE" w:rsidRDefault="00111938" w:rsidP="00111938">
      <w:pPr>
        <w:pStyle w:val="a3"/>
        <w:spacing w:after="0" w:afterAutospacing="0"/>
        <w:rPr>
          <w:sz w:val="28"/>
          <w:szCs w:val="28"/>
        </w:rPr>
      </w:pPr>
      <w:r w:rsidRPr="00EB40FE">
        <w:rPr>
          <w:sz w:val="28"/>
          <w:szCs w:val="28"/>
        </w:rPr>
        <w:t xml:space="preserve">                          Следов, посмотрите, оставил он сколько.</w:t>
      </w:r>
    </w:p>
    <w:p w:rsidR="00111938" w:rsidRPr="00EB40FE" w:rsidRDefault="00111938" w:rsidP="00111938">
      <w:pPr>
        <w:pStyle w:val="a3"/>
        <w:spacing w:after="0" w:afterAutospacing="0"/>
        <w:rPr>
          <w:sz w:val="28"/>
          <w:szCs w:val="28"/>
        </w:rPr>
      </w:pPr>
      <w:r w:rsidRPr="00EB40FE">
        <w:rPr>
          <w:sz w:val="28"/>
          <w:szCs w:val="28"/>
        </w:rPr>
        <w:t xml:space="preserve">                          Считайте, готовьтесь и прыгайте столько.</w:t>
      </w:r>
    </w:p>
    <w:p w:rsidR="00111938" w:rsidRPr="00EB40FE" w:rsidRDefault="00111938" w:rsidP="00111938">
      <w:pPr>
        <w:pStyle w:val="a3"/>
        <w:spacing w:after="0" w:afterAutospacing="0"/>
        <w:rPr>
          <w:sz w:val="28"/>
          <w:szCs w:val="28"/>
        </w:rPr>
      </w:pPr>
      <w:r w:rsidRPr="00EB40FE">
        <w:rPr>
          <w:sz w:val="28"/>
          <w:szCs w:val="28"/>
        </w:rPr>
        <w:t xml:space="preserve"> Дети прыгают 6 раз.</w:t>
      </w:r>
    </w:p>
    <w:p w:rsidR="00111938" w:rsidRPr="00EB40FE" w:rsidRDefault="00111938" w:rsidP="00111938">
      <w:pPr>
        <w:pStyle w:val="a3"/>
        <w:spacing w:after="0" w:afterAutospacing="0"/>
        <w:rPr>
          <w:sz w:val="28"/>
          <w:szCs w:val="28"/>
        </w:rPr>
      </w:pPr>
      <w:r w:rsidRPr="00EB40FE">
        <w:rPr>
          <w:sz w:val="28"/>
          <w:szCs w:val="28"/>
        </w:rPr>
        <w:t xml:space="preserve">  Второй вид карточек предполагает элементы инсценирования. Дети, увидев заданный на карточке персонаж, изображают его. Для повышения интереса детей каждый персонаж представлен стихотворением-загадкой.</w:t>
      </w:r>
    </w:p>
    <w:p w:rsidR="00111938" w:rsidRPr="00EB40FE" w:rsidRDefault="00111938" w:rsidP="00111938">
      <w:pPr>
        <w:pStyle w:val="a3"/>
        <w:spacing w:after="0" w:afterAutospacing="0"/>
        <w:rPr>
          <w:sz w:val="28"/>
          <w:szCs w:val="28"/>
        </w:rPr>
      </w:pPr>
      <w:r w:rsidRPr="00EB40FE">
        <w:rPr>
          <w:sz w:val="28"/>
          <w:szCs w:val="28"/>
        </w:rPr>
        <w:t xml:space="preserve">  Например:       Косолапый, неуклюжий,</w:t>
      </w:r>
    </w:p>
    <w:p w:rsidR="00111938" w:rsidRPr="00EB40FE" w:rsidRDefault="00111938" w:rsidP="00111938">
      <w:pPr>
        <w:pStyle w:val="a3"/>
        <w:spacing w:after="0" w:afterAutospacing="0"/>
        <w:rPr>
          <w:sz w:val="28"/>
          <w:szCs w:val="28"/>
        </w:rPr>
      </w:pPr>
      <w:r w:rsidRPr="00EB40FE">
        <w:rPr>
          <w:sz w:val="28"/>
          <w:szCs w:val="28"/>
        </w:rPr>
        <w:t xml:space="preserve">                           Большеват для детской книжки,</w:t>
      </w:r>
    </w:p>
    <w:p w:rsidR="00111938" w:rsidRPr="00EB40FE" w:rsidRDefault="00111938" w:rsidP="00111938">
      <w:pPr>
        <w:pStyle w:val="a3"/>
        <w:spacing w:after="0" w:afterAutospacing="0"/>
        <w:rPr>
          <w:sz w:val="28"/>
          <w:szCs w:val="28"/>
        </w:rPr>
      </w:pPr>
      <w:r w:rsidRPr="00EB40FE">
        <w:rPr>
          <w:sz w:val="28"/>
          <w:szCs w:val="28"/>
        </w:rPr>
        <w:t xml:space="preserve">                           Он зимою спит в берлоге,</w:t>
      </w:r>
    </w:p>
    <w:p w:rsidR="00111938" w:rsidRPr="00EB40FE" w:rsidRDefault="00111938" w:rsidP="00111938">
      <w:pPr>
        <w:pStyle w:val="a3"/>
        <w:spacing w:after="0" w:afterAutospacing="0"/>
        <w:rPr>
          <w:sz w:val="28"/>
          <w:szCs w:val="28"/>
        </w:rPr>
      </w:pPr>
      <w:r w:rsidRPr="00EB40FE">
        <w:rPr>
          <w:sz w:val="28"/>
          <w:szCs w:val="28"/>
        </w:rPr>
        <w:t xml:space="preserve">                           Ну конечно, это….. мишка.</w:t>
      </w:r>
    </w:p>
    <w:p w:rsidR="00111938" w:rsidRPr="00EB40FE" w:rsidRDefault="00111938" w:rsidP="00111938">
      <w:pPr>
        <w:pStyle w:val="a3"/>
        <w:spacing w:after="0" w:afterAutospacing="0"/>
        <w:rPr>
          <w:sz w:val="28"/>
          <w:szCs w:val="28"/>
        </w:rPr>
      </w:pPr>
      <w:r w:rsidRPr="00EB40FE">
        <w:rPr>
          <w:sz w:val="28"/>
          <w:szCs w:val="28"/>
        </w:rPr>
        <w:t xml:space="preserve">                    А за лесом на болоте</w:t>
      </w:r>
    </w:p>
    <w:p w:rsidR="00111938" w:rsidRPr="00EB40FE" w:rsidRDefault="00111938" w:rsidP="00111938">
      <w:pPr>
        <w:pStyle w:val="a3"/>
        <w:spacing w:after="0" w:afterAutospacing="0"/>
        <w:rPr>
          <w:sz w:val="28"/>
          <w:szCs w:val="28"/>
        </w:rPr>
      </w:pPr>
      <w:r w:rsidRPr="00EB40FE">
        <w:rPr>
          <w:sz w:val="28"/>
          <w:szCs w:val="28"/>
        </w:rPr>
        <w:t xml:space="preserve">                    Расшумелись две подружки</w:t>
      </w:r>
    </w:p>
    <w:p w:rsidR="00111938" w:rsidRPr="00EB40FE" w:rsidRDefault="00111938" w:rsidP="00111938">
      <w:pPr>
        <w:pStyle w:val="a3"/>
        <w:spacing w:after="0" w:afterAutospacing="0"/>
        <w:rPr>
          <w:sz w:val="28"/>
          <w:szCs w:val="28"/>
        </w:rPr>
      </w:pPr>
      <w:r w:rsidRPr="00EB40FE">
        <w:rPr>
          <w:sz w:val="28"/>
          <w:szCs w:val="28"/>
        </w:rPr>
        <w:t xml:space="preserve">                    Две квакушки – говорушки,</w:t>
      </w:r>
    </w:p>
    <w:p w:rsidR="00111938" w:rsidRDefault="00111938" w:rsidP="00111938">
      <w:pPr>
        <w:pStyle w:val="a3"/>
        <w:spacing w:after="0" w:afterAutospacing="0"/>
        <w:rPr>
          <w:sz w:val="28"/>
          <w:szCs w:val="28"/>
        </w:rPr>
      </w:pPr>
      <w:r w:rsidRPr="00EB40FE">
        <w:rPr>
          <w:sz w:val="28"/>
          <w:szCs w:val="28"/>
        </w:rPr>
        <w:t xml:space="preserve">                    Две зелёные….. лягушки.</w:t>
      </w:r>
    </w:p>
    <w:p w:rsidR="00EB40FE" w:rsidRPr="00EB40FE" w:rsidRDefault="00EB40FE" w:rsidP="00111938">
      <w:pPr>
        <w:pStyle w:val="a3"/>
        <w:spacing w:after="0" w:afterAutospacing="0"/>
        <w:rPr>
          <w:sz w:val="28"/>
          <w:szCs w:val="28"/>
        </w:rPr>
      </w:pPr>
    </w:p>
    <w:p w:rsidR="00111938" w:rsidRPr="00EB40FE" w:rsidRDefault="00111938" w:rsidP="00EB40FE">
      <w:pPr>
        <w:rPr>
          <w:sz w:val="28"/>
          <w:szCs w:val="28"/>
        </w:rPr>
      </w:pPr>
      <w:r w:rsidRPr="00EB40FE">
        <w:rPr>
          <w:sz w:val="28"/>
          <w:szCs w:val="28"/>
        </w:rPr>
        <w:t xml:space="preserve">    Обратите внимание на яркую, красочную цветовую гамму карточек. Это способствует привлечению внимания детей,</w:t>
      </w:r>
      <w:r w:rsidR="00EB40FE">
        <w:rPr>
          <w:sz w:val="28"/>
          <w:szCs w:val="28"/>
        </w:rPr>
        <w:t xml:space="preserve"> </w:t>
      </w:r>
      <w:r w:rsidRPr="00EB40FE">
        <w:rPr>
          <w:sz w:val="28"/>
          <w:szCs w:val="28"/>
        </w:rPr>
        <w:t>созданию позитивной эмоциональной атмосферы, а так же расслаблению и отдыху глаз.</w:t>
      </w:r>
    </w:p>
    <w:p w:rsidR="00111938" w:rsidRPr="00EB40FE" w:rsidRDefault="00111938" w:rsidP="00111938">
      <w:pPr>
        <w:pStyle w:val="a3"/>
        <w:spacing w:after="0" w:afterAutospacing="0"/>
        <w:rPr>
          <w:sz w:val="28"/>
          <w:szCs w:val="28"/>
        </w:rPr>
      </w:pPr>
      <w:r>
        <w:rPr>
          <w:sz w:val="32"/>
          <w:szCs w:val="32"/>
        </w:rPr>
        <w:t xml:space="preserve">    </w:t>
      </w:r>
      <w:r w:rsidRPr="00EB40FE">
        <w:rPr>
          <w:sz w:val="28"/>
          <w:szCs w:val="28"/>
        </w:rPr>
        <w:t>Большой объём информации, которую учащиеся поглощают каждый день, требует от их глаз почти постоянного напряжения. И, естественно, они устают. Многие проблемы со зрением возникают именно от перенапряжения. Даже человеку с нормальным зрением нужен отдых. Что уж говорить о детях с уже нарушенным зрением.</w:t>
      </w:r>
    </w:p>
    <w:p w:rsidR="00111938" w:rsidRPr="00EB40FE" w:rsidRDefault="00111938" w:rsidP="00111938">
      <w:pPr>
        <w:pStyle w:val="a3"/>
        <w:spacing w:after="0" w:afterAutospacing="0"/>
        <w:rPr>
          <w:sz w:val="28"/>
          <w:szCs w:val="28"/>
        </w:rPr>
      </w:pPr>
      <w:r w:rsidRPr="00EB40FE">
        <w:rPr>
          <w:sz w:val="28"/>
          <w:szCs w:val="28"/>
        </w:rPr>
        <w:t xml:space="preserve">    С целью профилактики ухудшений зрения существует множество таблиц и тренажёров. Сегодня я хочу вам предложить способ расслабления глаз с помощью современных средств информационно-коммуникативных</w:t>
      </w:r>
      <w:r>
        <w:rPr>
          <w:sz w:val="32"/>
          <w:szCs w:val="32"/>
        </w:rPr>
        <w:t xml:space="preserve"> </w:t>
      </w:r>
      <w:r w:rsidRPr="00EB40FE">
        <w:rPr>
          <w:sz w:val="28"/>
          <w:szCs w:val="28"/>
        </w:rPr>
        <w:lastRenderedPageBreak/>
        <w:t>технологий. Материал в этом случае подаётся ярко, красочно, на большом экране. Сочетание релаксирующих красок, размера и нестандартности проведения такой гимнастики для глаз, способствует качественному и эффективному профилактическому и расслабляющему воздействию на зрение ребёнка. А теперь предлагаю вам и вашим глазам отдохнуть.</w:t>
      </w:r>
    </w:p>
    <w:p w:rsidR="00111938" w:rsidRPr="00EB40FE" w:rsidRDefault="00111938" w:rsidP="00111938">
      <w:pPr>
        <w:pStyle w:val="a3"/>
        <w:spacing w:after="0" w:afterAutospacing="0"/>
        <w:rPr>
          <w:sz w:val="28"/>
          <w:szCs w:val="28"/>
        </w:rPr>
      </w:pPr>
      <w:r w:rsidRPr="00EB40FE">
        <w:rPr>
          <w:sz w:val="28"/>
          <w:szCs w:val="28"/>
        </w:rPr>
        <w:t xml:space="preserve">              (Демонстрация гимнастики для глаз)</w:t>
      </w:r>
    </w:p>
    <w:p w:rsidR="00111938" w:rsidRPr="00EB40FE" w:rsidRDefault="00111938" w:rsidP="00111938">
      <w:pPr>
        <w:pStyle w:val="a3"/>
        <w:spacing w:after="0" w:afterAutospacing="0"/>
        <w:rPr>
          <w:sz w:val="28"/>
          <w:szCs w:val="28"/>
        </w:rPr>
      </w:pPr>
      <w:r w:rsidRPr="00EB40FE">
        <w:rPr>
          <w:sz w:val="28"/>
          <w:szCs w:val="28"/>
        </w:rPr>
        <w:t xml:space="preserve">    Наша ежедневная, постоянная работа по комплексному использованию оздоровительных мероприятий в учебном процессе позволяет снижать утомляемость детей, повышать их эмоциональный настрой, а это в свою очередь способствует сохранению и укреплению здоровья учащихся. </w:t>
      </w:r>
    </w:p>
    <w:p w:rsidR="00111938" w:rsidRPr="00A27DAA" w:rsidRDefault="00111938" w:rsidP="00111938"/>
    <w:p w:rsidR="00A27DAA" w:rsidRPr="00A27DAA" w:rsidRDefault="00A27DAA" w:rsidP="00111938"/>
    <w:p w:rsidR="00A27DAA" w:rsidRPr="008C3B8C" w:rsidRDefault="00A27DAA" w:rsidP="00111938"/>
    <w:p w:rsidR="00A27DAA" w:rsidRPr="008C3B8C" w:rsidRDefault="00A27DAA" w:rsidP="00111938"/>
    <w:p w:rsidR="00A27DAA" w:rsidRPr="008C3B8C" w:rsidRDefault="00A27DAA" w:rsidP="00111938"/>
    <w:p w:rsidR="00A27DAA" w:rsidRPr="008C3B8C" w:rsidRDefault="00A27DAA" w:rsidP="00111938"/>
    <w:p w:rsidR="00A27DAA" w:rsidRPr="008C3B8C" w:rsidRDefault="00A27DAA" w:rsidP="00111938"/>
    <w:p w:rsidR="00A27DAA" w:rsidRPr="008C3B8C" w:rsidRDefault="00A27DAA" w:rsidP="00111938"/>
    <w:p w:rsidR="00A27DAA" w:rsidRPr="008C3B8C" w:rsidRDefault="00A27DAA" w:rsidP="00111938"/>
    <w:p w:rsidR="00A27DAA" w:rsidRPr="008C3B8C" w:rsidRDefault="00A27DAA" w:rsidP="00111938"/>
    <w:p w:rsidR="00A27DAA" w:rsidRPr="008C3B8C" w:rsidRDefault="00A27DAA" w:rsidP="00111938"/>
    <w:p w:rsidR="00A27DAA" w:rsidRPr="008C3B8C" w:rsidRDefault="00A27DAA" w:rsidP="00111938"/>
    <w:p w:rsidR="00A27DAA" w:rsidRPr="008C3B8C" w:rsidRDefault="00A27DAA" w:rsidP="00111938"/>
    <w:p w:rsidR="00A27DAA" w:rsidRPr="008C3B8C" w:rsidRDefault="00A27DAA" w:rsidP="00111938"/>
    <w:p w:rsidR="00A27DAA" w:rsidRPr="008C3B8C" w:rsidRDefault="00A27DAA" w:rsidP="00111938"/>
    <w:p w:rsidR="00A27DAA" w:rsidRPr="008C3B8C" w:rsidRDefault="00A27DAA" w:rsidP="00111938"/>
    <w:p w:rsidR="00A27DAA" w:rsidRPr="008C3B8C" w:rsidRDefault="00A27DAA" w:rsidP="00111938"/>
    <w:p w:rsidR="00A27DAA" w:rsidRPr="008C3B8C" w:rsidRDefault="00A27DAA" w:rsidP="00111938"/>
    <w:p w:rsidR="00A27DAA" w:rsidRPr="008C3B8C" w:rsidRDefault="00A27DAA" w:rsidP="00111938"/>
    <w:p w:rsidR="00A27DAA" w:rsidRPr="008C3B8C" w:rsidRDefault="00A27DAA" w:rsidP="00111938"/>
    <w:p w:rsidR="00A77506" w:rsidRPr="00A77506" w:rsidRDefault="00A77506" w:rsidP="00E97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96"/>
          <w:szCs w:val="96"/>
          <w:lang w:eastAsia="ru-RU"/>
        </w:rPr>
        <w:lastRenderedPageBreak/>
        <w:t xml:space="preserve">  </w:t>
      </w:r>
    </w:p>
    <w:p w:rsidR="008C3B8C" w:rsidRPr="00D32E48" w:rsidRDefault="008C3B8C" w:rsidP="008C3B8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B8C" w:rsidRPr="00D32E48" w:rsidRDefault="008C3B8C" w:rsidP="008C3B8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0"/>
      </w:tblGrid>
      <w:tr w:rsidR="008C3B8C" w:rsidRPr="008C3B8C" w:rsidTr="008C3B8C">
        <w:trPr>
          <w:tblCellSpacing w:w="0" w:type="dxa"/>
          <w:jc w:val="center"/>
        </w:trPr>
        <w:tc>
          <w:tcPr>
            <w:tcW w:w="15000" w:type="dxa"/>
            <w:hideMark/>
          </w:tcPr>
          <w:tbl>
            <w:tblPr>
              <w:tblW w:w="973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735"/>
            </w:tblGrid>
            <w:tr w:rsidR="008C3B8C" w:rsidRPr="008C3B8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8C3B8C" w:rsidRPr="008C3B8C" w:rsidRDefault="008C3B8C" w:rsidP="008C3B8C">
                  <w:pPr>
                    <w:spacing w:before="100" w:beforeAutospacing="1" w:after="100" w:afterAutospacing="1" w:line="240" w:lineRule="auto"/>
                    <w:ind w:firstLine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C3B8C" w:rsidRPr="008C3B8C" w:rsidRDefault="008C3B8C" w:rsidP="008C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B8C" w:rsidRPr="008C3B8C" w:rsidTr="008C3B8C">
        <w:trPr>
          <w:tblCellSpacing w:w="0" w:type="dxa"/>
          <w:jc w:val="center"/>
        </w:trPr>
        <w:tc>
          <w:tcPr>
            <w:tcW w:w="15000" w:type="dxa"/>
            <w:hideMark/>
          </w:tcPr>
          <w:tbl>
            <w:tblPr>
              <w:tblW w:w="973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735"/>
            </w:tblGrid>
            <w:tr w:rsidR="008C3B8C" w:rsidRPr="008C3B8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8C3B8C" w:rsidRPr="008C3B8C" w:rsidRDefault="008C3B8C" w:rsidP="008C3B8C">
                  <w:pPr>
                    <w:spacing w:before="100" w:beforeAutospacing="1" w:after="100" w:afterAutospacing="1" w:line="240" w:lineRule="auto"/>
                    <w:ind w:firstLine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C3B8C" w:rsidRPr="008C3B8C" w:rsidRDefault="008C3B8C" w:rsidP="008C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B8C" w:rsidRPr="008C3B8C" w:rsidTr="0022499B">
        <w:trPr>
          <w:tblCellSpacing w:w="0" w:type="dxa"/>
          <w:jc w:val="center"/>
        </w:trPr>
        <w:tc>
          <w:tcPr>
            <w:tcW w:w="15000" w:type="dxa"/>
            <w:hideMark/>
          </w:tcPr>
          <w:tbl>
            <w:tblPr>
              <w:tblW w:w="973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735"/>
            </w:tblGrid>
            <w:tr w:rsidR="008C3B8C" w:rsidRPr="008C3B8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8C3B8C" w:rsidRPr="008C3B8C" w:rsidRDefault="008C3B8C" w:rsidP="008C3B8C">
                  <w:pPr>
                    <w:spacing w:before="100" w:beforeAutospacing="1" w:after="100" w:afterAutospacing="1" w:line="240" w:lineRule="auto"/>
                    <w:ind w:firstLine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C3B8C" w:rsidRPr="008C3B8C" w:rsidRDefault="008C3B8C" w:rsidP="008C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3B8C" w:rsidRPr="008C3B8C" w:rsidRDefault="008C3B8C" w:rsidP="008C3B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3B8C" w:rsidRPr="008C3B8C" w:rsidRDefault="008C3B8C" w:rsidP="008C3B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3B8C" w:rsidRPr="008C3B8C" w:rsidRDefault="008C3B8C" w:rsidP="008C3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0"/>
      </w:tblGrid>
      <w:tr w:rsidR="008C3B8C" w:rsidRPr="008C3B8C" w:rsidTr="008C3B8C">
        <w:trPr>
          <w:tblCellSpacing w:w="0" w:type="dxa"/>
          <w:jc w:val="center"/>
        </w:trPr>
        <w:tc>
          <w:tcPr>
            <w:tcW w:w="9735" w:type="dxa"/>
            <w:hideMark/>
          </w:tcPr>
          <w:p w:rsidR="008C3B8C" w:rsidRPr="008C3B8C" w:rsidRDefault="008C3B8C" w:rsidP="008C3B8C">
            <w:pPr>
              <w:spacing w:before="100" w:beforeAutospacing="1" w:after="100" w:afterAutospacing="1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3B8C" w:rsidRPr="008C3B8C" w:rsidRDefault="008C3B8C" w:rsidP="008C3B8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B8C" w:rsidRPr="008C3B8C" w:rsidRDefault="008C3B8C" w:rsidP="008C3B8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A59" w:rsidRPr="008C3B8C" w:rsidRDefault="00464A59" w:rsidP="00A27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A59" w:rsidRPr="008C3B8C" w:rsidRDefault="00464A59" w:rsidP="00A27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A59" w:rsidRPr="008C3B8C" w:rsidRDefault="00464A59" w:rsidP="00A27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A59" w:rsidRPr="008C3B8C" w:rsidRDefault="00464A59" w:rsidP="00A27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A59" w:rsidRPr="008C3B8C" w:rsidRDefault="00464A59" w:rsidP="00A27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A59" w:rsidRPr="008C3B8C" w:rsidRDefault="00464A59" w:rsidP="00A27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A59" w:rsidRPr="008C3B8C" w:rsidRDefault="00464A59" w:rsidP="00A27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A59" w:rsidRPr="008C3B8C" w:rsidRDefault="00464A59" w:rsidP="00A27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A59" w:rsidRPr="008C3B8C" w:rsidRDefault="00464A59" w:rsidP="00A27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A59" w:rsidRPr="008C3B8C" w:rsidRDefault="00464A59" w:rsidP="00A27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A59" w:rsidRPr="008C3B8C" w:rsidRDefault="00464A59" w:rsidP="00A27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DAA" w:rsidRPr="00464A59" w:rsidRDefault="00A27DAA" w:rsidP="00111938"/>
    <w:sectPr w:rsidR="00A27DAA" w:rsidRPr="00464A59" w:rsidSect="00BF5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938"/>
    <w:rsid w:val="00077872"/>
    <w:rsid w:val="00111938"/>
    <w:rsid w:val="00193566"/>
    <w:rsid w:val="0022499B"/>
    <w:rsid w:val="002B09D4"/>
    <w:rsid w:val="00464A59"/>
    <w:rsid w:val="005621AA"/>
    <w:rsid w:val="005F6D75"/>
    <w:rsid w:val="00603761"/>
    <w:rsid w:val="00637BE3"/>
    <w:rsid w:val="0071723D"/>
    <w:rsid w:val="008C3B8C"/>
    <w:rsid w:val="00A27DAA"/>
    <w:rsid w:val="00A77506"/>
    <w:rsid w:val="00BE5EDE"/>
    <w:rsid w:val="00BF57B3"/>
    <w:rsid w:val="00D32E48"/>
    <w:rsid w:val="00E97E83"/>
    <w:rsid w:val="00EB40FE"/>
    <w:rsid w:val="00EC5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7B3"/>
  </w:style>
  <w:style w:type="paragraph" w:styleId="3">
    <w:name w:val="heading 3"/>
    <w:basedOn w:val="a"/>
    <w:link w:val="30"/>
    <w:uiPriority w:val="9"/>
    <w:qFormat/>
    <w:rsid w:val="00464A59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1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7DAA"/>
    <w:rPr>
      <w:b/>
      <w:bCs/>
    </w:rPr>
  </w:style>
  <w:style w:type="character" w:styleId="a5">
    <w:name w:val="Hyperlink"/>
    <w:basedOn w:val="a0"/>
    <w:uiPriority w:val="99"/>
    <w:semiHidden/>
    <w:unhideWhenUsed/>
    <w:rsid w:val="00A27DA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27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7DA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64A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extbody">
    <w:name w:val="textbody"/>
    <w:basedOn w:val="a"/>
    <w:rsid w:val="00464A59"/>
    <w:pPr>
      <w:spacing w:before="100" w:beforeAutospacing="1" w:after="100" w:afterAutospacing="1" w:line="240" w:lineRule="auto"/>
      <w:ind w:firstLine="480"/>
    </w:pPr>
    <w:rPr>
      <w:rFonts w:ascii="Verdana" w:eastAsia="Times New Roman" w:hAnsi="Verdana" w:cs="Times New Roman"/>
      <w:sz w:val="19"/>
      <w:szCs w:val="1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7737">
          <w:marLeft w:val="375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4587">
              <w:marLeft w:val="0"/>
              <w:marRight w:val="0"/>
              <w:marTop w:val="0"/>
              <w:marBottom w:val="0"/>
              <w:divBdr>
                <w:top w:val="single" w:sz="24" w:space="15" w:color="CFCFCF"/>
                <w:left w:val="none" w:sz="0" w:space="0" w:color="auto"/>
                <w:bottom w:val="single" w:sz="12" w:space="15" w:color="CFCFCF"/>
                <w:right w:val="single" w:sz="24" w:space="15" w:color="CFCFCF"/>
              </w:divBdr>
            </w:div>
          </w:divsChild>
        </w:div>
      </w:divsChild>
    </w:div>
    <w:div w:id="9951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8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79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93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25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31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53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29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277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314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232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407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278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1173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2235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8125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434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975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4537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844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5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13</cp:revision>
  <cp:lastPrinted>2011-08-17T14:58:00Z</cp:lastPrinted>
  <dcterms:created xsi:type="dcterms:W3CDTF">2011-04-25T18:24:00Z</dcterms:created>
  <dcterms:modified xsi:type="dcterms:W3CDTF">2012-02-06T16:55:00Z</dcterms:modified>
</cp:coreProperties>
</file>