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25" w:rsidRDefault="005D1225" w:rsidP="006024D0">
      <w:pPr>
        <w:tabs>
          <w:tab w:val="left" w:pos="142"/>
        </w:tabs>
        <w:spacing w:after="0"/>
        <w:ind w:left="-142" w:right="141" w:firstLine="426"/>
        <w:rPr>
          <w:rFonts w:ascii="Times New Roman" w:hAnsi="Times New Roman" w:cs="Times New Roman"/>
          <w:b/>
          <w:sz w:val="28"/>
          <w:szCs w:val="28"/>
        </w:rPr>
      </w:pPr>
      <w:r>
        <w:rPr>
          <w:rFonts w:ascii="Times New Roman" w:hAnsi="Times New Roman" w:cs="Times New Roman"/>
          <w:b/>
          <w:sz w:val="28"/>
          <w:szCs w:val="28"/>
        </w:rPr>
        <w:t>Содержание</w:t>
      </w:r>
    </w:p>
    <w:p w:rsidR="005D1225" w:rsidRDefault="002664F2" w:rsidP="00E10C69">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Литературный обзор состояния вопроса…………………………..</w:t>
      </w:r>
      <w:r w:rsidR="005D1225" w:rsidRPr="00D50013">
        <w:rPr>
          <w:rFonts w:ascii="Times New Roman" w:hAnsi="Times New Roman" w:cs="Times New Roman"/>
          <w:sz w:val="28"/>
          <w:szCs w:val="28"/>
        </w:rPr>
        <w:t>3</w:t>
      </w:r>
    </w:p>
    <w:p w:rsidR="002664F2" w:rsidRPr="008B3597" w:rsidRDefault="006024D0" w:rsidP="006024D0">
      <w:pPr>
        <w:pStyle w:val="a3"/>
        <w:spacing w:after="0"/>
        <w:ind w:left="284"/>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664F2">
        <w:rPr>
          <w:rFonts w:ascii="Times New Roman" w:hAnsi="Times New Roman" w:cs="Times New Roman"/>
          <w:sz w:val="28"/>
          <w:szCs w:val="28"/>
        </w:rPr>
        <w:t>1.1.Истроия темы педагогического опыта…………………………</w:t>
      </w:r>
      <w:r w:rsidR="008B3597">
        <w:rPr>
          <w:rFonts w:ascii="Times New Roman" w:hAnsi="Times New Roman" w:cs="Times New Roman"/>
          <w:sz w:val="28"/>
          <w:szCs w:val="28"/>
        </w:rPr>
        <w:t>.3</w:t>
      </w:r>
    </w:p>
    <w:p w:rsidR="002664F2" w:rsidRPr="002F126F" w:rsidRDefault="002664F2" w:rsidP="00E10C69">
      <w:pPr>
        <w:pStyle w:val="a3"/>
        <w:spacing w:after="0"/>
        <w:jc w:val="both"/>
        <w:rPr>
          <w:rFonts w:ascii="Times New Roman" w:hAnsi="Times New Roman" w:cs="Times New Roman"/>
          <w:sz w:val="28"/>
          <w:szCs w:val="28"/>
        </w:rPr>
      </w:pPr>
      <w:r>
        <w:rPr>
          <w:rFonts w:ascii="Times New Roman" w:hAnsi="Times New Roman" w:cs="Times New Roman"/>
          <w:sz w:val="28"/>
          <w:szCs w:val="28"/>
        </w:rPr>
        <w:t>1.2.История изучения темы педагогического опыта в педагогике и данном образовательном учреждении……………………………</w:t>
      </w:r>
      <w:r w:rsidR="002F126F">
        <w:rPr>
          <w:rFonts w:ascii="Times New Roman" w:hAnsi="Times New Roman" w:cs="Times New Roman"/>
          <w:sz w:val="28"/>
          <w:szCs w:val="28"/>
        </w:rPr>
        <w:t>…</w:t>
      </w:r>
      <w:r w:rsidR="002F126F" w:rsidRPr="002F126F">
        <w:rPr>
          <w:rFonts w:ascii="Times New Roman" w:hAnsi="Times New Roman" w:cs="Times New Roman"/>
          <w:sz w:val="28"/>
          <w:szCs w:val="28"/>
        </w:rPr>
        <w:t>5</w:t>
      </w:r>
    </w:p>
    <w:p w:rsidR="002664F2" w:rsidRPr="002F126F" w:rsidRDefault="002664F2" w:rsidP="00E10C69">
      <w:pPr>
        <w:pStyle w:val="a3"/>
        <w:spacing w:after="0"/>
        <w:jc w:val="both"/>
        <w:rPr>
          <w:rFonts w:ascii="Times New Roman" w:hAnsi="Times New Roman" w:cs="Times New Roman"/>
          <w:sz w:val="28"/>
          <w:szCs w:val="28"/>
        </w:rPr>
      </w:pPr>
      <w:r>
        <w:rPr>
          <w:rFonts w:ascii="Times New Roman" w:hAnsi="Times New Roman" w:cs="Times New Roman"/>
          <w:sz w:val="28"/>
          <w:szCs w:val="28"/>
        </w:rPr>
        <w:t>1.3.Основные понятия, термины в описании педагогического опыта…………………………………………………………………...</w:t>
      </w:r>
      <w:r w:rsidR="002F126F" w:rsidRPr="002F126F">
        <w:rPr>
          <w:rFonts w:ascii="Times New Roman" w:hAnsi="Times New Roman" w:cs="Times New Roman"/>
          <w:sz w:val="28"/>
          <w:szCs w:val="28"/>
        </w:rPr>
        <w:t>6</w:t>
      </w:r>
    </w:p>
    <w:p w:rsidR="005D1225" w:rsidRDefault="005D1225" w:rsidP="00E10C69">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Психолого – педагогический портрет класса………………………7</w:t>
      </w:r>
    </w:p>
    <w:p w:rsidR="005D1225" w:rsidRDefault="005D1225" w:rsidP="00E10C69">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Педагогический опыт ………………………………………………</w:t>
      </w:r>
      <w:r w:rsidR="008B3597">
        <w:rPr>
          <w:rFonts w:ascii="Times New Roman" w:hAnsi="Times New Roman" w:cs="Times New Roman"/>
          <w:sz w:val="28"/>
          <w:szCs w:val="28"/>
        </w:rPr>
        <w:t>…</w:t>
      </w:r>
      <w:r>
        <w:rPr>
          <w:rFonts w:ascii="Times New Roman" w:hAnsi="Times New Roman" w:cs="Times New Roman"/>
          <w:sz w:val="28"/>
          <w:szCs w:val="28"/>
        </w:rPr>
        <w:t>8</w:t>
      </w:r>
    </w:p>
    <w:p w:rsidR="005D1225" w:rsidRDefault="005D1225"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Описание основных методов и методик, используемых в представляемом педагогическом опыте………………………</w:t>
      </w:r>
      <w:r w:rsidR="008B3597">
        <w:rPr>
          <w:rFonts w:ascii="Times New Roman" w:hAnsi="Times New Roman" w:cs="Times New Roman"/>
          <w:sz w:val="28"/>
          <w:szCs w:val="28"/>
        </w:rPr>
        <w:t>….</w:t>
      </w:r>
      <w:r>
        <w:rPr>
          <w:rFonts w:ascii="Times New Roman" w:hAnsi="Times New Roman" w:cs="Times New Roman"/>
          <w:sz w:val="28"/>
          <w:szCs w:val="28"/>
        </w:rPr>
        <w:t>8</w:t>
      </w:r>
    </w:p>
    <w:p w:rsidR="005D1225" w:rsidRDefault="005D1225"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Актуальность педагогического опыта…………………………</w:t>
      </w:r>
      <w:r w:rsidR="00427E0F">
        <w:rPr>
          <w:rFonts w:ascii="Times New Roman" w:hAnsi="Times New Roman" w:cs="Times New Roman"/>
          <w:sz w:val="28"/>
          <w:szCs w:val="28"/>
        </w:rPr>
        <w:t>…</w:t>
      </w:r>
      <w:r w:rsidR="00427E0F">
        <w:rPr>
          <w:rFonts w:ascii="Times New Roman" w:hAnsi="Times New Roman" w:cs="Times New Roman"/>
          <w:sz w:val="28"/>
          <w:szCs w:val="28"/>
          <w:lang w:val="en-US"/>
        </w:rPr>
        <w:t>9</w:t>
      </w:r>
    </w:p>
    <w:p w:rsidR="002664F2" w:rsidRDefault="002664F2"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Научность в представляемом педагогическом опыте…………</w:t>
      </w:r>
      <w:r w:rsidR="00427E0F">
        <w:rPr>
          <w:rFonts w:ascii="Times New Roman" w:hAnsi="Times New Roman" w:cs="Times New Roman"/>
          <w:sz w:val="28"/>
          <w:szCs w:val="28"/>
        </w:rPr>
        <w:t>..1</w:t>
      </w:r>
      <w:r w:rsidR="00427E0F" w:rsidRPr="00427E0F">
        <w:rPr>
          <w:rFonts w:ascii="Times New Roman" w:hAnsi="Times New Roman" w:cs="Times New Roman"/>
          <w:sz w:val="28"/>
          <w:szCs w:val="28"/>
        </w:rPr>
        <w:t>0</w:t>
      </w:r>
    </w:p>
    <w:p w:rsidR="005D1225" w:rsidRDefault="00310472"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Результативность </w:t>
      </w:r>
      <w:r w:rsidR="005D1225">
        <w:rPr>
          <w:rFonts w:ascii="Times New Roman" w:hAnsi="Times New Roman" w:cs="Times New Roman"/>
          <w:sz w:val="28"/>
          <w:szCs w:val="28"/>
        </w:rPr>
        <w:t>…</w:t>
      </w:r>
      <w:r>
        <w:rPr>
          <w:rFonts w:ascii="Times New Roman" w:hAnsi="Times New Roman" w:cs="Times New Roman"/>
          <w:sz w:val="28"/>
          <w:szCs w:val="28"/>
        </w:rPr>
        <w:t>………………………………………………</w:t>
      </w:r>
      <w:r w:rsidR="00427E0F">
        <w:rPr>
          <w:rFonts w:ascii="Times New Roman" w:hAnsi="Times New Roman" w:cs="Times New Roman"/>
          <w:sz w:val="28"/>
          <w:szCs w:val="28"/>
        </w:rPr>
        <w:t>.1</w:t>
      </w:r>
      <w:r w:rsidR="00427E0F">
        <w:rPr>
          <w:rFonts w:ascii="Times New Roman" w:hAnsi="Times New Roman" w:cs="Times New Roman"/>
          <w:sz w:val="28"/>
          <w:szCs w:val="28"/>
          <w:lang w:val="en-US"/>
        </w:rPr>
        <w:t>1</w:t>
      </w:r>
    </w:p>
    <w:p w:rsidR="00310472" w:rsidRDefault="00310472"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Новизна представляемого педагогического опыта……………...</w:t>
      </w:r>
      <w:r w:rsidR="00427E0F">
        <w:rPr>
          <w:rFonts w:ascii="Times New Roman" w:hAnsi="Times New Roman" w:cs="Times New Roman"/>
          <w:sz w:val="28"/>
          <w:szCs w:val="28"/>
        </w:rPr>
        <w:t>1</w:t>
      </w:r>
      <w:r w:rsidR="00427E0F">
        <w:rPr>
          <w:rFonts w:ascii="Times New Roman" w:hAnsi="Times New Roman" w:cs="Times New Roman"/>
          <w:sz w:val="28"/>
          <w:szCs w:val="28"/>
          <w:lang w:val="en-US"/>
        </w:rPr>
        <w:t>3</w:t>
      </w:r>
    </w:p>
    <w:p w:rsidR="00310472" w:rsidRDefault="00310472"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Технологичность представляемого педагогического опыта……</w:t>
      </w:r>
      <w:r w:rsidR="00427E0F">
        <w:rPr>
          <w:rFonts w:ascii="Times New Roman" w:hAnsi="Times New Roman" w:cs="Times New Roman"/>
          <w:sz w:val="28"/>
          <w:szCs w:val="28"/>
        </w:rPr>
        <w:t>1</w:t>
      </w:r>
      <w:r w:rsidR="00427E0F">
        <w:rPr>
          <w:rFonts w:ascii="Times New Roman" w:hAnsi="Times New Roman" w:cs="Times New Roman"/>
          <w:sz w:val="28"/>
          <w:szCs w:val="28"/>
          <w:lang w:val="en-US"/>
        </w:rPr>
        <w:t>3</w:t>
      </w:r>
    </w:p>
    <w:p w:rsidR="005D1225" w:rsidRDefault="00310472"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Описание основных элементов представляемого педагогического опыта…………….</w:t>
      </w:r>
      <w:r w:rsidR="00427E0F">
        <w:rPr>
          <w:rFonts w:ascii="Times New Roman" w:hAnsi="Times New Roman" w:cs="Times New Roman"/>
          <w:sz w:val="28"/>
          <w:szCs w:val="28"/>
        </w:rPr>
        <w:t>………………………………………………….1</w:t>
      </w:r>
      <w:r w:rsidR="00427E0F" w:rsidRPr="00427E0F">
        <w:rPr>
          <w:rFonts w:ascii="Times New Roman" w:hAnsi="Times New Roman" w:cs="Times New Roman"/>
          <w:sz w:val="28"/>
          <w:szCs w:val="28"/>
        </w:rPr>
        <w:t>4</w:t>
      </w:r>
    </w:p>
    <w:p w:rsidR="005D1225" w:rsidRDefault="005D1225" w:rsidP="00E10C69">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Выв</w:t>
      </w:r>
      <w:r w:rsidR="00427E0F">
        <w:rPr>
          <w:rFonts w:ascii="Times New Roman" w:hAnsi="Times New Roman" w:cs="Times New Roman"/>
          <w:sz w:val="28"/>
          <w:szCs w:val="28"/>
        </w:rPr>
        <w:t>оды………………………………………………………………...1</w:t>
      </w:r>
      <w:r w:rsidR="00427E0F">
        <w:rPr>
          <w:rFonts w:ascii="Times New Roman" w:hAnsi="Times New Roman" w:cs="Times New Roman"/>
          <w:sz w:val="28"/>
          <w:szCs w:val="28"/>
          <w:lang w:val="en-US"/>
        </w:rPr>
        <w:t>7</w:t>
      </w:r>
    </w:p>
    <w:p w:rsidR="005D1225" w:rsidRDefault="005D1225" w:rsidP="00E10C69">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Библиографическ</w:t>
      </w:r>
      <w:r w:rsidR="00427E0F">
        <w:rPr>
          <w:rFonts w:ascii="Times New Roman" w:hAnsi="Times New Roman" w:cs="Times New Roman"/>
          <w:sz w:val="28"/>
          <w:szCs w:val="28"/>
        </w:rPr>
        <w:t>ий список ………………………………………... .1</w:t>
      </w:r>
      <w:r w:rsidR="00427E0F">
        <w:rPr>
          <w:rFonts w:ascii="Times New Roman" w:hAnsi="Times New Roman" w:cs="Times New Roman"/>
          <w:sz w:val="28"/>
          <w:szCs w:val="28"/>
          <w:lang w:val="en-US"/>
        </w:rPr>
        <w:t>8</w:t>
      </w:r>
    </w:p>
    <w:p w:rsidR="005D1225" w:rsidRDefault="008B3597" w:rsidP="00E10C69">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Приложения</w:t>
      </w:r>
    </w:p>
    <w:p w:rsidR="005D1225" w:rsidRDefault="005D1225"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r w:rsidR="00427E0F">
        <w:rPr>
          <w:rFonts w:ascii="Times New Roman" w:hAnsi="Times New Roman" w:cs="Times New Roman"/>
          <w:sz w:val="28"/>
          <w:szCs w:val="28"/>
        </w:rPr>
        <w:t>Разноуровневые задания ……………………</w:t>
      </w:r>
      <w:r w:rsidR="006D6906">
        <w:rPr>
          <w:rFonts w:ascii="Times New Roman" w:hAnsi="Times New Roman" w:cs="Times New Roman"/>
          <w:sz w:val="28"/>
          <w:szCs w:val="28"/>
          <w:lang w:val="en-US"/>
        </w:rPr>
        <w:t>1-23</w:t>
      </w:r>
    </w:p>
    <w:p w:rsidR="005D1225" w:rsidRDefault="005D1225"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Приложение №2 –</w:t>
      </w:r>
      <w:r w:rsidR="00427E0F" w:rsidRPr="00427E0F">
        <w:rPr>
          <w:rFonts w:ascii="Times New Roman" w:hAnsi="Times New Roman" w:cs="Times New Roman"/>
          <w:sz w:val="28"/>
          <w:szCs w:val="28"/>
        </w:rPr>
        <w:t xml:space="preserve"> </w:t>
      </w:r>
      <w:r w:rsidR="00427E0F">
        <w:rPr>
          <w:rFonts w:ascii="Times New Roman" w:hAnsi="Times New Roman" w:cs="Times New Roman"/>
          <w:sz w:val="28"/>
          <w:szCs w:val="28"/>
        </w:rPr>
        <w:t xml:space="preserve">Тесты </w:t>
      </w:r>
      <w:r>
        <w:rPr>
          <w:rFonts w:ascii="Times New Roman" w:hAnsi="Times New Roman" w:cs="Times New Roman"/>
          <w:sz w:val="28"/>
          <w:szCs w:val="28"/>
        </w:rPr>
        <w:t>………………</w:t>
      </w:r>
      <w:r w:rsidR="00427E0F">
        <w:rPr>
          <w:rFonts w:ascii="Times New Roman" w:hAnsi="Times New Roman" w:cs="Times New Roman"/>
          <w:sz w:val="28"/>
          <w:szCs w:val="28"/>
        </w:rPr>
        <w:t>…………………………</w:t>
      </w:r>
      <w:r w:rsidR="006D6906">
        <w:rPr>
          <w:rFonts w:ascii="Times New Roman" w:hAnsi="Times New Roman" w:cs="Times New Roman"/>
          <w:sz w:val="28"/>
          <w:szCs w:val="28"/>
        </w:rPr>
        <w:t>1-</w:t>
      </w:r>
      <w:r w:rsidR="006D6906">
        <w:rPr>
          <w:rFonts w:ascii="Times New Roman" w:hAnsi="Times New Roman" w:cs="Times New Roman"/>
          <w:sz w:val="28"/>
          <w:szCs w:val="28"/>
          <w:lang w:val="en-US"/>
        </w:rPr>
        <w:t>36</w:t>
      </w:r>
    </w:p>
    <w:p w:rsidR="005D1225" w:rsidRDefault="005D1225"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Приложе</w:t>
      </w:r>
      <w:r w:rsidR="00427E0F">
        <w:rPr>
          <w:rFonts w:ascii="Times New Roman" w:hAnsi="Times New Roman" w:cs="Times New Roman"/>
          <w:sz w:val="28"/>
          <w:szCs w:val="28"/>
        </w:rPr>
        <w:t>ние №3 –</w:t>
      </w:r>
      <w:r w:rsidR="00C206AC">
        <w:rPr>
          <w:rFonts w:ascii="Times New Roman" w:hAnsi="Times New Roman" w:cs="Times New Roman"/>
          <w:sz w:val="28"/>
          <w:szCs w:val="28"/>
        </w:rPr>
        <w:t>Нестандартные уроки….</w:t>
      </w:r>
      <w:r>
        <w:rPr>
          <w:rFonts w:ascii="Times New Roman" w:hAnsi="Times New Roman" w:cs="Times New Roman"/>
          <w:sz w:val="28"/>
          <w:szCs w:val="28"/>
        </w:rPr>
        <w:t>…………………</w:t>
      </w:r>
      <w:r w:rsidR="008B3597">
        <w:rPr>
          <w:rFonts w:ascii="Times New Roman" w:hAnsi="Times New Roman" w:cs="Times New Roman"/>
          <w:sz w:val="28"/>
          <w:szCs w:val="28"/>
        </w:rPr>
        <w:t>…</w:t>
      </w:r>
      <w:r w:rsidR="006D6906">
        <w:rPr>
          <w:rFonts w:ascii="Times New Roman" w:hAnsi="Times New Roman" w:cs="Times New Roman"/>
          <w:sz w:val="28"/>
          <w:szCs w:val="28"/>
        </w:rPr>
        <w:t xml:space="preserve">1 - </w:t>
      </w:r>
      <w:r w:rsidR="006D6906">
        <w:rPr>
          <w:rFonts w:ascii="Times New Roman" w:hAnsi="Times New Roman" w:cs="Times New Roman"/>
          <w:sz w:val="28"/>
          <w:szCs w:val="28"/>
          <w:lang w:val="en-US"/>
        </w:rPr>
        <w:t>12</w:t>
      </w:r>
    </w:p>
    <w:p w:rsidR="005D1225" w:rsidRDefault="005D1225"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Приложение №4 - </w:t>
      </w:r>
      <w:r w:rsidR="00427E0F">
        <w:rPr>
          <w:rFonts w:ascii="Times New Roman" w:hAnsi="Times New Roman" w:cs="Times New Roman"/>
          <w:sz w:val="28"/>
          <w:szCs w:val="28"/>
        </w:rPr>
        <w:t>Памятки ……………………………………..</w:t>
      </w:r>
      <w:r w:rsidR="006D6906">
        <w:rPr>
          <w:rFonts w:ascii="Times New Roman" w:hAnsi="Times New Roman" w:cs="Times New Roman"/>
          <w:sz w:val="28"/>
          <w:szCs w:val="28"/>
        </w:rPr>
        <w:t xml:space="preserve">1 - </w:t>
      </w:r>
      <w:r w:rsidR="006D6906">
        <w:rPr>
          <w:rFonts w:ascii="Times New Roman" w:hAnsi="Times New Roman" w:cs="Times New Roman"/>
          <w:sz w:val="28"/>
          <w:szCs w:val="28"/>
          <w:lang w:val="en-US"/>
        </w:rPr>
        <w:t>15</w:t>
      </w:r>
    </w:p>
    <w:p w:rsidR="005D1225" w:rsidRDefault="005D1225"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Приложение №5 -</w:t>
      </w:r>
      <w:r w:rsidR="00C206AC" w:rsidRPr="00C206AC">
        <w:rPr>
          <w:rFonts w:ascii="Times New Roman" w:hAnsi="Times New Roman" w:cs="Times New Roman"/>
          <w:sz w:val="28"/>
          <w:szCs w:val="28"/>
        </w:rPr>
        <w:t xml:space="preserve"> </w:t>
      </w:r>
      <w:r w:rsidR="00C206AC">
        <w:rPr>
          <w:rFonts w:ascii="Times New Roman" w:hAnsi="Times New Roman" w:cs="Times New Roman"/>
          <w:sz w:val="28"/>
          <w:szCs w:val="28"/>
        </w:rPr>
        <w:t>Конспекты уроков</w:t>
      </w:r>
      <w:r>
        <w:rPr>
          <w:rFonts w:ascii="Times New Roman" w:hAnsi="Times New Roman" w:cs="Times New Roman"/>
          <w:sz w:val="28"/>
          <w:szCs w:val="28"/>
        </w:rPr>
        <w:t xml:space="preserve"> </w:t>
      </w:r>
      <w:r w:rsidR="00C206AC">
        <w:rPr>
          <w:rFonts w:ascii="Times New Roman" w:hAnsi="Times New Roman" w:cs="Times New Roman"/>
          <w:sz w:val="28"/>
          <w:szCs w:val="28"/>
        </w:rPr>
        <w:t>…………………………..</w:t>
      </w:r>
      <w:r>
        <w:rPr>
          <w:rFonts w:ascii="Times New Roman" w:hAnsi="Times New Roman" w:cs="Times New Roman"/>
          <w:sz w:val="28"/>
          <w:szCs w:val="28"/>
        </w:rPr>
        <w:t xml:space="preserve">1 </w:t>
      </w:r>
      <w:r w:rsidR="00310472">
        <w:rPr>
          <w:rFonts w:ascii="Times New Roman" w:hAnsi="Times New Roman" w:cs="Times New Roman"/>
          <w:sz w:val="28"/>
          <w:szCs w:val="28"/>
        </w:rPr>
        <w:t>–</w:t>
      </w:r>
      <w:r w:rsidR="006D6906">
        <w:rPr>
          <w:rFonts w:ascii="Times New Roman" w:hAnsi="Times New Roman" w:cs="Times New Roman"/>
          <w:sz w:val="28"/>
          <w:szCs w:val="28"/>
        </w:rPr>
        <w:t xml:space="preserve"> </w:t>
      </w:r>
      <w:r w:rsidR="006D6906">
        <w:rPr>
          <w:rFonts w:ascii="Times New Roman" w:hAnsi="Times New Roman" w:cs="Times New Roman"/>
          <w:sz w:val="28"/>
          <w:szCs w:val="28"/>
          <w:lang w:val="en-US"/>
        </w:rPr>
        <w:t>33</w:t>
      </w:r>
    </w:p>
    <w:p w:rsidR="00310472" w:rsidRPr="00E10C69" w:rsidRDefault="00310472" w:rsidP="00E10C69">
      <w:pPr>
        <w:pStyle w:val="a3"/>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Приложение №6 –</w:t>
      </w:r>
      <w:r w:rsidR="00427E0F" w:rsidRPr="00427E0F">
        <w:rPr>
          <w:rFonts w:ascii="Times New Roman" w:hAnsi="Times New Roman" w:cs="Times New Roman"/>
          <w:sz w:val="28"/>
          <w:szCs w:val="28"/>
        </w:rPr>
        <w:t xml:space="preserve"> </w:t>
      </w:r>
      <w:r w:rsidR="00427E0F">
        <w:rPr>
          <w:rFonts w:ascii="Times New Roman" w:hAnsi="Times New Roman" w:cs="Times New Roman"/>
          <w:sz w:val="28"/>
          <w:szCs w:val="28"/>
        </w:rPr>
        <w:t>Карточки для самопроверки ……………..</w:t>
      </w:r>
      <w:r w:rsidR="006D6906">
        <w:rPr>
          <w:rFonts w:ascii="Times New Roman" w:hAnsi="Times New Roman" w:cs="Times New Roman"/>
          <w:sz w:val="28"/>
          <w:szCs w:val="28"/>
        </w:rPr>
        <w:t xml:space="preserve">1 - </w:t>
      </w:r>
      <w:r w:rsidR="006D6906">
        <w:rPr>
          <w:rFonts w:ascii="Times New Roman" w:hAnsi="Times New Roman" w:cs="Times New Roman"/>
          <w:sz w:val="28"/>
          <w:szCs w:val="28"/>
          <w:lang w:val="en-US"/>
        </w:rPr>
        <w:t>2</w:t>
      </w:r>
    </w:p>
    <w:p w:rsidR="005D1225" w:rsidRDefault="005D1225" w:rsidP="005D1225"/>
    <w:p w:rsidR="00C206AC" w:rsidRDefault="00C206AC" w:rsidP="005D1225"/>
    <w:p w:rsidR="00C206AC" w:rsidRDefault="00C206AC" w:rsidP="005D1225"/>
    <w:p w:rsidR="00C206AC" w:rsidRPr="009D2885" w:rsidRDefault="00C206AC" w:rsidP="005D1225"/>
    <w:p w:rsidR="005D1225" w:rsidRPr="009D2885" w:rsidRDefault="005D1225" w:rsidP="005D1225"/>
    <w:p w:rsidR="005D1225" w:rsidRDefault="005D1225" w:rsidP="005D1225">
      <w:pPr>
        <w:jc w:val="both"/>
        <w:rPr>
          <w:rFonts w:ascii="Times New Roman" w:hAnsi="Times New Roman" w:cs="Times New Roman"/>
          <w:sz w:val="28"/>
          <w:szCs w:val="28"/>
        </w:rPr>
      </w:pPr>
    </w:p>
    <w:p w:rsidR="00C206AC" w:rsidRDefault="00C206AC" w:rsidP="005D1225">
      <w:pPr>
        <w:jc w:val="both"/>
      </w:pPr>
    </w:p>
    <w:p w:rsidR="005D1225" w:rsidRDefault="005D1225" w:rsidP="005D1225">
      <w:pPr>
        <w:jc w:val="both"/>
      </w:pPr>
    </w:p>
    <w:p w:rsidR="005D1225" w:rsidRPr="00D84FF5" w:rsidRDefault="005D1225" w:rsidP="005D1225">
      <w:pPr>
        <w:jc w:val="both"/>
      </w:pPr>
    </w:p>
    <w:p w:rsidR="005D1225" w:rsidRPr="00744341" w:rsidRDefault="005D1225" w:rsidP="005D1225">
      <w:pPr>
        <w:pStyle w:val="a3"/>
        <w:numPr>
          <w:ilvl w:val="0"/>
          <w:numId w:val="11"/>
        </w:numPr>
        <w:spacing w:after="0" w:line="240" w:lineRule="auto"/>
        <w:jc w:val="both"/>
        <w:rPr>
          <w:rFonts w:ascii="Times New Roman" w:hAnsi="Times New Roman" w:cs="Times New Roman"/>
          <w:b/>
          <w:sz w:val="28"/>
          <w:szCs w:val="28"/>
        </w:rPr>
      </w:pPr>
      <w:r w:rsidRPr="00744341">
        <w:rPr>
          <w:rFonts w:ascii="Times New Roman" w:hAnsi="Times New Roman" w:cs="Times New Roman"/>
          <w:b/>
          <w:sz w:val="28"/>
          <w:szCs w:val="28"/>
        </w:rPr>
        <w:lastRenderedPageBreak/>
        <w:t>Литературный обзор состояния вопроса.</w:t>
      </w:r>
    </w:p>
    <w:p w:rsidR="005D1225" w:rsidRPr="00F171A2" w:rsidRDefault="005D1225" w:rsidP="005D1225">
      <w:pPr>
        <w:spacing w:after="0" w:line="240" w:lineRule="auto"/>
        <w:jc w:val="both"/>
        <w:rPr>
          <w:rFonts w:ascii="Times New Roman" w:hAnsi="Times New Roman" w:cs="Times New Roman"/>
          <w:i/>
          <w:sz w:val="28"/>
          <w:szCs w:val="28"/>
        </w:rPr>
      </w:pPr>
      <w:r w:rsidRPr="00F171A2">
        <w:rPr>
          <w:rFonts w:ascii="Times New Roman" w:hAnsi="Times New Roman" w:cs="Times New Roman"/>
          <w:b/>
          <w:i/>
          <w:sz w:val="28"/>
          <w:szCs w:val="28"/>
        </w:rPr>
        <w:t>1.1.Истрия темы педагогического опыта в педагогике и данном образовательном учреждении.</w:t>
      </w:r>
    </w:p>
    <w:p w:rsidR="00AC22A0" w:rsidRPr="00FE503E" w:rsidRDefault="005D1225" w:rsidP="00AC22A0">
      <w:pPr>
        <w:spacing w:after="0" w:line="240" w:lineRule="auto"/>
        <w:jc w:val="both"/>
        <w:rPr>
          <w:rFonts w:ascii="Times New Roman" w:hAnsi="Times New Roman" w:cs="Times New Roman"/>
          <w:sz w:val="28"/>
          <w:szCs w:val="28"/>
        </w:rPr>
      </w:pPr>
      <w:r w:rsidRPr="00744341">
        <w:rPr>
          <w:rFonts w:ascii="Times New Roman" w:hAnsi="Times New Roman" w:cs="Times New Roman"/>
          <w:b/>
          <w:sz w:val="28"/>
          <w:szCs w:val="28"/>
        </w:rPr>
        <w:t xml:space="preserve">   </w:t>
      </w:r>
      <w:r w:rsidR="00AC22A0" w:rsidRPr="00AC22A0">
        <w:rPr>
          <w:rFonts w:ascii="Times New Roman" w:hAnsi="Times New Roman" w:cs="Times New Roman"/>
          <w:sz w:val="28"/>
          <w:szCs w:val="28"/>
        </w:rPr>
        <w:t>Российское общество вступило в такой период своего развития, когда произошло неосознаваемое многими, но болезненное в целом переосмысление приоритетов в образовании и в связи с этим назрела необходимость объединения усилий педагогов, психологов и других специалистов в создании условий для успешности обучающихся на различных ступенях образования, которая в педагогическом аспекте понимается как качество, присущее личности, достигнувшей успеха в процессе воспитания и обучения. Противоречие состоит в том, что успешность в обучении школьников рассматривается как некое достижение в социально-значимой деятельности, тогда как успешность в обучении младшего школьника предусматривает достижения школьника в учебной деятельности, которые сопровождаются интересом к учению, способствуют проявлению творчества в усвоении знаний, умений и навыков, адекватной самооценке и оценке результатов своей деятельности, создают предпосылки для дальнейшего развития личности и определения своего места в окружающем социуме.</w:t>
      </w:r>
    </w:p>
    <w:p w:rsidR="007676B5" w:rsidRPr="00FE503E" w:rsidRDefault="007676B5" w:rsidP="00DF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676B5">
        <w:rPr>
          <w:rFonts w:ascii="Times New Roman" w:hAnsi="Times New Roman" w:cs="Times New Roman"/>
          <w:sz w:val="28"/>
          <w:szCs w:val="28"/>
        </w:rPr>
        <w:t>Передовые педагоги всегда считали, что на уроке дети должны трудиться по возможности самосто</w:t>
      </w:r>
      <w:r w:rsidR="00FE503E">
        <w:rPr>
          <w:rFonts w:ascii="Times New Roman" w:hAnsi="Times New Roman" w:cs="Times New Roman"/>
          <w:sz w:val="28"/>
          <w:szCs w:val="28"/>
        </w:rPr>
        <w:t>ятельно, а учитель – руководит</w:t>
      </w:r>
      <w:r w:rsidRPr="007676B5">
        <w:rPr>
          <w:rFonts w:ascii="Times New Roman" w:hAnsi="Times New Roman" w:cs="Times New Roman"/>
          <w:sz w:val="28"/>
          <w:szCs w:val="28"/>
        </w:rPr>
        <w:t>ь этим самостоятельным трудом, давать для него материал. Между тем в школе ещё редко можно увидеть самостоятельные работы, которые были бы направлены на формирование приёмов познавательной деятельности, школьников мало обучают способам и приёмам развёрнутого и свёрнутого описания, объяснения, выведения правил и предписаний, вывода на формирование идей и их предварительного развёртывания по смыслу и по содержанию, т.е. тем приёмам, которые составляют основу учебно – познавательной деятельности школьников.</w:t>
      </w:r>
    </w:p>
    <w:p w:rsidR="00DF381C" w:rsidRPr="00DF381C" w:rsidRDefault="00DF381C" w:rsidP="00DF381C">
      <w:pPr>
        <w:spacing w:after="0" w:line="240" w:lineRule="auto"/>
        <w:ind w:firstLine="709"/>
        <w:jc w:val="both"/>
        <w:rPr>
          <w:rFonts w:ascii="Times New Roman" w:hAnsi="Times New Roman" w:cs="Times New Roman"/>
          <w:sz w:val="28"/>
          <w:szCs w:val="28"/>
        </w:rPr>
      </w:pPr>
      <w:r w:rsidRPr="00DF381C">
        <w:rPr>
          <w:rFonts w:ascii="Times New Roman" w:hAnsi="Times New Roman" w:cs="Times New Roman"/>
          <w:sz w:val="28"/>
          <w:szCs w:val="28"/>
        </w:rPr>
        <w:t xml:space="preserve">Основополагающим требованием общества к современной школе является формирование личности, которая умела бы самостоятельно творчески решать научные, производственные, общественные задачи, критически мыслить, вырабатывать и защищать свою точку зрения, свои убеждения, систематически и непрерывно пополнять и обновлять свои знания путем самообразования, совершенствовать умения, творчески применять их в действительности. </w:t>
      </w:r>
    </w:p>
    <w:p w:rsidR="00DF381C" w:rsidRPr="00FE503E" w:rsidRDefault="00DF381C" w:rsidP="00DF381C">
      <w:pPr>
        <w:spacing w:after="0" w:line="240" w:lineRule="auto"/>
        <w:ind w:firstLine="709"/>
        <w:jc w:val="both"/>
        <w:rPr>
          <w:rFonts w:ascii="Times New Roman" w:hAnsi="Times New Roman" w:cs="Times New Roman"/>
          <w:sz w:val="28"/>
          <w:szCs w:val="28"/>
        </w:rPr>
      </w:pPr>
      <w:r w:rsidRPr="00DF381C">
        <w:rPr>
          <w:rFonts w:ascii="Times New Roman" w:hAnsi="Times New Roman" w:cs="Times New Roman"/>
          <w:sz w:val="28"/>
          <w:szCs w:val="28"/>
        </w:rPr>
        <w:t xml:space="preserve">Специалистами в этой области подчеркивалось, что учащимся важно дать метод, путеводную нить для организации приобретения знаний, а это значит – вооружить их умениями и навыками научной организации умственного труда, т.е. умениями ставить цель, выбирать средства ее достижения, планировать работу во времени. Для формирования целостной и гармоничной личности необходимо систематическое включение ее в самостоятельную деятельность, которая в процессе особого вида учебных </w:t>
      </w:r>
      <w:r w:rsidRPr="00DF381C">
        <w:rPr>
          <w:rFonts w:ascii="Times New Roman" w:hAnsi="Times New Roman" w:cs="Times New Roman"/>
          <w:sz w:val="28"/>
          <w:szCs w:val="28"/>
        </w:rPr>
        <w:lastRenderedPageBreak/>
        <w:t>заданий – самостоятельных работ – приобретает характер проб</w:t>
      </w:r>
      <w:r w:rsidR="00427590">
        <w:rPr>
          <w:rFonts w:ascii="Times New Roman" w:hAnsi="Times New Roman" w:cs="Times New Roman"/>
          <w:sz w:val="28"/>
          <w:szCs w:val="28"/>
        </w:rPr>
        <w:t>лемно-поисковой деятельности</w:t>
      </w:r>
      <w:r w:rsidRPr="00DF381C">
        <w:rPr>
          <w:rFonts w:ascii="Times New Roman" w:hAnsi="Times New Roman" w:cs="Times New Roman"/>
          <w:sz w:val="28"/>
          <w:szCs w:val="28"/>
        </w:rPr>
        <w:t>.</w:t>
      </w:r>
    </w:p>
    <w:p w:rsidR="00DF381C" w:rsidRPr="00DF381C" w:rsidRDefault="00DF381C" w:rsidP="00DF381C">
      <w:pPr>
        <w:spacing w:after="0" w:line="240" w:lineRule="auto"/>
        <w:ind w:firstLine="709"/>
        <w:jc w:val="both"/>
        <w:rPr>
          <w:rFonts w:ascii="Times New Roman" w:hAnsi="Times New Roman" w:cs="Times New Roman"/>
          <w:sz w:val="28"/>
          <w:szCs w:val="28"/>
        </w:rPr>
      </w:pPr>
      <w:r w:rsidRPr="00DF381C">
        <w:rPr>
          <w:rFonts w:ascii="Times New Roman" w:hAnsi="Times New Roman" w:cs="Times New Roman"/>
          <w:sz w:val="28"/>
          <w:szCs w:val="28"/>
        </w:rPr>
        <w:t xml:space="preserve">Существует множество различных направлений в исследовании природы активности и самостоятельности учащихся в обучении. Первое направление берет начало еще в древности. Его представителями можно считать еще древнегреческих ученых (Аристосен, Сократ, Платон, Аристотель), которые глубоко и всесторонне обосновали значимость добровольного, активного и самостоятельного овладения ребенком знаниями. В своих суждениях они исходили из того, что развитие мышления человека может успешно протекать только в процессе самостоятельной деятельности, а совершенствование личности и развитие ее способности - путем самопознания (Сократ). Такая деятельность доставляет ребенку радость и удовлетворение и тем самым устраняет пассивность с его стороны в приобретении новых знаний. Свое дальнейшее развитие они получают в высказываниях Франсуа Рабле, Мишеля Монтеня, Томаса Мора, которые в эпоху мрачного средневековья в разгар процветания в практике работы школы схоластики, догматизма и зубрежки требуют обучать ребенка самостоятельности, воспитывать в нем вдумчивого, критически мыслящего человека. Те же мысли развиваются на страницах педагогических трудов Я.А. Каменского, Ж.Ж. Руссо, И.Г. Песталоцци, К.Д. Ушинского и др. </w:t>
      </w:r>
    </w:p>
    <w:p w:rsidR="00E40CAF" w:rsidRPr="00FE503E" w:rsidRDefault="00DF381C" w:rsidP="00BC29B8">
      <w:pPr>
        <w:spacing w:after="0" w:line="240" w:lineRule="auto"/>
        <w:ind w:firstLine="709"/>
        <w:jc w:val="both"/>
        <w:rPr>
          <w:rFonts w:ascii="Times New Roman" w:hAnsi="Times New Roman" w:cs="Times New Roman"/>
          <w:sz w:val="28"/>
          <w:szCs w:val="28"/>
        </w:rPr>
      </w:pPr>
      <w:r w:rsidRPr="00DF381C">
        <w:rPr>
          <w:rFonts w:ascii="Times New Roman" w:hAnsi="Times New Roman" w:cs="Times New Roman"/>
          <w:sz w:val="28"/>
          <w:szCs w:val="28"/>
        </w:rPr>
        <w:t xml:space="preserve">В педагогической работе ученые теоретики в единстве с философами, психологами, социологами и физиологами исследуют и теоретически обосновывают этот аспект проблемы в свете основных качеств личности представителя современной эпохи – инициативности, самостоятельности, творческой активности – как главных показателей всестороннего </w:t>
      </w:r>
      <w:r w:rsidR="002F126F">
        <w:rPr>
          <w:rFonts w:ascii="Times New Roman" w:hAnsi="Times New Roman" w:cs="Times New Roman"/>
          <w:sz w:val="28"/>
          <w:szCs w:val="28"/>
        </w:rPr>
        <w:t>развития человека наших дней</w:t>
      </w:r>
      <w:r w:rsidRPr="00DF381C">
        <w:rPr>
          <w:rFonts w:ascii="Times New Roman" w:hAnsi="Times New Roman" w:cs="Times New Roman"/>
          <w:sz w:val="28"/>
          <w:szCs w:val="28"/>
        </w:rPr>
        <w:t>.</w:t>
      </w:r>
    </w:p>
    <w:p w:rsidR="00BC29B8" w:rsidRPr="00BC29B8" w:rsidRDefault="00BC29B8" w:rsidP="00BC29B8">
      <w:pPr>
        <w:spacing w:after="0" w:line="240" w:lineRule="auto"/>
        <w:ind w:firstLine="709"/>
        <w:jc w:val="both"/>
        <w:rPr>
          <w:rFonts w:ascii="Times New Roman" w:hAnsi="Times New Roman" w:cs="Times New Roman"/>
          <w:sz w:val="28"/>
          <w:szCs w:val="28"/>
        </w:rPr>
      </w:pPr>
      <w:r w:rsidRPr="00BC29B8">
        <w:rPr>
          <w:rFonts w:ascii="Times New Roman" w:hAnsi="Times New Roman" w:cs="Times New Roman"/>
          <w:sz w:val="28"/>
          <w:szCs w:val="28"/>
        </w:rPr>
        <w:t>Анализ монографических работ, посвящённых проблеме организации самостоятельной работы школьников, П.И. Пидкасистого, И.А.Зимней, показал, что понятие самостоятельной работы трактуется неоднозначно:</w:t>
      </w:r>
    </w:p>
    <w:p w:rsidR="00BC29B8" w:rsidRPr="00BC29B8" w:rsidRDefault="00BC29B8" w:rsidP="00BC29B8">
      <w:pPr>
        <w:spacing w:after="0" w:line="240" w:lineRule="auto"/>
        <w:ind w:firstLine="709"/>
        <w:jc w:val="both"/>
        <w:rPr>
          <w:rFonts w:ascii="Times New Roman" w:hAnsi="Times New Roman" w:cs="Times New Roman"/>
          <w:sz w:val="28"/>
          <w:szCs w:val="28"/>
        </w:rPr>
      </w:pPr>
      <w:r w:rsidRPr="00BC29B8">
        <w:rPr>
          <w:rFonts w:ascii="Times New Roman" w:hAnsi="Times New Roman" w:cs="Times New Roman"/>
          <w:sz w:val="28"/>
          <w:szCs w:val="28"/>
        </w:rPr>
        <w:t>Самостоятельная работа – это такая работа,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поставленные цели, употребляя свои усилия и выражая в той или иной форме результат умственных или физических (либо т</w:t>
      </w:r>
      <w:r w:rsidR="002F126F">
        <w:rPr>
          <w:rFonts w:ascii="Times New Roman" w:hAnsi="Times New Roman" w:cs="Times New Roman"/>
          <w:sz w:val="28"/>
          <w:szCs w:val="28"/>
        </w:rPr>
        <w:t>ех и других вместе) действий</w:t>
      </w:r>
      <w:r w:rsidRPr="00BC29B8">
        <w:rPr>
          <w:rFonts w:ascii="Times New Roman" w:hAnsi="Times New Roman" w:cs="Times New Roman"/>
          <w:sz w:val="28"/>
          <w:szCs w:val="28"/>
        </w:rPr>
        <w:t>.</w:t>
      </w:r>
    </w:p>
    <w:p w:rsidR="00BC29B8" w:rsidRPr="00FE503E" w:rsidRDefault="00BC29B8" w:rsidP="00BC29B8">
      <w:pPr>
        <w:spacing w:after="0" w:line="240" w:lineRule="auto"/>
        <w:ind w:firstLine="709"/>
        <w:jc w:val="both"/>
        <w:rPr>
          <w:rFonts w:ascii="Times New Roman" w:hAnsi="Times New Roman" w:cs="Times New Roman"/>
          <w:sz w:val="28"/>
          <w:szCs w:val="28"/>
        </w:rPr>
      </w:pPr>
      <w:r w:rsidRPr="00BC29B8">
        <w:rPr>
          <w:rFonts w:ascii="Times New Roman" w:hAnsi="Times New Roman" w:cs="Times New Roman"/>
          <w:sz w:val="28"/>
          <w:szCs w:val="28"/>
        </w:rPr>
        <w:t>Самостоятельная работа, на мой взгляд, наиболее полно определяется А.И. Зимней. По её определению самостоятельная работа представляется как целенаправленная,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 Её выполнение требует достаточно высокого уровня самосознания, рефлективности, самодисциплины, личной ответственности, доставляет ученику удовлетворение как процесс самосове</w:t>
      </w:r>
      <w:r w:rsidR="00427590">
        <w:rPr>
          <w:rFonts w:ascii="Times New Roman" w:hAnsi="Times New Roman" w:cs="Times New Roman"/>
          <w:sz w:val="28"/>
          <w:szCs w:val="28"/>
        </w:rPr>
        <w:t>ршенствования и самопознания</w:t>
      </w:r>
      <w:r w:rsidRPr="00BC29B8">
        <w:rPr>
          <w:rFonts w:ascii="Times New Roman" w:hAnsi="Times New Roman" w:cs="Times New Roman"/>
          <w:sz w:val="28"/>
          <w:szCs w:val="28"/>
        </w:rPr>
        <w:t>.</w:t>
      </w:r>
    </w:p>
    <w:p w:rsidR="00BC29B8" w:rsidRPr="00FE503E" w:rsidRDefault="00BC29B8" w:rsidP="00BC29B8">
      <w:pPr>
        <w:spacing w:after="0" w:line="240" w:lineRule="auto"/>
        <w:ind w:firstLine="709"/>
        <w:jc w:val="both"/>
        <w:rPr>
          <w:rFonts w:ascii="Times New Roman" w:hAnsi="Times New Roman" w:cs="Times New Roman"/>
          <w:sz w:val="28"/>
          <w:szCs w:val="28"/>
        </w:rPr>
      </w:pPr>
      <w:r w:rsidRPr="00BC29B8">
        <w:rPr>
          <w:rFonts w:ascii="Times New Roman" w:hAnsi="Times New Roman" w:cs="Times New Roman"/>
          <w:sz w:val="28"/>
          <w:szCs w:val="28"/>
        </w:rPr>
        <w:lastRenderedPageBreak/>
        <w:t>Во-первых, в данном определении принимаются во внимание психологические детерминанты самостоятельной работы: саморегуляция, самоактивация, самоорганизация, самоконтроль и т.д.</w:t>
      </w:r>
    </w:p>
    <w:p w:rsidR="00BC29B8" w:rsidRPr="00BC29B8" w:rsidRDefault="00BC29B8" w:rsidP="00BC29B8">
      <w:pPr>
        <w:spacing w:after="0" w:line="240" w:lineRule="auto"/>
        <w:ind w:firstLine="709"/>
        <w:jc w:val="both"/>
        <w:rPr>
          <w:rFonts w:ascii="Times New Roman" w:hAnsi="Times New Roman" w:cs="Times New Roman"/>
          <w:sz w:val="28"/>
          <w:szCs w:val="28"/>
        </w:rPr>
      </w:pPr>
      <w:r w:rsidRPr="00BC29B8">
        <w:rPr>
          <w:rFonts w:ascii="Times New Roman" w:hAnsi="Times New Roman" w:cs="Times New Roman"/>
          <w:sz w:val="28"/>
          <w:szCs w:val="28"/>
        </w:rPr>
        <w:t xml:space="preserve">Во-вторых, акцентируется внимание на том, что самостоятельная работа связана с работой школьника в классе и является следствием правильной организации учебно-познавательной деятельности на уроке. </w:t>
      </w:r>
    </w:p>
    <w:p w:rsidR="00BC29B8" w:rsidRPr="00BC29B8" w:rsidRDefault="00BC29B8" w:rsidP="00BC29B8">
      <w:pPr>
        <w:spacing w:after="0" w:line="240" w:lineRule="auto"/>
        <w:ind w:firstLine="709"/>
        <w:jc w:val="both"/>
        <w:rPr>
          <w:rFonts w:ascii="Times New Roman" w:hAnsi="Times New Roman" w:cs="Times New Roman"/>
          <w:sz w:val="28"/>
          <w:szCs w:val="28"/>
        </w:rPr>
      </w:pPr>
      <w:r w:rsidRPr="00BC29B8">
        <w:rPr>
          <w:rFonts w:ascii="Times New Roman" w:hAnsi="Times New Roman" w:cs="Times New Roman"/>
          <w:sz w:val="28"/>
          <w:szCs w:val="28"/>
        </w:rPr>
        <w:t xml:space="preserve">А.И. Зимняя подчёркивает, что самостоятельная работа школьника есть следствие правильно организованной его учебной деятельности на уроке, что мотивирует самостоятельное её расширение, углубление и продолжение в свободное время. Для учителя это означает чёткое осознание не только своего плана учебных действий, но и осознанное его формирование у школьников как некоторой схемы освоения учебного предмета в ходе решения новых учебных задач. Но в целом это параллельно существующая занятость школьника по выбранной им из готовых программ или им самим выработанной программе усвоения какого-либо материала. </w:t>
      </w:r>
    </w:p>
    <w:p w:rsidR="00AA552B" w:rsidRPr="00AA552B" w:rsidRDefault="00BC29B8" w:rsidP="00AA552B">
      <w:pPr>
        <w:spacing w:after="0" w:line="240" w:lineRule="auto"/>
        <w:ind w:firstLine="709"/>
        <w:jc w:val="both"/>
        <w:rPr>
          <w:rFonts w:ascii="Times New Roman" w:hAnsi="Times New Roman" w:cs="Times New Roman"/>
          <w:sz w:val="28"/>
          <w:szCs w:val="28"/>
        </w:rPr>
      </w:pPr>
      <w:r w:rsidRPr="00BC29B8">
        <w:rPr>
          <w:rFonts w:ascii="Times New Roman" w:hAnsi="Times New Roman" w:cs="Times New Roman"/>
          <w:sz w:val="28"/>
          <w:szCs w:val="28"/>
        </w:rPr>
        <w:t xml:space="preserve">В-третьих, самостоятельная работа рассматривается как высший тип учебной деятельности, требующий от учащегося достаточно высокого уровня самосознания, рефлексивности, самодисциплины, ответственности, и доставляющий ученику удовлетворение, как процесс самосовершенствования и самосознания. </w:t>
      </w:r>
    </w:p>
    <w:p w:rsidR="00AA552B" w:rsidRDefault="00AA552B" w:rsidP="00AA5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подходы к формированию познавательных действий учащихся разработаны на основе системно-деятельностного подхода (Л.С. Выготский, А.Н. Леонтьев, П.Я. Гальперин, Д.Б. Эльконин, В.В. Давыдов, А.Г. Асмолов) группой авторов: А.Г. Асмоловым, Г.В. Бурменской, И.А. Володарской, О.А. Карабановой, Н.Г. Салминой и С.В. Молчановым под руководством А.Г. Асмолова.</w:t>
      </w:r>
    </w:p>
    <w:p w:rsidR="005D1225" w:rsidRPr="00AA552B" w:rsidRDefault="00AA552B" w:rsidP="00AA5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Наша школа идёт в ногу со временем. Поэтому, важным является не только усвоение знаний, но и способы подачи и переработки учебной информации, развитие познавательных сил и творческого потенциала младших школьников.</w:t>
      </w:r>
    </w:p>
    <w:p w:rsidR="00656B8C" w:rsidRPr="00AA552B" w:rsidRDefault="00656B8C" w:rsidP="005D1225">
      <w:pPr>
        <w:spacing w:after="0" w:line="240" w:lineRule="auto"/>
        <w:jc w:val="both"/>
        <w:rPr>
          <w:rFonts w:ascii="Times New Roman" w:hAnsi="Times New Roman" w:cs="Times New Roman"/>
          <w:b/>
          <w:i/>
          <w:sz w:val="28"/>
          <w:szCs w:val="28"/>
        </w:rPr>
      </w:pPr>
      <w:r w:rsidRPr="00AA552B">
        <w:rPr>
          <w:rFonts w:ascii="Times New Roman" w:hAnsi="Times New Roman" w:cs="Times New Roman"/>
          <w:b/>
          <w:i/>
          <w:sz w:val="28"/>
          <w:szCs w:val="28"/>
        </w:rPr>
        <w:t>1.2.История изучения темы педагогического опыта в образовательном учреждении и муниципальном образовании.</w:t>
      </w:r>
    </w:p>
    <w:p w:rsidR="005D1225" w:rsidRDefault="005D1225" w:rsidP="00AA5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270D">
        <w:rPr>
          <w:rFonts w:ascii="Times New Roman" w:hAnsi="Times New Roman" w:cs="Times New Roman"/>
          <w:sz w:val="28"/>
          <w:szCs w:val="28"/>
        </w:rPr>
        <w:t>Наблюдения на уроках за самостоятельной работай учеников показывают, что без специального обучения дети, начиная выполнять работу, действуют импульсивно. Они пытаются решить учебную задачу сразу, без анализа и осмысления её условий, работают торопливо, поспешно, допускают ошибки. Встречаются такие ученики, которые, наоборот, включаются в работу слишком медленно, не думают над заданиями, не решаются приступить к их решению и в результате выпадают из общего ритма деятельности</w:t>
      </w:r>
      <w:r w:rsidR="001F5EA4">
        <w:rPr>
          <w:rFonts w:ascii="Times New Roman" w:hAnsi="Times New Roman" w:cs="Times New Roman"/>
          <w:sz w:val="28"/>
          <w:szCs w:val="28"/>
        </w:rPr>
        <w:t xml:space="preserve">, не успевают выполнять всё необходимое. С этим непосредственно связано их эмоциональное самочувствие – тревожное или спокойное. Более половины учеников, выполняя самостоятельную, чувствуют себя тревожно.  Одни – потому, что слишком эмоциональны, - другие  - потому, что не уверены в своих знаниях, третьи – потому, что боятся быть неуспешными. Это </w:t>
      </w:r>
      <w:r w:rsidR="001F5EA4">
        <w:rPr>
          <w:rFonts w:ascii="Times New Roman" w:hAnsi="Times New Roman" w:cs="Times New Roman"/>
          <w:sz w:val="28"/>
          <w:szCs w:val="28"/>
        </w:rPr>
        <w:lastRenderedPageBreak/>
        <w:t>доказывает необходимость специального обучения детей навыкам самостоятельной деятельности.</w:t>
      </w:r>
    </w:p>
    <w:p w:rsidR="001F5EA4" w:rsidRDefault="001F5EA4" w:rsidP="00AA5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Данный педагогический опыт заинтересовал учителей на методическом объединении МБОУ</w:t>
      </w:r>
      <w:r w:rsidR="006F1CAF">
        <w:rPr>
          <w:rFonts w:ascii="Times New Roman" w:hAnsi="Times New Roman" w:cs="Times New Roman"/>
          <w:sz w:val="28"/>
          <w:szCs w:val="28"/>
        </w:rPr>
        <w:t xml:space="preserve"> СОШ №33 станицы Архангельской и был рекомендован для распространения среди учителей начальных классов.</w:t>
      </w:r>
    </w:p>
    <w:p w:rsidR="006F1CAF" w:rsidRDefault="006F1CAF" w:rsidP="00AA552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1.3. Основные понятия, термины в описании педагогического опыта.</w:t>
      </w:r>
    </w:p>
    <w:p w:rsidR="008C64E7" w:rsidRDefault="008C64E7" w:rsidP="008C64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 организованная самостоятельная работа даёт большой потенциал для развития школьников.</w:t>
      </w:r>
    </w:p>
    <w:p w:rsidR="00D73A33" w:rsidRDefault="006D6906" w:rsidP="006D6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176C">
        <w:rPr>
          <w:rFonts w:ascii="Times New Roman" w:hAnsi="Times New Roman" w:cs="Times New Roman"/>
          <w:sz w:val="32"/>
          <w:szCs w:val="32"/>
        </w:rPr>
        <w:t>Групповые методы обучения</w:t>
      </w:r>
      <w:r>
        <w:rPr>
          <w:rFonts w:ascii="Times New Roman" w:hAnsi="Times New Roman" w:cs="Times New Roman"/>
          <w:sz w:val="28"/>
          <w:szCs w:val="28"/>
        </w:rPr>
        <w:t xml:space="preserve"> – один из эффективных способов организации учебной деятельности на уроке.</w:t>
      </w:r>
    </w:p>
    <w:p w:rsidR="009D2962" w:rsidRDefault="009D2962" w:rsidP="006D6906">
      <w:pPr>
        <w:spacing w:after="0" w:line="240" w:lineRule="auto"/>
        <w:jc w:val="both"/>
        <w:rPr>
          <w:rFonts w:ascii="Times New Roman" w:hAnsi="Times New Roman" w:cs="Times New Roman"/>
          <w:sz w:val="28"/>
          <w:szCs w:val="28"/>
        </w:rPr>
      </w:pPr>
      <w:r w:rsidRPr="009D2962">
        <w:rPr>
          <w:rFonts w:ascii="Times New Roman" w:hAnsi="Times New Roman" w:cs="Times New Roman"/>
          <w:sz w:val="28"/>
          <w:szCs w:val="28"/>
        </w:rPr>
        <w:t>ГРУППОВАЯ РАБОТА НА УРОКЕ - форма организации учебно-познавательной деятельности на уроке, предполагающая функционирование разных малых групп, работающих как над общими, так и над специфическими заданиями педагога. Г. р. н. у. стимулирует согласованное взаимодействие между учащимися, отношения взаимной ответственности и сотрудничества.</w:t>
      </w:r>
    </w:p>
    <w:p w:rsidR="006D6906" w:rsidRDefault="006D6906" w:rsidP="006D6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176C">
        <w:rPr>
          <w:rFonts w:ascii="Times New Roman" w:hAnsi="Times New Roman" w:cs="Times New Roman"/>
          <w:sz w:val="28"/>
          <w:szCs w:val="28"/>
        </w:rPr>
        <w:t>САМОСТОЯТЕЛЬНАЯ РАБОТА</w:t>
      </w:r>
      <w:r w:rsidRPr="006D6906">
        <w:rPr>
          <w:rFonts w:ascii="Times New Roman" w:hAnsi="Times New Roman" w:cs="Times New Roman"/>
          <w:sz w:val="28"/>
          <w:szCs w:val="28"/>
        </w:rPr>
        <w:t xml:space="preserve"> учащихся, индивидуальная или коллективная учебная деятельность, осуществляемая без непосредственного руководства </w:t>
      </w:r>
      <w:r>
        <w:rPr>
          <w:rFonts w:ascii="Times New Roman" w:hAnsi="Times New Roman" w:cs="Times New Roman"/>
          <w:sz w:val="28"/>
          <w:szCs w:val="28"/>
        </w:rPr>
        <w:t>учителя. С точки зрения органи</w:t>
      </w:r>
      <w:r w:rsidRPr="006D6906">
        <w:rPr>
          <w:rFonts w:ascii="Times New Roman" w:hAnsi="Times New Roman" w:cs="Times New Roman"/>
          <w:sz w:val="28"/>
          <w:szCs w:val="28"/>
        </w:rPr>
        <w:t>зации С.р. может быть фронтальной (общеклассной) - учащиеся выполняют одно и то же задание, например пишут сочинение на заданную тему; групповой - для выполнения задания учащиеся разбиваются на небольши</w:t>
      </w:r>
      <w:r w:rsidR="006956F0">
        <w:rPr>
          <w:rFonts w:ascii="Times New Roman" w:hAnsi="Times New Roman" w:cs="Times New Roman"/>
          <w:sz w:val="28"/>
          <w:szCs w:val="28"/>
        </w:rPr>
        <w:t>е группы (по 3-6 чел.); парной .</w:t>
      </w:r>
      <w:r w:rsidRPr="006D6906">
        <w:rPr>
          <w:rFonts w:ascii="Times New Roman" w:hAnsi="Times New Roman" w:cs="Times New Roman"/>
          <w:sz w:val="28"/>
          <w:szCs w:val="28"/>
        </w:rPr>
        <w:t xml:space="preserve"> Доля С.р. в учебном процессе увеличивается от класса к классу: в начальных классах на неё отводится не менее 20%, в старших - до 70%.</w:t>
      </w:r>
    </w:p>
    <w:p w:rsidR="006956F0" w:rsidRDefault="006956F0" w:rsidP="006D6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РАЗВИВАЮЩЕЕ ОБУЧЕНИЕ -</w:t>
      </w:r>
      <w:r w:rsidRPr="006956F0">
        <w:rPr>
          <w:rFonts w:ascii="Times New Roman" w:hAnsi="Times New Roman" w:cs="Times New Roman"/>
          <w:sz w:val="28"/>
          <w:szCs w:val="28"/>
        </w:rPr>
        <w:t xml:space="preserve"> направление в теории и практике образования, ориентирующееся на развитие физических, познавательных и нравственных способностей учащихся путём использования их потенциальных возможностей. </w:t>
      </w:r>
    </w:p>
    <w:p w:rsidR="006956F0" w:rsidRDefault="006956F0" w:rsidP="006D6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76C" w:rsidRPr="000C176C">
        <w:rPr>
          <w:rFonts w:ascii="Times New Roman" w:hAnsi="Times New Roman" w:cs="Times New Roman"/>
          <w:sz w:val="32"/>
          <w:szCs w:val="32"/>
        </w:rPr>
        <w:t>Личностно – ориентированное обучение</w:t>
      </w:r>
      <w:r w:rsidR="000C176C">
        <w:rPr>
          <w:rFonts w:ascii="Times New Roman" w:hAnsi="Times New Roman" w:cs="Times New Roman"/>
          <w:sz w:val="28"/>
          <w:szCs w:val="28"/>
        </w:rPr>
        <w:t xml:space="preserve"> –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и самореализации личности ребёнка, развития его неповторимой индивидуализации.</w:t>
      </w:r>
    </w:p>
    <w:p w:rsidR="000C176C" w:rsidRPr="006D6906" w:rsidRDefault="000C176C" w:rsidP="006D6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2962" w:rsidRPr="009D2962">
        <w:rPr>
          <w:rFonts w:ascii="Times New Roman" w:hAnsi="Times New Roman" w:cs="Times New Roman"/>
          <w:sz w:val="28"/>
          <w:szCs w:val="28"/>
        </w:rPr>
        <w:t>СОТРУДНИЧЕСТВО В ОБУЧЕНИИ - совместная, взаимосвязанная деятельность учащихся и учителей, построенная на демократических принципах, ориентированная на достижение осознаваемых, личностно значимых целей как учениками, так и учителями.</w:t>
      </w:r>
    </w:p>
    <w:p w:rsidR="008368C2" w:rsidRDefault="008368C2" w:rsidP="008368C2">
      <w:pPr>
        <w:spacing w:after="0" w:line="240" w:lineRule="auto"/>
        <w:ind w:firstLine="709"/>
        <w:jc w:val="both"/>
        <w:rPr>
          <w:rFonts w:ascii="Times New Roman" w:hAnsi="Times New Roman" w:cs="Times New Roman"/>
          <w:sz w:val="28"/>
          <w:szCs w:val="28"/>
        </w:rPr>
      </w:pPr>
    </w:p>
    <w:p w:rsidR="008368C2" w:rsidRPr="00FE503E" w:rsidRDefault="008368C2" w:rsidP="008368C2">
      <w:pPr>
        <w:spacing w:after="0" w:line="240" w:lineRule="auto"/>
        <w:ind w:firstLine="709"/>
        <w:jc w:val="both"/>
        <w:rPr>
          <w:rFonts w:ascii="Times New Roman" w:hAnsi="Times New Roman" w:cs="Times New Roman"/>
          <w:sz w:val="28"/>
          <w:szCs w:val="28"/>
        </w:rPr>
      </w:pPr>
    </w:p>
    <w:p w:rsidR="005D1225" w:rsidRPr="008368C2" w:rsidRDefault="005D1225" w:rsidP="005D1225">
      <w:pPr>
        <w:spacing w:after="0"/>
        <w:jc w:val="left"/>
        <w:rPr>
          <w:rFonts w:ascii="Times New Roman" w:hAnsi="Times New Roman" w:cs="Times New Roman"/>
          <w:sz w:val="28"/>
          <w:szCs w:val="28"/>
        </w:rPr>
      </w:pPr>
    </w:p>
    <w:p w:rsidR="005D1225" w:rsidRDefault="005D1225" w:rsidP="005D1225">
      <w:pPr>
        <w:spacing w:after="0"/>
        <w:jc w:val="left"/>
        <w:rPr>
          <w:rFonts w:ascii="Times New Roman" w:hAnsi="Times New Roman" w:cs="Times New Roman"/>
          <w:sz w:val="28"/>
          <w:szCs w:val="28"/>
        </w:rPr>
      </w:pPr>
    </w:p>
    <w:p w:rsidR="005D1225" w:rsidRDefault="005D1225" w:rsidP="005D1225">
      <w:pPr>
        <w:spacing w:after="0"/>
        <w:jc w:val="left"/>
        <w:rPr>
          <w:rFonts w:ascii="Times New Roman" w:hAnsi="Times New Roman" w:cs="Times New Roman"/>
          <w:sz w:val="28"/>
          <w:szCs w:val="28"/>
        </w:rPr>
      </w:pPr>
    </w:p>
    <w:p w:rsidR="005D1225" w:rsidRDefault="005D1225" w:rsidP="005D1225">
      <w:pPr>
        <w:spacing w:after="0"/>
        <w:jc w:val="left"/>
        <w:rPr>
          <w:rFonts w:ascii="Times New Roman" w:hAnsi="Times New Roman" w:cs="Times New Roman"/>
          <w:sz w:val="28"/>
          <w:szCs w:val="28"/>
        </w:rPr>
      </w:pPr>
    </w:p>
    <w:p w:rsidR="008467E2" w:rsidRDefault="008467E2" w:rsidP="005D1225">
      <w:pPr>
        <w:spacing w:after="0"/>
        <w:jc w:val="left"/>
        <w:rPr>
          <w:rFonts w:ascii="Times New Roman" w:hAnsi="Times New Roman" w:cs="Times New Roman"/>
          <w:sz w:val="28"/>
          <w:szCs w:val="28"/>
        </w:rPr>
      </w:pPr>
    </w:p>
    <w:p w:rsidR="005D1225" w:rsidRDefault="005D1225" w:rsidP="005D1225">
      <w:pPr>
        <w:spacing w:after="0"/>
        <w:rPr>
          <w:rFonts w:ascii="Times New Roman" w:hAnsi="Times New Roman" w:cs="Times New Roman"/>
          <w:b/>
          <w:sz w:val="28"/>
          <w:szCs w:val="28"/>
        </w:rPr>
      </w:pPr>
      <w:r>
        <w:rPr>
          <w:rFonts w:ascii="Times New Roman" w:hAnsi="Times New Roman" w:cs="Times New Roman"/>
          <w:b/>
          <w:sz w:val="28"/>
          <w:szCs w:val="28"/>
        </w:rPr>
        <w:lastRenderedPageBreak/>
        <w:t>2. Психолого-педагогический портрет класса</w:t>
      </w:r>
    </w:p>
    <w:p w:rsidR="005D1225" w:rsidRDefault="005D1225" w:rsidP="005D12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2011-2012 учебном году во 2 «Б» классе обучается 27 учеников. Из них 16 девочек и 11 мальчиков. </w:t>
      </w:r>
    </w:p>
    <w:p w:rsidR="005D1225" w:rsidRDefault="005D1225" w:rsidP="005D12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учащиеся добросовестно относятся к обучению в школе. Кроме основного домашнего задания стараются выбрать самостоятельное задание по усмотрению: найти дополнительную информацию в словаре или энциклопедии, написать сообщение, сочинить небольшое произведение, выучить найденную информацию и поделиться с ней на уроке.</w:t>
      </w:r>
    </w:p>
    <w:p w:rsidR="005D1225" w:rsidRDefault="005D1225" w:rsidP="005D12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Активное участие ребята принимают во всех школьных мероприятиях, где занимают призовые места. В этом году первый раз участвовали в международном конкурсе «Русский медвежонок». Решетов Максим набрал 59 баллов и занял </w:t>
      </w:r>
      <w:r>
        <w:rPr>
          <w:rFonts w:ascii="Times New Roman" w:hAnsi="Times New Roman" w:cs="Times New Roman"/>
          <w:sz w:val="28"/>
          <w:szCs w:val="28"/>
          <w:lang w:val="en-US"/>
        </w:rPr>
        <w:t>I</w:t>
      </w:r>
      <w:r>
        <w:rPr>
          <w:rFonts w:ascii="Times New Roman" w:hAnsi="Times New Roman" w:cs="Times New Roman"/>
          <w:sz w:val="28"/>
          <w:szCs w:val="28"/>
        </w:rPr>
        <w:t xml:space="preserve"> место в школе, Онищук Виолетта набрала 41 балл и заняла </w:t>
      </w:r>
      <w:r>
        <w:rPr>
          <w:rFonts w:ascii="Times New Roman" w:hAnsi="Times New Roman" w:cs="Times New Roman"/>
          <w:sz w:val="28"/>
          <w:szCs w:val="28"/>
          <w:lang w:val="en-US"/>
        </w:rPr>
        <w:t>III</w:t>
      </w:r>
      <w:r>
        <w:rPr>
          <w:rFonts w:ascii="Times New Roman" w:hAnsi="Times New Roman" w:cs="Times New Roman"/>
          <w:sz w:val="28"/>
          <w:szCs w:val="28"/>
        </w:rPr>
        <w:t xml:space="preserve"> место в школе.</w:t>
      </w:r>
      <w:r w:rsidRPr="000A0077">
        <w:rPr>
          <w:rFonts w:ascii="Times New Roman" w:hAnsi="Times New Roman" w:cs="Times New Roman"/>
          <w:sz w:val="28"/>
          <w:szCs w:val="28"/>
        </w:rPr>
        <w:t xml:space="preserve"> </w:t>
      </w:r>
      <w:r>
        <w:rPr>
          <w:rFonts w:ascii="Times New Roman" w:hAnsi="Times New Roman" w:cs="Times New Roman"/>
          <w:sz w:val="28"/>
          <w:szCs w:val="28"/>
        </w:rPr>
        <w:t xml:space="preserve">Онищук Виолетта является призёром (2 место по району) муниципального конкурса детского творчества «Под Рождественской звездой». Шлыкова Яна и Тихонов Анатолий заняли призовые места в школьной олимпиаде по кубановедению, Сидоренко Полина является призёром школьной олимпиады по русскому языку. Решетов Максим в конкурсе проектов «Семейный экологический проект» в номинации «Домашние хранилища» занял </w:t>
      </w:r>
      <w:r>
        <w:rPr>
          <w:rFonts w:ascii="Times New Roman" w:hAnsi="Times New Roman" w:cs="Times New Roman"/>
          <w:sz w:val="28"/>
          <w:szCs w:val="28"/>
          <w:lang w:val="en-US"/>
        </w:rPr>
        <w:t>I</w:t>
      </w:r>
      <w:r>
        <w:rPr>
          <w:rFonts w:ascii="Times New Roman" w:hAnsi="Times New Roman" w:cs="Times New Roman"/>
          <w:sz w:val="28"/>
          <w:szCs w:val="28"/>
        </w:rPr>
        <w:t xml:space="preserve"> место в районе и </w:t>
      </w:r>
      <w:r>
        <w:rPr>
          <w:rFonts w:ascii="Times New Roman" w:hAnsi="Times New Roman" w:cs="Times New Roman"/>
          <w:sz w:val="28"/>
          <w:szCs w:val="28"/>
          <w:lang w:val="en-US"/>
        </w:rPr>
        <w:t>III</w:t>
      </w:r>
      <w:r w:rsidRPr="00A033E0">
        <w:rPr>
          <w:rFonts w:ascii="Times New Roman" w:hAnsi="Times New Roman" w:cs="Times New Roman"/>
          <w:sz w:val="28"/>
          <w:szCs w:val="28"/>
        </w:rPr>
        <w:t xml:space="preserve"> </w:t>
      </w:r>
      <w:r>
        <w:rPr>
          <w:rFonts w:ascii="Times New Roman" w:hAnsi="Times New Roman" w:cs="Times New Roman"/>
          <w:sz w:val="28"/>
          <w:szCs w:val="28"/>
        </w:rPr>
        <w:t xml:space="preserve">место в крае. Голодный Олег занял </w:t>
      </w:r>
      <w:r>
        <w:rPr>
          <w:rFonts w:ascii="Times New Roman" w:hAnsi="Times New Roman" w:cs="Times New Roman"/>
          <w:sz w:val="28"/>
          <w:szCs w:val="28"/>
          <w:lang w:val="en-US"/>
        </w:rPr>
        <w:t>II</w:t>
      </w:r>
      <w:r>
        <w:rPr>
          <w:rFonts w:ascii="Times New Roman" w:hAnsi="Times New Roman" w:cs="Times New Roman"/>
          <w:sz w:val="28"/>
          <w:szCs w:val="28"/>
        </w:rPr>
        <w:t xml:space="preserve"> место в районе в конкурсе «Полиция спешит на помощь». Для этих ребят конкурсы только начинаются.</w:t>
      </w:r>
    </w:p>
    <w:p w:rsidR="005D1225" w:rsidRDefault="005D1225" w:rsidP="005D12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классе 100% успеваемость. В первом классе была безотметочная система. В этом учебном году оценивались </w:t>
      </w:r>
      <w:r>
        <w:rPr>
          <w:rFonts w:ascii="Times New Roman" w:hAnsi="Times New Roman" w:cs="Times New Roman"/>
          <w:sz w:val="28"/>
          <w:szCs w:val="28"/>
          <w:lang w:val="en-US"/>
        </w:rPr>
        <w:t>I</w:t>
      </w:r>
      <w:r w:rsidRPr="00D26A9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четверти. На «4» и «5» первое полугодие закончили 17 человек. По результатам </w:t>
      </w:r>
      <w:r>
        <w:rPr>
          <w:rFonts w:ascii="Times New Roman" w:hAnsi="Times New Roman" w:cs="Times New Roman"/>
          <w:sz w:val="28"/>
          <w:szCs w:val="28"/>
          <w:lang w:val="en-US"/>
        </w:rPr>
        <w:t>I</w:t>
      </w:r>
      <w:r>
        <w:rPr>
          <w:rFonts w:ascii="Times New Roman" w:hAnsi="Times New Roman" w:cs="Times New Roman"/>
          <w:sz w:val="28"/>
          <w:szCs w:val="28"/>
        </w:rPr>
        <w:t xml:space="preserve"> четверти качество знаний составило 55,6%, по результатам </w:t>
      </w:r>
      <w:r>
        <w:rPr>
          <w:rFonts w:ascii="Times New Roman" w:hAnsi="Times New Roman" w:cs="Times New Roman"/>
          <w:sz w:val="28"/>
          <w:szCs w:val="28"/>
          <w:lang w:val="en-US"/>
        </w:rPr>
        <w:t>II</w:t>
      </w:r>
      <w:r>
        <w:rPr>
          <w:rFonts w:ascii="Times New Roman" w:hAnsi="Times New Roman" w:cs="Times New Roman"/>
          <w:sz w:val="28"/>
          <w:szCs w:val="28"/>
        </w:rPr>
        <w:t xml:space="preserve"> четверти – 63%.</w:t>
      </w:r>
    </w:p>
    <w:p w:rsidR="005D1225" w:rsidRDefault="005D1225" w:rsidP="005D12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основном класс составляют средние учащиеся – по своим интеллектуальным и личностным особенностям одни из них ближе к сильным, а другие – к слабым. Хочется выделить учащихся с высоким баллом успеваемости – это Шлыкова Яна, Тихонов Анатолий, Найдёнов Владислав, Решетов Максим, Сидоренко Полина, Купина Алина. Эти дети отличаются прежде всего активностью мыслительной деятельности, волевыми качествами, стремлением к интеллектуальному напряжению, к преодолению без посторонней помощи трудностей. Они сравнительно легко выделяют существенное в учебном материале, главные признаки, избегают шаблона, стремятся по возможности варьировать способы решения.</w:t>
      </w:r>
    </w:p>
    <w:p w:rsidR="008C64E7" w:rsidRDefault="008C64E7" w:rsidP="005D12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Класс на хорошем счету в школе, отличается хорошим уровнем воспитанности и успеваемости.</w:t>
      </w:r>
    </w:p>
    <w:p w:rsidR="008C64E7" w:rsidRDefault="008C64E7" w:rsidP="005D12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1225" w:rsidRDefault="005D1225" w:rsidP="005D12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1225" w:rsidRDefault="005D1225" w:rsidP="005D1225">
      <w:pPr>
        <w:spacing w:after="0"/>
        <w:jc w:val="left"/>
        <w:rPr>
          <w:rFonts w:ascii="Times New Roman" w:hAnsi="Times New Roman" w:cs="Times New Roman"/>
          <w:sz w:val="28"/>
          <w:szCs w:val="28"/>
        </w:rPr>
      </w:pPr>
    </w:p>
    <w:p w:rsidR="005D1225" w:rsidRDefault="005D1225" w:rsidP="005D1225">
      <w:pPr>
        <w:spacing w:after="0"/>
        <w:jc w:val="left"/>
        <w:rPr>
          <w:rFonts w:ascii="Times New Roman" w:hAnsi="Times New Roman" w:cs="Times New Roman"/>
          <w:sz w:val="28"/>
          <w:szCs w:val="28"/>
        </w:rPr>
      </w:pPr>
    </w:p>
    <w:p w:rsidR="008C64E7" w:rsidRDefault="008C64E7" w:rsidP="005D1225">
      <w:pPr>
        <w:spacing w:after="0"/>
        <w:jc w:val="left"/>
        <w:rPr>
          <w:rFonts w:ascii="Times New Roman" w:hAnsi="Times New Roman" w:cs="Times New Roman"/>
          <w:sz w:val="28"/>
          <w:szCs w:val="28"/>
        </w:rPr>
      </w:pPr>
    </w:p>
    <w:p w:rsidR="008467E2" w:rsidRDefault="008467E2" w:rsidP="005D1225">
      <w:pPr>
        <w:spacing w:after="0"/>
        <w:jc w:val="left"/>
        <w:rPr>
          <w:rFonts w:ascii="Times New Roman" w:hAnsi="Times New Roman" w:cs="Times New Roman"/>
          <w:sz w:val="28"/>
          <w:szCs w:val="28"/>
        </w:rPr>
      </w:pPr>
    </w:p>
    <w:p w:rsidR="008467E2" w:rsidRDefault="008467E2" w:rsidP="005D1225">
      <w:pPr>
        <w:spacing w:after="0"/>
        <w:jc w:val="left"/>
        <w:rPr>
          <w:rFonts w:ascii="Times New Roman" w:hAnsi="Times New Roman" w:cs="Times New Roman"/>
          <w:sz w:val="28"/>
          <w:szCs w:val="28"/>
        </w:rPr>
      </w:pPr>
    </w:p>
    <w:p w:rsidR="005D1225" w:rsidRDefault="005D1225" w:rsidP="005D1225">
      <w:pPr>
        <w:spacing w:after="0"/>
        <w:rPr>
          <w:rFonts w:ascii="Times New Roman" w:hAnsi="Times New Roman" w:cs="Times New Roman"/>
          <w:b/>
          <w:sz w:val="28"/>
          <w:szCs w:val="28"/>
        </w:rPr>
      </w:pPr>
      <w:r>
        <w:rPr>
          <w:rFonts w:ascii="Times New Roman" w:hAnsi="Times New Roman" w:cs="Times New Roman"/>
          <w:b/>
          <w:sz w:val="28"/>
          <w:szCs w:val="28"/>
        </w:rPr>
        <w:lastRenderedPageBreak/>
        <w:t>3. Педагогический опыт</w:t>
      </w:r>
    </w:p>
    <w:p w:rsidR="005D1225" w:rsidRPr="00450649" w:rsidRDefault="005D1225" w:rsidP="005D1225">
      <w:pPr>
        <w:spacing w:after="0"/>
        <w:jc w:val="left"/>
        <w:rPr>
          <w:rFonts w:ascii="Times New Roman" w:hAnsi="Times New Roman" w:cs="Times New Roman"/>
          <w:b/>
          <w:sz w:val="28"/>
          <w:szCs w:val="28"/>
        </w:rPr>
      </w:pPr>
      <w:r w:rsidRPr="008C64E7">
        <w:rPr>
          <w:rFonts w:ascii="Times New Roman" w:hAnsi="Times New Roman" w:cs="Times New Roman"/>
          <w:b/>
          <w:i/>
          <w:sz w:val="28"/>
          <w:szCs w:val="28"/>
        </w:rPr>
        <w:t>3.1.Описание основных методов и методик, используемых в представляемом педагогическом опыте.</w:t>
      </w:r>
    </w:p>
    <w:p w:rsidR="00425F00" w:rsidRDefault="00425F00" w:rsidP="008B3E5B">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 </w:t>
      </w:r>
      <w:r>
        <w:rPr>
          <w:rFonts w:ascii="Times New Roman" w:hAnsi="Times New Roman" w:cs="Times New Roman"/>
          <w:i/>
          <w:sz w:val="28"/>
          <w:szCs w:val="28"/>
        </w:rPr>
        <w:t>наблюдений</w:t>
      </w:r>
      <w:r>
        <w:rPr>
          <w:rFonts w:ascii="Times New Roman" w:hAnsi="Times New Roman" w:cs="Times New Roman"/>
          <w:sz w:val="28"/>
          <w:szCs w:val="28"/>
        </w:rPr>
        <w:t xml:space="preserve"> использую для организации самостоятельной</w:t>
      </w:r>
      <w:r w:rsidR="008B3E5B">
        <w:rPr>
          <w:rFonts w:ascii="Times New Roman" w:hAnsi="Times New Roman" w:cs="Times New Roman"/>
          <w:sz w:val="28"/>
          <w:szCs w:val="28"/>
        </w:rPr>
        <w:t xml:space="preserve"> </w:t>
      </w:r>
      <w:r>
        <w:rPr>
          <w:rFonts w:ascii="Times New Roman" w:hAnsi="Times New Roman" w:cs="Times New Roman"/>
          <w:sz w:val="28"/>
          <w:szCs w:val="28"/>
        </w:rPr>
        <w:t>познавательной деятельности. В процессе наблюдения ученики анализируют, сравнивают, делают вывод. Полученные  таким образом знания являются более осознанными и тем самым лучше усваиваются. Процесс наблюдения и анализа рассматриваемых объектов, ведущий к обобщению, неразрывно связан с рассуждением, выявлением причинно-следственных связей, с обоснованием тех выводов</w:t>
      </w:r>
      <w:r w:rsidR="008B3E5B">
        <w:rPr>
          <w:rFonts w:ascii="Times New Roman" w:hAnsi="Times New Roman" w:cs="Times New Roman"/>
          <w:sz w:val="28"/>
          <w:szCs w:val="28"/>
        </w:rPr>
        <w:t>, к которым приходит ученик в процессе предлагаемых ему заданий. Умение рассуждать самостоятельно формируется, безусловно, в тех случаях, когда воспроизводят знакомую им схему рассуждений, действуют по аналогии.</w:t>
      </w:r>
    </w:p>
    <w:p w:rsidR="008B3E5B" w:rsidRDefault="00BE4258" w:rsidP="008B3E5B">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Дифференциация и индивидуализация</w:t>
      </w:r>
      <w:r>
        <w:rPr>
          <w:rFonts w:ascii="Times New Roman" w:hAnsi="Times New Roman" w:cs="Times New Roman"/>
          <w:sz w:val="28"/>
          <w:szCs w:val="28"/>
        </w:rPr>
        <w:t xml:space="preserve"> в образовательной структуре выполняют основополагающую роль. Я считаю, что наиболее целесообразна организация дифференцированной работы на этапе закрепления и повторения ранее изученного материала. Большинство способов дифференциации использую не только на этом, но и на других этапах урока. Отдельные приёмы индивидуализации и дифференциации можно  использовать на этапе устного счёта, а также при ознакомлении детей с новым материалом. Часто предлагаю дифференцировать домашние задания.</w:t>
      </w:r>
    </w:p>
    <w:p w:rsidR="00BE4258" w:rsidRDefault="00DA6D24" w:rsidP="008B3E5B">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Групповая </w:t>
      </w:r>
      <w:r w:rsidR="00AB0474">
        <w:rPr>
          <w:rFonts w:ascii="Times New Roman" w:hAnsi="Times New Roman" w:cs="Times New Roman"/>
          <w:i/>
          <w:sz w:val="28"/>
          <w:szCs w:val="28"/>
        </w:rPr>
        <w:t xml:space="preserve">и парная </w:t>
      </w:r>
      <w:r>
        <w:rPr>
          <w:rFonts w:ascii="Times New Roman" w:hAnsi="Times New Roman" w:cs="Times New Roman"/>
          <w:i/>
          <w:sz w:val="28"/>
          <w:szCs w:val="28"/>
        </w:rPr>
        <w:t>работа</w:t>
      </w:r>
      <w:r>
        <w:rPr>
          <w:rFonts w:ascii="Times New Roman" w:hAnsi="Times New Roman" w:cs="Times New Roman"/>
          <w:sz w:val="28"/>
          <w:szCs w:val="28"/>
        </w:rPr>
        <w:t xml:space="preserve"> – это прежде всего игра, игра в организацию, игра в обучение. Все ученики не доиграли в детстве. Игровые приёмы помогают ученикам глубже понять учебную тему</w:t>
      </w:r>
      <w:r w:rsidR="005C4A04">
        <w:rPr>
          <w:rFonts w:ascii="Times New Roman" w:hAnsi="Times New Roman" w:cs="Times New Roman"/>
          <w:sz w:val="28"/>
          <w:szCs w:val="28"/>
        </w:rPr>
        <w:t>, выявить пробелы в своих знаниях.</w:t>
      </w:r>
      <w:r w:rsidR="00AB0474">
        <w:rPr>
          <w:rFonts w:ascii="Times New Roman" w:hAnsi="Times New Roman" w:cs="Times New Roman"/>
          <w:sz w:val="28"/>
          <w:szCs w:val="28"/>
        </w:rPr>
        <w:t xml:space="preserve"> Состав групп не постоянен, он меняется. </w:t>
      </w:r>
      <w:r w:rsidR="00E6368A">
        <w:rPr>
          <w:rFonts w:ascii="Times New Roman" w:hAnsi="Times New Roman" w:cs="Times New Roman"/>
          <w:sz w:val="28"/>
          <w:szCs w:val="28"/>
        </w:rPr>
        <w:t>Технология обучения в совместной деятельности направлена на решение следующи</w:t>
      </w:r>
      <w:r w:rsidR="00C72632">
        <w:rPr>
          <w:rFonts w:ascii="Times New Roman" w:hAnsi="Times New Roman" w:cs="Times New Roman"/>
          <w:sz w:val="28"/>
          <w:szCs w:val="28"/>
        </w:rPr>
        <w:t>х задач: научить ребёнка учиться</w:t>
      </w:r>
      <w:r w:rsidR="00E6368A">
        <w:rPr>
          <w:rFonts w:ascii="Times New Roman" w:hAnsi="Times New Roman" w:cs="Times New Roman"/>
          <w:sz w:val="28"/>
          <w:szCs w:val="28"/>
        </w:rPr>
        <w:t>, самостоятельно добывать новые знания и умения, помочь ребёнку предельно полно реализовать свой творческий потенциал. Раскрыть свою индивидуальность; воспитать в ребёнке те человеческие качества и умения, которые необходимы в общении и совместных делах; сохранить душевное здоровье и эмоциональное благополучие каждого ребёнка.</w:t>
      </w:r>
      <w:r w:rsidR="00C72632">
        <w:rPr>
          <w:rFonts w:ascii="Times New Roman" w:hAnsi="Times New Roman" w:cs="Times New Roman"/>
          <w:sz w:val="28"/>
          <w:szCs w:val="28"/>
        </w:rPr>
        <w:t xml:space="preserve"> </w:t>
      </w:r>
      <w:r w:rsidR="00E6368A">
        <w:rPr>
          <w:rFonts w:ascii="Times New Roman" w:hAnsi="Times New Roman" w:cs="Times New Roman"/>
          <w:sz w:val="28"/>
          <w:szCs w:val="28"/>
        </w:rPr>
        <w:t>Было бы ошибкой считать, что достаточно объединить ребят в группы, дать им</w:t>
      </w:r>
      <w:r w:rsidR="00C72632">
        <w:rPr>
          <w:rFonts w:ascii="Times New Roman" w:hAnsi="Times New Roman" w:cs="Times New Roman"/>
          <w:sz w:val="28"/>
          <w:szCs w:val="28"/>
        </w:rPr>
        <w:t xml:space="preserve"> учебное задание и пойдёт настоящая эффективная работа. Групповая работа  - условие содержательной работы в предмете, а не просто форма «сидеть в группе».Для организации групповой работы я использую ряд подходов: группировка по интересам учащихся, по схожести мнения, по месту сидения и т.п.</w:t>
      </w:r>
    </w:p>
    <w:p w:rsidR="004E12F6" w:rsidRPr="004E12F6" w:rsidRDefault="00C72632" w:rsidP="004E12F6">
      <w:pPr>
        <w:pStyle w:val="a3"/>
        <w:numPr>
          <w:ilvl w:val="0"/>
          <w:numId w:val="22"/>
        </w:numPr>
        <w:jc w:val="both"/>
        <w:rPr>
          <w:rFonts w:ascii="Royal Times New Roman" w:hAnsi="Royal Times New Roman"/>
          <w:sz w:val="28"/>
          <w:szCs w:val="28"/>
        </w:rPr>
      </w:pPr>
      <w:r w:rsidRPr="004E12F6">
        <w:rPr>
          <w:rFonts w:ascii="Times New Roman" w:hAnsi="Times New Roman" w:cs="Times New Roman"/>
          <w:i/>
          <w:sz w:val="28"/>
          <w:szCs w:val="28"/>
        </w:rPr>
        <w:t>Разноуровневые задания</w:t>
      </w:r>
      <w:r w:rsidRPr="004E12F6">
        <w:rPr>
          <w:rFonts w:ascii="Times New Roman" w:hAnsi="Times New Roman" w:cs="Times New Roman"/>
          <w:sz w:val="28"/>
          <w:szCs w:val="28"/>
        </w:rPr>
        <w:t xml:space="preserve">, обеспечивающие развитие познавательной самостоятельности. </w:t>
      </w:r>
      <w:r w:rsidR="004E12F6" w:rsidRPr="004E12F6">
        <w:rPr>
          <w:rFonts w:ascii="Royal Times New Roman" w:hAnsi="Royal Times New Roman"/>
          <w:sz w:val="28"/>
          <w:szCs w:val="28"/>
        </w:rPr>
        <w:t xml:space="preserve">В классе всегда есть ученики с высоким уровнем интеллектуального развития, которые быстро схватывают новое и считают, что они уже в достаточной мере усвоили материал и могут </w:t>
      </w:r>
      <w:r w:rsidR="004E12F6" w:rsidRPr="004E12F6">
        <w:rPr>
          <w:rFonts w:ascii="Royal Times New Roman" w:hAnsi="Royal Times New Roman"/>
          <w:sz w:val="28"/>
          <w:szCs w:val="28"/>
        </w:rPr>
        <w:lastRenderedPageBreak/>
        <w:t>работать самостоятельно. Работая со всем классом, сложно организовать постоянный контроль работы таких учеников, потому что  есть и другая категория детей, которые сразу не усваивают обязательный материал и поэтому их работа на уроке не может быть эффективной. С ними необходимо работать индивидуально, т. к. цель учителя – добиться эффективной работы всех учащихся на уроке. Достижению этой цели способствует введение индивидуальных и разноуровне</w:t>
      </w:r>
      <w:r w:rsidR="004E12F6">
        <w:rPr>
          <w:rFonts w:ascii="Royal Times New Roman" w:hAnsi="Royal Times New Roman"/>
          <w:sz w:val="28"/>
          <w:szCs w:val="28"/>
        </w:rPr>
        <w:t>в</w:t>
      </w:r>
      <w:r w:rsidR="004E12F6" w:rsidRPr="004E12F6">
        <w:rPr>
          <w:rFonts w:ascii="Royal Times New Roman" w:hAnsi="Royal Times New Roman"/>
          <w:sz w:val="28"/>
          <w:szCs w:val="28"/>
        </w:rPr>
        <w:t xml:space="preserve">ых карточек. </w:t>
      </w:r>
    </w:p>
    <w:p w:rsidR="00C72632" w:rsidRDefault="004E12F6" w:rsidP="008B3E5B">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Тестирование.</w:t>
      </w:r>
      <w:r>
        <w:rPr>
          <w:rFonts w:ascii="Times New Roman" w:hAnsi="Times New Roman" w:cs="Times New Roman"/>
          <w:sz w:val="28"/>
          <w:szCs w:val="28"/>
        </w:rPr>
        <w:t xml:space="preserve"> Тестовая форма организации самостоятельной работы направлена на развитие умения быстро и оперативно выполнять задание за определённый промежуток времени. Большие возможности открывает использование интерактивной доски для организации активной мыслительной деятельности учащихся в самостоятельной работе. Компьютерное тестирование в последнее время стало одной из продуктивных форм организации самостоятельной работы.</w:t>
      </w:r>
    </w:p>
    <w:p w:rsidR="00111E46" w:rsidRPr="00111E46" w:rsidRDefault="00111E46" w:rsidP="00111E46">
      <w:pPr>
        <w:pStyle w:val="a3"/>
        <w:numPr>
          <w:ilvl w:val="0"/>
          <w:numId w:val="22"/>
        </w:numPr>
        <w:spacing w:after="0" w:line="240" w:lineRule="auto"/>
        <w:jc w:val="both"/>
        <w:rPr>
          <w:rFonts w:ascii="Times New Roman" w:hAnsi="Times New Roman" w:cs="Times New Roman"/>
          <w:sz w:val="28"/>
          <w:szCs w:val="28"/>
        </w:rPr>
      </w:pPr>
      <w:r w:rsidRPr="00111E46">
        <w:rPr>
          <w:rFonts w:ascii="Times New Roman" w:hAnsi="Times New Roman" w:cs="Times New Roman"/>
          <w:sz w:val="28"/>
          <w:szCs w:val="28"/>
        </w:rPr>
        <w:t xml:space="preserve">Одной из интересных форм организации самостоятельной  деятельности учащихся является </w:t>
      </w:r>
      <w:r w:rsidRPr="00111E46">
        <w:rPr>
          <w:rFonts w:ascii="Times New Roman" w:hAnsi="Times New Roman" w:cs="Times New Roman"/>
          <w:i/>
          <w:sz w:val="28"/>
          <w:szCs w:val="28"/>
        </w:rPr>
        <w:t>метод проектов</w:t>
      </w:r>
      <w:r w:rsidRPr="00111E46">
        <w:rPr>
          <w:rFonts w:ascii="Times New Roman" w:hAnsi="Times New Roman" w:cs="Times New Roman"/>
          <w:sz w:val="28"/>
          <w:szCs w:val="28"/>
        </w:rPr>
        <w:t>, девизом при работе над которым являются слова Вольтера «Видеть и делать новое – очень большое удовольствие». В ходе реализации проекта учащиеся учатся проводить самостоятельные исследования, принимать самостоятельные решения, работать в команде и отвечать за результаты коллективного труда. Реализация несложных проектов является вдохновляющим стимулом на выполнение более сложных самостоятельных проектов.</w:t>
      </w:r>
    </w:p>
    <w:p w:rsidR="00111E46" w:rsidRPr="00111E46" w:rsidRDefault="00111E46" w:rsidP="00111E46">
      <w:pPr>
        <w:pStyle w:val="a3"/>
        <w:numPr>
          <w:ilvl w:val="0"/>
          <w:numId w:val="22"/>
        </w:numPr>
        <w:spacing w:after="0" w:line="240" w:lineRule="auto"/>
        <w:jc w:val="both"/>
        <w:rPr>
          <w:rFonts w:ascii="Times New Roman" w:hAnsi="Times New Roman" w:cs="Times New Roman"/>
          <w:sz w:val="28"/>
          <w:szCs w:val="28"/>
        </w:rPr>
      </w:pPr>
      <w:r w:rsidRPr="00111E46">
        <w:rPr>
          <w:rFonts w:ascii="Times New Roman" w:hAnsi="Times New Roman" w:cs="Times New Roman"/>
          <w:sz w:val="28"/>
          <w:szCs w:val="28"/>
        </w:rPr>
        <w:t>Многолетний опыт работы в школе, анализ по педагогике и психологии позволили сделать вывод о том, что одним из эффективных средств организации самостоятельной деятельности учащихся в процессе обучения и выработки умений постоянного обновления знаний являются памятки.</w:t>
      </w:r>
      <w:r>
        <w:rPr>
          <w:rFonts w:ascii="Times New Roman" w:hAnsi="Times New Roman" w:cs="Times New Roman"/>
          <w:sz w:val="28"/>
          <w:szCs w:val="28"/>
        </w:rPr>
        <w:t xml:space="preserve"> </w:t>
      </w:r>
      <w:r w:rsidRPr="00111E46">
        <w:rPr>
          <w:rFonts w:ascii="Times New Roman" w:hAnsi="Times New Roman" w:cs="Times New Roman"/>
          <w:sz w:val="28"/>
          <w:szCs w:val="28"/>
        </w:rPr>
        <w:t>«Памятка – эта вербальная модель приёма учебной деятельности, то есть словесное описание того, зачем, почему и как следует выполнять и проверять какое-либо учебное задание».</w:t>
      </w:r>
    </w:p>
    <w:p w:rsidR="00111E46" w:rsidRPr="00111E46" w:rsidRDefault="00111E46" w:rsidP="00111E46">
      <w:pPr>
        <w:pStyle w:val="a3"/>
        <w:numPr>
          <w:ilvl w:val="0"/>
          <w:numId w:val="22"/>
        </w:numPr>
        <w:jc w:val="both"/>
        <w:rPr>
          <w:rFonts w:ascii="Royal Times New Roman" w:hAnsi="Royal Times New Roman"/>
          <w:sz w:val="28"/>
          <w:szCs w:val="28"/>
        </w:rPr>
      </w:pPr>
      <w:r w:rsidRPr="00111E46">
        <w:rPr>
          <w:rFonts w:ascii="Royal Times New Roman" w:hAnsi="Royal Times New Roman"/>
          <w:i/>
          <w:sz w:val="28"/>
          <w:szCs w:val="28"/>
        </w:rPr>
        <w:t>Использование опорных схем С. Н. Лысенковой.</w:t>
      </w:r>
      <w:r w:rsidRPr="00111E46">
        <w:rPr>
          <w:rFonts w:ascii="Royal Times New Roman" w:hAnsi="Royal Times New Roman"/>
          <w:sz w:val="28"/>
          <w:szCs w:val="28"/>
        </w:rPr>
        <w:t xml:space="preserve"> </w:t>
      </w:r>
    </w:p>
    <w:p w:rsidR="009966D5" w:rsidRDefault="00111E46" w:rsidP="009966D5">
      <w:pPr>
        <w:pStyle w:val="a3"/>
        <w:jc w:val="both"/>
        <w:rPr>
          <w:rFonts w:ascii="Royal Times New Roman" w:hAnsi="Royal Times New Roman"/>
          <w:sz w:val="28"/>
          <w:szCs w:val="28"/>
        </w:rPr>
      </w:pPr>
      <w:r w:rsidRPr="00111E46">
        <w:rPr>
          <w:rFonts w:ascii="Royal Times New Roman" w:hAnsi="Royal Times New Roman"/>
          <w:sz w:val="28"/>
          <w:szCs w:val="28"/>
        </w:rPr>
        <w:t xml:space="preserve"> Всем известно, что успех – главное условие развития детей в обучении, поэтому необходимо предупреждать ошибки, а не работать над ними. Опорные схемы помогают через знающего ученика учить незнающего.</w:t>
      </w:r>
    </w:p>
    <w:p w:rsidR="009966D5" w:rsidRPr="0040215E" w:rsidRDefault="009966D5" w:rsidP="0040215E">
      <w:pPr>
        <w:spacing w:after="0"/>
        <w:jc w:val="left"/>
        <w:rPr>
          <w:rFonts w:ascii="Times New Roman" w:hAnsi="Times New Roman" w:cs="Times New Roman"/>
          <w:b/>
          <w:sz w:val="28"/>
          <w:szCs w:val="28"/>
        </w:rPr>
      </w:pPr>
      <w:r w:rsidRPr="0040215E">
        <w:rPr>
          <w:rFonts w:ascii="Times New Roman" w:hAnsi="Times New Roman" w:cs="Times New Roman"/>
          <w:b/>
          <w:i/>
          <w:sz w:val="28"/>
          <w:szCs w:val="28"/>
        </w:rPr>
        <w:t>3.2.Актуальность</w:t>
      </w:r>
      <w:r w:rsidRPr="0040215E">
        <w:rPr>
          <w:rFonts w:ascii="Times New Roman" w:hAnsi="Times New Roman" w:cs="Times New Roman"/>
          <w:b/>
          <w:sz w:val="28"/>
          <w:szCs w:val="28"/>
        </w:rPr>
        <w:t xml:space="preserve"> </w:t>
      </w:r>
      <w:r w:rsidRPr="0040215E">
        <w:rPr>
          <w:rFonts w:ascii="Times New Roman" w:hAnsi="Times New Roman" w:cs="Times New Roman"/>
          <w:b/>
          <w:i/>
          <w:sz w:val="28"/>
          <w:szCs w:val="28"/>
        </w:rPr>
        <w:t>педагогического опыта</w:t>
      </w:r>
    </w:p>
    <w:p w:rsidR="009966D5" w:rsidRDefault="009966D5" w:rsidP="009966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 настоящее время отводится ответственная роль в развитии и становлении активной, самостоятельно мыслящей личности, готовой конструктивно и творчески решать возникающие перед обществом задачи.</w:t>
      </w:r>
    </w:p>
    <w:p w:rsidR="009966D5" w:rsidRDefault="009966D5" w:rsidP="00996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меня важно видеть моих учеников: </w:t>
      </w:r>
    </w:p>
    <w:p w:rsidR="009966D5" w:rsidRDefault="009966D5" w:rsidP="009966D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Любознательными, проявляющими исследовательский интерес.</w:t>
      </w:r>
    </w:p>
    <w:p w:rsidR="009966D5" w:rsidRDefault="009966D5" w:rsidP="009966D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Активно познающими мир.</w:t>
      </w:r>
    </w:p>
    <w:p w:rsidR="009966D5" w:rsidRDefault="009966D5" w:rsidP="009966D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Доброжелательными, умеющими слушать и слышать партнёра.</w:t>
      </w:r>
    </w:p>
    <w:p w:rsidR="009966D5" w:rsidRDefault="009966D5" w:rsidP="009966D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Проявляющими уважительное отношение к окружающим, к иной точке зрения</w:t>
      </w:r>
    </w:p>
    <w:p w:rsidR="009966D5" w:rsidRDefault="009966D5" w:rsidP="009966D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Умеющими учиться, способными к самоорганизации.</w:t>
      </w:r>
    </w:p>
    <w:p w:rsidR="009966D5" w:rsidRDefault="009966D5" w:rsidP="009966D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Готовыми самостоятельно действовать и отвечать перед семьёй и школой.</w:t>
      </w:r>
    </w:p>
    <w:p w:rsidR="009966D5" w:rsidRDefault="009966D5" w:rsidP="009966D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Обладающими</w:t>
      </w:r>
      <w:r w:rsidRPr="00C934A3">
        <w:rPr>
          <w:rFonts w:ascii="Times New Roman" w:hAnsi="Times New Roman" w:cs="Times New Roman"/>
          <w:sz w:val="28"/>
          <w:szCs w:val="28"/>
        </w:rPr>
        <w:t xml:space="preserve"> навыками  самоорганизации и здорового образа жизни. </w:t>
      </w:r>
    </w:p>
    <w:p w:rsidR="009966D5" w:rsidRDefault="009966D5" w:rsidP="00996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этого необходимо формировать познавательные действия у младших школьников в процессе обучения, познавательных интересов, мотивов, любознательности и творчества, проявлением и развитием начал самостоятельной деятельности у детей младшего школьного возраста.</w:t>
      </w:r>
    </w:p>
    <w:p w:rsidR="00283261" w:rsidRDefault="00283261" w:rsidP="00996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Актуальность этой проблемы подтверждается тем, что на методологическом уровне обоснована необходимость и возможность развития самостоятельности у младшего школьника. Т</w:t>
      </w:r>
      <w:r w:rsidR="00FB342E">
        <w:rPr>
          <w:rFonts w:ascii="Times New Roman" w:hAnsi="Times New Roman" w:cs="Times New Roman"/>
          <w:sz w:val="28"/>
          <w:szCs w:val="28"/>
        </w:rPr>
        <w:t>ак</w:t>
      </w:r>
      <w:r>
        <w:rPr>
          <w:rFonts w:ascii="Times New Roman" w:hAnsi="Times New Roman" w:cs="Times New Roman"/>
          <w:sz w:val="28"/>
          <w:szCs w:val="28"/>
        </w:rPr>
        <w:t>, в современных концепциях начального образования ( В.В. Давыдов, Л.Е. Журова, Н.Ф. Виноградова, Н.Б. Истомина, А.А. Леонтьев и др</w:t>
      </w:r>
      <w:r w:rsidR="00FB342E">
        <w:rPr>
          <w:rFonts w:ascii="Times New Roman" w:hAnsi="Times New Roman" w:cs="Times New Roman"/>
          <w:sz w:val="28"/>
          <w:szCs w:val="28"/>
        </w:rPr>
        <w:t>.</w:t>
      </w:r>
      <w:r>
        <w:rPr>
          <w:rFonts w:ascii="Times New Roman" w:hAnsi="Times New Roman" w:cs="Times New Roman"/>
          <w:sz w:val="28"/>
          <w:szCs w:val="28"/>
        </w:rPr>
        <w:t xml:space="preserve">) обосновывается необходимость воспитания учебной самостоятельности и формирование умения умений учиться. То есть на методологическом уровне расширены представления о необходимости самостоятельности. Ребёнок, который к концу начального образования не приобрёл этих качеств, в средней школе не справляется с растущими требованиями к самостоятельности, объёмом учебного материала, увеличивающейся нагрузкой. Он теряет интерес </w:t>
      </w:r>
      <w:r w:rsidR="00FB342E">
        <w:rPr>
          <w:rFonts w:ascii="Times New Roman" w:hAnsi="Times New Roman" w:cs="Times New Roman"/>
          <w:sz w:val="28"/>
          <w:szCs w:val="28"/>
        </w:rPr>
        <w:t>к учению, учится значительно ниже своих возможностей, а став выпускником, оказывается не в состоянии «без посторонней помощи и поддержки творчески выполнять возлагаемые на него обществом обязанности». Сегодняшний младший школьник значительно отличается от сверстников прошлых лет. Диапазон уровня готовности к школе очень широк: от полного незнания букв и цифр, отсутс</w:t>
      </w:r>
      <w:r w:rsidR="005056B9">
        <w:rPr>
          <w:rFonts w:ascii="Times New Roman" w:hAnsi="Times New Roman" w:cs="Times New Roman"/>
          <w:sz w:val="28"/>
          <w:szCs w:val="28"/>
        </w:rPr>
        <w:t>т</w:t>
      </w:r>
      <w:r w:rsidR="00FB342E">
        <w:rPr>
          <w:rFonts w:ascii="Times New Roman" w:hAnsi="Times New Roman" w:cs="Times New Roman"/>
          <w:sz w:val="28"/>
          <w:szCs w:val="28"/>
        </w:rPr>
        <w:t xml:space="preserve">вия элементарных навыков ориентировки в пространстве до умения </w:t>
      </w:r>
      <w:r w:rsidR="005056B9">
        <w:rPr>
          <w:rFonts w:ascii="Times New Roman" w:hAnsi="Times New Roman" w:cs="Times New Roman"/>
          <w:sz w:val="28"/>
          <w:szCs w:val="28"/>
        </w:rPr>
        <w:t>читать бегло и объяснять смысл прочитанного, сравнивать и обобщать. Но независимый от затраченных усилий, ребёнок всё равно испытывает трудности из-за невозможности работать в индивидуально ориентированном режиме. Это усиливает важность смены приоритетов в стиле обучения и ориентацию на формирование познавательной самостоятельности, так как способность ребёнка осуществлять учебные действия без помощи взрослого позволила бы решить ряд проблем его индивидуального обучения и расширила перспективы самообразования школьника.</w:t>
      </w:r>
    </w:p>
    <w:p w:rsidR="005056B9" w:rsidRDefault="005056B9" w:rsidP="00996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Предлагаемый мною опыт </w:t>
      </w:r>
      <w:r w:rsidR="0040215E">
        <w:rPr>
          <w:rFonts w:ascii="Times New Roman" w:hAnsi="Times New Roman" w:cs="Times New Roman"/>
          <w:sz w:val="28"/>
          <w:szCs w:val="28"/>
        </w:rPr>
        <w:t>повышает уровень познавательной самостоятельности младших школьников при формировании у них умений самостоятельной работы, что значительно повышает качество образования.</w:t>
      </w:r>
    </w:p>
    <w:p w:rsidR="0040215E" w:rsidRPr="0040215E" w:rsidRDefault="0040215E" w:rsidP="0040215E">
      <w:pPr>
        <w:spacing w:after="0" w:line="240" w:lineRule="auto"/>
        <w:jc w:val="left"/>
        <w:rPr>
          <w:rFonts w:ascii="Times New Roman" w:hAnsi="Times New Roman" w:cs="Times New Roman"/>
          <w:b/>
          <w:sz w:val="28"/>
          <w:szCs w:val="28"/>
        </w:rPr>
      </w:pPr>
      <w:r>
        <w:rPr>
          <w:rFonts w:ascii="Times New Roman" w:hAnsi="Times New Roman" w:cs="Times New Roman"/>
          <w:b/>
          <w:i/>
          <w:sz w:val="28"/>
          <w:szCs w:val="28"/>
        </w:rPr>
        <w:t>3.3.</w:t>
      </w:r>
      <w:r w:rsidRPr="0040215E">
        <w:rPr>
          <w:rFonts w:ascii="Times New Roman" w:hAnsi="Times New Roman" w:cs="Times New Roman"/>
          <w:b/>
          <w:sz w:val="28"/>
          <w:szCs w:val="28"/>
        </w:rPr>
        <w:t xml:space="preserve"> </w:t>
      </w:r>
      <w:r w:rsidRPr="0040215E">
        <w:rPr>
          <w:rFonts w:ascii="Times New Roman" w:hAnsi="Times New Roman" w:cs="Times New Roman"/>
          <w:b/>
          <w:i/>
          <w:sz w:val="28"/>
          <w:szCs w:val="28"/>
        </w:rPr>
        <w:t>Научность в представляемом педагогическом опыте</w:t>
      </w:r>
    </w:p>
    <w:p w:rsidR="0040215E" w:rsidRDefault="0040215E" w:rsidP="00402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Научность в данном опыте заключается в том, что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w:t>
      </w:r>
      <w:r>
        <w:rPr>
          <w:rFonts w:ascii="Times New Roman" w:hAnsi="Times New Roman" w:cs="Times New Roman"/>
          <w:sz w:val="28"/>
          <w:szCs w:val="28"/>
        </w:rPr>
        <w:lastRenderedPageBreak/>
        <w:t xml:space="preserve">самостоятельно ставить учебные цели, проектировать пути их реализации, контролировать и оценивать свои достижения – формирование умения учиться. </w:t>
      </w:r>
    </w:p>
    <w:p w:rsidR="00450649" w:rsidRPr="00427590" w:rsidRDefault="00450649" w:rsidP="00402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Предлагаемый опыт соответствует основополагающим положениям  современной педагогики, психологии, методики преподавания в начальной школе. В своей работе я использую современные технологии:</w:t>
      </w:r>
    </w:p>
    <w:p w:rsidR="00364138" w:rsidRPr="00364138" w:rsidRDefault="00450649" w:rsidP="0036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64138" w:rsidRPr="00364138">
        <w:rPr>
          <w:rFonts w:ascii="Times New Roman" w:hAnsi="Times New Roman" w:cs="Times New Roman"/>
          <w:i/>
          <w:sz w:val="28"/>
          <w:szCs w:val="28"/>
        </w:rPr>
        <w:t>Педагогика сотрудничества</w:t>
      </w:r>
      <w:r w:rsidR="00364138">
        <w:rPr>
          <w:rFonts w:ascii="Times New Roman" w:hAnsi="Times New Roman" w:cs="Times New Roman"/>
          <w:sz w:val="28"/>
          <w:szCs w:val="28"/>
        </w:rPr>
        <w:t xml:space="preserve"> </w:t>
      </w:r>
      <w:r w:rsidR="00364138" w:rsidRPr="00364138">
        <w:rPr>
          <w:rFonts w:ascii="Times New Roman" w:hAnsi="Times New Roman" w:cs="Times New Roman"/>
          <w:sz w:val="28"/>
          <w:szCs w:val="28"/>
        </w:rPr>
        <w:t xml:space="preserve"> (К. Д. Ушинский, Н. П. Пирогов, Л. Н. Толстой</w:t>
      </w:r>
      <w:r w:rsidR="00364138">
        <w:rPr>
          <w:rFonts w:ascii="Times New Roman" w:hAnsi="Times New Roman" w:cs="Times New Roman"/>
          <w:sz w:val="28"/>
          <w:szCs w:val="28"/>
        </w:rPr>
        <w:t xml:space="preserve"> ,</w:t>
      </w:r>
      <w:r w:rsidR="00364138" w:rsidRPr="00364138">
        <w:rPr>
          <w:rFonts w:ascii="Times New Roman" w:hAnsi="Times New Roman" w:cs="Times New Roman"/>
          <w:sz w:val="28"/>
          <w:szCs w:val="28"/>
        </w:rPr>
        <w:t xml:space="preserve">С. Т. Шацкий, В. А. Сухомлинский, А. С. Макаренко Ж. Ж. Руссо, </w:t>
      </w:r>
      <w:r w:rsidR="00364138">
        <w:rPr>
          <w:rFonts w:ascii="Times New Roman" w:hAnsi="Times New Roman" w:cs="Times New Roman"/>
          <w:sz w:val="28"/>
          <w:szCs w:val="28"/>
        </w:rPr>
        <w:t xml:space="preserve">Я. Корчак, К. Роджерс, Э. Берн - </w:t>
      </w:r>
      <w:r w:rsidR="00364138" w:rsidRPr="00364138">
        <w:rPr>
          <w:rFonts w:ascii="Times New Roman" w:hAnsi="Times New Roman" w:cs="Times New Roman"/>
          <w:sz w:val="28"/>
          <w:szCs w:val="28"/>
        </w:rPr>
        <w:t>гуманно-личностный подход к ребенку;</w:t>
      </w:r>
    </w:p>
    <w:p w:rsidR="00364138" w:rsidRDefault="00364138"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единство обучения и воспитания; </w:t>
      </w:r>
      <w:r w:rsidRPr="00364138">
        <w:rPr>
          <w:rFonts w:ascii="Times New Roman" w:hAnsi="Times New Roman" w:cs="Times New Roman"/>
          <w:sz w:val="28"/>
          <w:szCs w:val="28"/>
        </w:rPr>
        <w:t>отказ от прямого принуждения как метода, не дающего результа</w:t>
      </w:r>
      <w:r>
        <w:rPr>
          <w:rFonts w:ascii="Times New Roman" w:hAnsi="Times New Roman" w:cs="Times New Roman"/>
          <w:sz w:val="28"/>
          <w:szCs w:val="28"/>
        </w:rPr>
        <w:t>тов в современных условиях)</w:t>
      </w:r>
    </w:p>
    <w:p w:rsidR="00364138" w:rsidRDefault="00364138" w:rsidP="006E22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Личностно – ориентированное обучение </w:t>
      </w:r>
      <w:r>
        <w:rPr>
          <w:rFonts w:ascii="Times New Roman" w:hAnsi="Times New Roman" w:cs="Times New Roman"/>
          <w:sz w:val="28"/>
          <w:szCs w:val="28"/>
        </w:rPr>
        <w:t xml:space="preserve">( </w:t>
      </w:r>
      <w:r w:rsidRPr="006E22FE">
        <w:rPr>
          <w:rFonts w:ascii="Times New Roman" w:hAnsi="Times New Roman" w:cs="Times New Roman"/>
          <w:sz w:val="28"/>
          <w:szCs w:val="28"/>
        </w:rPr>
        <w:t>И. С. Якиманская- Создание условий для проявления познавательной активности учащихся и дост</w:t>
      </w:r>
      <w:r w:rsidR="00072F34">
        <w:rPr>
          <w:rFonts w:ascii="Times New Roman" w:hAnsi="Times New Roman" w:cs="Times New Roman"/>
          <w:sz w:val="28"/>
          <w:szCs w:val="28"/>
        </w:rPr>
        <w:t>ижения успеха каждым учеником, п</w:t>
      </w:r>
      <w:r w:rsidRPr="006E22FE">
        <w:rPr>
          <w:rFonts w:ascii="Times New Roman" w:hAnsi="Times New Roman" w:cs="Times New Roman"/>
          <w:sz w:val="28"/>
          <w:szCs w:val="28"/>
        </w:rPr>
        <w:t>овышение степени самостоятельности в учебной деятельности, реализация стратегии сотрудничества, сочетание фронтальной работы с классом с групповыми формами деятельности</w:t>
      </w:r>
      <w:r w:rsidR="006E22FE">
        <w:rPr>
          <w:rFonts w:ascii="Times New Roman" w:hAnsi="Times New Roman" w:cs="Times New Roman"/>
          <w:sz w:val="28"/>
          <w:szCs w:val="28"/>
        </w:rPr>
        <w:t xml:space="preserve">. </w:t>
      </w:r>
      <w:r w:rsidRPr="006E22FE">
        <w:rPr>
          <w:rFonts w:ascii="Times New Roman" w:hAnsi="Times New Roman" w:cs="Times New Roman"/>
          <w:sz w:val="28"/>
          <w:szCs w:val="28"/>
        </w:rPr>
        <w:t>Создание атмосферы заинтересованности каждого ученика в работе класса.</w:t>
      </w:r>
      <w:r w:rsidR="006E22FE">
        <w:rPr>
          <w:rFonts w:ascii="Times New Roman" w:hAnsi="Times New Roman" w:cs="Times New Roman"/>
          <w:sz w:val="28"/>
          <w:szCs w:val="28"/>
        </w:rPr>
        <w:t xml:space="preserve"> </w:t>
      </w:r>
      <w:r w:rsidRPr="006E22FE">
        <w:rPr>
          <w:rFonts w:ascii="Times New Roman" w:hAnsi="Times New Roman" w:cs="Times New Roman"/>
          <w:sz w:val="28"/>
          <w:szCs w:val="28"/>
        </w:rPr>
        <w:t>Применение на уроке специально разработанного дидактического материала, использование разноуровневых заданий, позволяющих ученику самому выбирать вид и форму материала (словесную, графическую, условно-символическую).</w:t>
      </w:r>
    </w:p>
    <w:p w:rsidR="00D80209" w:rsidRDefault="006E22FE" w:rsidP="00D80209">
      <w:pPr>
        <w:shd w:val="clear" w:color="auto" w:fill="FFFFFF"/>
        <w:spacing w:after="0" w:line="240" w:lineRule="auto"/>
        <w:jc w:val="both"/>
        <w:rPr>
          <w:rFonts w:ascii="Times New Roman" w:hAnsi="Times New Roman" w:cs="Times New Roman"/>
          <w:color w:val="000000"/>
          <w:spacing w:val="1"/>
          <w:sz w:val="28"/>
        </w:rPr>
      </w:pPr>
      <w:r>
        <w:rPr>
          <w:rFonts w:ascii="Times New Roman" w:hAnsi="Times New Roman" w:cs="Times New Roman"/>
          <w:sz w:val="28"/>
          <w:szCs w:val="28"/>
        </w:rPr>
        <w:t xml:space="preserve">     - </w:t>
      </w:r>
      <w:r>
        <w:rPr>
          <w:rFonts w:ascii="Times New Roman" w:hAnsi="Times New Roman" w:cs="Times New Roman"/>
          <w:i/>
          <w:sz w:val="28"/>
          <w:szCs w:val="28"/>
        </w:rPr>
        <w:t>Теория проблемного обучения</w:t>
      </w:r>
      <w:r>
        <w:rPr>
          <w:rFonts w:ascii="Times New Roman" w:hAnsi="Times New Roman" w:cs="Times New Roman"/>
          <w:sz w:val="28"/>
          <w:szCs w:val="28"/>
        </w:rPr>
        <w:t xml:space="preserve"> – (</w:t>
      </w:r>
      <w:r w:rsidR="00D80209">
        <w:rPr>
          <w:rFonts w:ascii="Times New Roman" w:hAnsi="Times New Roman" w:cs="Times New Roman"/>
          <w:sz w:val="28"/>
          <w:szCs w:val="28"/>
        </w:rPr>
        <w:t xml:space="preserve"> Т.А. Ильина </w:t>
      </w:r>
      <w:r w:rsidR="00072F34">
        <w:rPr>
          <w:rFonts w:ascii="Times New Roman" w:hAnsi="Times New Roman" w:cs="Times New Roman"/>
          <w:sz w:val="28"/>
          <w:szCs w:val="28"/>
        </w:rPr>
        <w:t>–</w:t>
      </w:r>
      <w:r w:rsidR="00D80209">
        <w:rPr>
          <w:rFonts w:ascii="Times New Roman" w:hAnsi="Times New Roman" w:cs="Times New Roman"/>
          <w:sz w:val="28"/>
          <w:szCs w:val="28"/>
        </w:rPr>
        <w:t xml:space="preserve"> </w:t>
      </w:r>
      <w:r w:rsidR="00D80209" w:rsidRPr="00D80209">
        <w:rPr>
          <w:rFonts w:ascii="Times New Roman" w:eastAsia="Calibri" w:hAnsi="Times New Roman" w:cs="Times New Roman"/>
          <w:color w:val="000000"/>
          <w:spacing w:val="1"/>
          <w:sz w:val="28"/>
        </w:rPr>
        <w:t>высокий уровень познавательной самостоятельности, владение системой умений осу</w:t>
      </w:r>
      <w:r w:rsidR="00D80209" w:rsidRPr="00D80209">
        <w:rPr>
          <w:rFonts w:ascii="Times New Roman" w:eastAsia="Calibri" w:hAnsi="Times New Roman" w:cs="Times New Roman"/>
          <w:color w:val="000000"/>
          <w:spacing w:val="1"/>
          <w:sz w:val="28"/>
        </w:rPr>
        <w:softHyphen/>
        <w:t>ществлять поисковую деятельность, готовность к самостоятельной работе в режиме технологии развивающего обучения</w:t>
      </w:r>
      <w:r w:rsidR="00D80209">
        <w:rPr>
          <w:rFonts w:ascii="Times New Roman" w:hAnsi="Times New Roman" w:cs="Times New Roman"/>
          <w:color w:val="000000"/>
          <w:spacing w:val="1"/>
          <w:sz w:val="28"/>
        </w:rPr>
        <w:t>, использование дифференцированных и разноуровневых заданий)</w:t>
      </w:r>
    </w:p>
    <w:p w:rsidR="00D80209" w:rsidRDefault="00D80209" w:rsidP="00D80209">
      <w:pPr>
        <w:shd w:val="clear" w:color="auto" w:fill="FFFFFF"/>
        <w:spacing w:after="0" w:line="240" w:lineRule="auto"/>
        <w:jc w:val="both"/>
        <w:rPr>
          <w:rFonts w:ascii="Times New Roman" w:hAnsi="Times New Roman" w:cs="Times New Roman"/>
          <w:color w:val="000000"/>
          <w:spacing w:val="1"/>
          <w:sz w:val="28"/>
        </w:rPr>
      </w:pPr>
      <w:r>
        <w:rPr>
          <w:rFonts w:ascii="Times New Roman" w:hAnsi="Times New Roman" w:cs="Times New Roman"/>
          <w:color w:val="000000"/>
          <w:spacing w:val="1"/>
          <w:sz w:val="28"/>
        </w:rPr>
        <w:t xml:space="preserve">     - </w:t>
      </w:r>
      <w:r>
        <w:rPr>
          <w:rFonts w:ascii="Times New Roman" w:hAnsi="Times New Roman" w:cs="Times New Roman"/>
          <w:i/>
          <w:color w:val="000000"/>
          <w:spacing w:val="1"/>
          <w:sz w:val="28"/>
        </w:rPr>
        <w:t xml:space="preserve">Технология развивающего обучения </w:t>
      </w:r>
      <w:r>
        <w:rPr>
          <w:rFonts w:ascii="Times New Roman" w:hAnsi="Times New Roman" w:cs="Times New Roman"/>
          <w:color w:val="000000"/>
          <w:spacing w:val="1"/>
          <w:sz w:val="28"/>
        </w:rPr>
        <w:t>(</w:t>
      </w:r>
      <w:r w:rsidR="00D67620">
        <w:rPr>
          <w:rFonts w:ascii="Times New Roman" w:hAnsi="Times New Roman" w:cs="Times New Roman"/>
          <w:color w:val="000000"/>
          <w:spacing w:val="1"/>
          <w:sz w:val="28"/>
        </w:rPr>
        <w:t xml:space="preserve">Л.В. Занков, Д.Б. Эльконин, В.В. Давыдов </w:t>
      </w:r>
      <w:r w:rsidR="00996A47">
        <w:rPr>
          <w:rFonts w:ascii="Times New Roman" w:hAnsi="Times New Roman" w:cs="Times New Roman"/>
          <w:color w:val="000000"/>
          <w:spacing w:val="1"/>
          <w:sz w:val="28"/>
        </w:rPr>
        <w:t>–</w:t>
      </w:r>
      <w:r w:rsidR="00D67620">
        <w:rPr>
          <w:rFonts w:ascii="Times New Roman" w:hAnsi="Times New Roman" w:cs="Times New Roman"/>
          <w:color w:val="000000"/>
          <w:spacing w:val="1"/>
          <w:sz w:val="28"/>
        </w:rPr>
        <w:t xml:space="preserve"> </w:t>
      </w:r>
      <w:r w:rsidR="00996A47">
        <w:rPr>
          <w:rFonts w:ascii="Times New Roman" w:hAnsi="Times New Roman" w:cs="Times New Roman"/>
          <w:color w:val="000000"/>
          <w:spacing w:val="1"/>
          <w:sz w:val="28"/>
        </w:rPr>
        <w:t>вариативность процесса обучения, самостоятельная мыслительная деятельность, сотрудничество)</w:t>
      </w:r>
    </w:p>
    <w:p w:rsidR="00996A47" w:rsidRDefault="00996A47" w:rsidP="007E6FE7">
      <w:pPr>
        <w:shd w:val="clear" w:color="auto" w:fill="FFFFFF"/>
        <w:spacing w:after="0" w:line="240" w:lineRule="auto"/>
        <w:jc w:val="both"/>
        <w:rPr>
          <w:rFonts w:ascii="Times New Roman" w:hAnsi="Times New Roman" w:cs="Times New Roman"/>
          <w:color w:val="000000"/>
          <w:spacing w:val="1"/>
          <w:sz w:val="28"/>
        </w:rPr>
      </w:pPr>
      <w:r>
        <w:rPr>
          <w:rFonts w:ascii="Times New Roman" w:hAnsi="Times New Roman" w:cs="Times New Roman"/>
          <w:color w:val="000000"/>
          <w:spacing w:val="1"/>
          <w:sz w:val="28"/>
        </w:rPr>
        <w:t xml:space="preserve">     - </w:t>
      </w:r>
      <w:r>
        <w:rPr>
          <w:rFonts w:ascii="Times New Roman" w:hAnsi="Times New Roman" w:cs="Times New Roman"/>
          <w:i/>
          <w:color w:val="000000"/>
          <w:spacing w:val="1"/>
          <w:sz w:val="28"/>
        </w:rPr>
        <w:t>Технология перспективно – опережающего обучения с использованием опорных схем при комментируемом управлении</w:t>
      </w:r>
      <w:r>
        <w:rPr>
          <w:rFonts w:ascii="Times New Roman" w:hAnsi="Times New Roman" w:cs="Times New Roman"/>
          <w:color w:val="000000"/>
          <w:spacing w:val="1"/>
          <w:sz w:val="28"/>
        </w:rPr>
        <w:t xml:space="preserve"> ( С.Н. Лысенкова </w:t>
      </w:r>
      <w:r w:rsidR="00072F34">
        <w:rPr>
          <w:rFonts w:ascii="Times New Roman" w:hAnsi="Times New Roman" w:cs="Times New Roman"/>
          <w:color w:val="000000"/>
          <w:spacing w:val="1"/>
          <w:sz w:val="28"/>
        </w:rPr>
        <w:t>–</w:t>
      </w:r>
      <w:r>
        <w:rPr>
          <w:rFonts w:ascii="Times New Roman" w:hAnsi="Times New Roman" w:cs="Times New Roman"/>
          <w:color w:val="000000"/>
          <w:spacing w:val="1"/>
          <w:sz w:val="28"/>
        </w:rPr>
        <w:t xml:space="preserve"> </w:t>
      </w:r>
      <w:r w:rsidR="002F0DCB">
        <w:rPr>
          <w:rFonts w:ascii="Times New Roman" w:hAnsi="Times New Roman" w:cs="Times New Roman"/>
          <w:color w:val="000000"/>
          <w:spacing w:val="1"/>
          <w:sz w:val="28"/>
        </w:rPr>
        <w:t>у</w:t>
      </w:r>
      <w:r w:rsidR="002F0DCB" w:rsidRPr="002F0DCB">
        <w:rPr>
          <w:rFonts w:ascii="Times New Roman" w:hAnsi="Times New Roman" w:cs="Times New Roman"/>
          <w:color w:val="000000"/>
          <w:spacing w:val="1"/>
          <w:sz w:val="28"/>
        </w:rPr>
        <w:t xml:space="preserve">спех </w:t>
      </w:r>
      <w:r w:rsidR="00072F34">
        <w:rPr>
          <w:rFonts w:ascii="Times New Roman" w:hAnsi="Times New Roman" w:cs="Times New Roman"/>
          <w:color w:val="000000"/>
          <w:spacing w:val="1"/>
          <w:sz w:val="28"/>
        </w:rPr>
        <w:t>–</w:t>
      </w:r>
      <w:r w:rsidR="002F0DCB" w:rsidRPr="002F0DCB">
        <w:rPr>
          <w:rFonts w:ascii="Times New Roman" w:hAnsi="Times New Roman" w:cs="Times New Roman"/>
          <w:color w:val="000000"/>
          <w:spacing w:val="1"/>
          <w:sz w:val="28"/>
        </w:rPr>
        <w:t xml:space="preserve"> главное условие развития детей в обучении</w:t>
      </w:r>
      <w:r w:rsidR="002F0DCB">
        <w:rPr>
          <w:rFonts w:ascii="Times New Roman" w:hAnsi="Times New Roman" w:cs="Times New Roman"/>
          <w:color w:val="000000"/>
          <w:spacing w:val="1"/>
          <w:sz w:val="28"/>
        </w:rPr>
        <w:t>; к</w:t>
      </w:r>
      <w:r w:rsidR="002F0DCB" w:rsidRPr="002F0DCB">
        <w:rPr>
          <w:rFonts w:ascii="Times New Roman" w:hAnsi="Times New Roman" w:cs="Times New Roman"/>
          <w:color w:val="000000"/>
          <w:spacing w:val="1"/>
          <w:sz w:val="28"/>
        </w:rPr>
        <w:t>омфортность в классе: доброжелательность, взаимопомощь; ребенок, у которого что то не получается, не чувствует себя ущербно, не стесняется отвечать, не боится ошибиться</w:t>
      </w:r>
      <w:r w:rsidR="002F0DCB">
        <w:rPr>
          <w:rFonts w:ascii="Times New Roman" w:hAnsi="Times New Roman" w:cs="Times New Roman"/>
          <w:color w:val="000000"/>
          <w:spacing w:val="1"/>
          <w:sz w:val="28"/>
        </w:rPr>
        <w:t>; д</w:t>
      </w:r>
      <w:r w:rsidR="002F0DCB" w:rsidRPr="002F0DCB">
        <w:rPr>
          <w:rFonts w:ascii="Times New Roman" w:hAnsi="Times New Roman" w:cs="Times New Roman"/>
          <w:color w:val="000000"/>
          <w:spacing w:val="1"/>
          <w:sz w:val="28"/>
        </w:rPr>
        <w:t>ифференциация, доступность заданий для каждого</w:t>
      </w:r>
      <w:r w:rsidR="007E6FE7">
        <w:rPr>
          <w:rFonts w:ascii="Times New Roman" w:hAnsi="Times New Roman" w:cs="Times New Roman"/>
          <w:color w:val="000000"/>
          <w:spacing w:val="1"/>
          <w:sz w:val="28"/>
        </w:rPr>
        <w:t>,</w:t>
      </w:r>
      <w:r w:rsidR="007E6FE7" w:rsidRPr="007E6FE7">
        <w:t xml:space="preserve"> </w:t>
      </w:r>
      <w:r w:rsidR="007E6FE7">
        <w:rPr>
          <w:rFonts w:ascii="Times New Roman" w:hAnsi="Times New Roman" w:cs="Times New Roman"/>
          <w:color w:val="000000"/>
          <w:spacing w:val="1"/>
          <w:sz w:val="28"/>
        </w:rPr>
        <w:t>к</w:t>
      </w:r>
      <w:r w:rsidR="007E6FE7" w:rsidRPr="007E6FE7">
        <w:rPr>
          <w:rFonts w:ascii="Times New Roman" w:hAnsi="Times New Roman" w:cs="Times New Roman"/>
          <w:color w:val="000000"/>
          <w:spacing w:val="1"/>
          <w:sz w:val="28"/>
        </w:rPr>
        <w:t xml:space="preserve"> полной самостоятельности — постепенно</w:t>
      </w:r>
      <w:r w:rsidR="007E6FE7">
        <w:rPr>
          <w:rFonts w:ascii="Times New Roman" w:hAnsi="Times New Roman" w:cs="Times New Roman"/>
          <w:color w:val="000000"/>
          <w:spacing w:val="1"/>
          <w:sz w:val="28"/>
        </w:rPr>
        <w:t>; ч</w:t>
      </w:r>
      <w:r w:rsidR="007E6FE7" w:rsidRPr="007E6FE7">
        <w:rPr>
          <w:rFonts w:ascii="Times New Roman" w:hAnsi="Times New Roman" w:cs="Times New Roman"/>
          <w:color w:val="000000"/>
          <w:spacing w:val="1"/>
          <w:sz w:val="28"/>
        </w:rPr>
        <w:t>ерез знающего ученика учить незнающего.</w:t>
      </w:r>
      <w:r w:rsidR="007E6FE7">
        <w:rPr>
          <w:rFonts w:ascii="Times New Roman" w:hAnsi="Times New Roman" w:cs="Times New Roman"/>
          <w:color w:val="000000"/>
          <w:spacing w:val="1"/>
          <w:sz w:val="28"/>
        </w:rPr>
        <w:t>)</w:t>
      </w:r>
    </w:p>
    <w:p w:rsidR="007E6FE7" w:rsidRPr="00682737" w:rsidRDefault="007E6FE7" w:rsidP="007E6FE7">
      <w:pPr>
        <w:shd w:val="clear" w:color="auto" w:fill="FFFFFF"/>
        <w:spacing w:after="0" w:line="240" w:lineRule="auto"/>
        <w:jc w:val="both"/>
        <w:rPr>
          <w:rFonts w:ascii="Times New Roman" w:hAnsi="Times New Roman" w:cs="Times New Roman"/>
          <w:b/>
          <w:color w:val="000000"/>
          <w:spacing w:val="1"/>
          <w:sz w:val="28"/>
        </w:rPr>
      </w:pPr>
      <w:r w:rsidRPr="00682737">
        <w:rPr>
          <w:rFonts w:ascii="Times New Roman" w:hAnsi="Times New Roman" w:cs="Times New Roman"/>
          <w:b/>
          <w:i/>
          <w:color w:val="000000"/>
          <w:spacing w:val="1"/>
          <w:sz w:val="28"/>
        </w:rPr>
        <w:t>3.4. Результативность педагогического опыта.</w:t>
      </w:r>
    </w:p>
    <w:p w:rsidR="007E6FE7" w:rsidRPr="00427590" w:rsidRDefault="00E61A52" w:rsidP="007E6FE7">
      <w:pPr>
        <w:shd w:val="clear" w:color="auto" w:fill="FFFFFF"/>
        <w:spacing w:after="0" w:line="240" w:lineRule="auto"/>
        <w:jc w:val="both"/>
        <w:rPr>
          <w:rFonts w:ascii="Times New Roman" w:hAnsi="Times New Roman" w:cs="Times New Roman"/>
          <w:color w:val="000000"/>
          <w:spacing w:val="1"/>
          <w:sz w:val="28"/>
        </w:rPr>
      </w:pPr>
      <w:r>
        <w:rPr>
          <w:rFonts w:ascii="Times New Roman" w:hAnsi="Times New Roman" w:cs="Times New Roman"/>
          <w:color w:val="000000"/>
          <w:spacing w:val="1"/>
          <w:sz w:val="28"/>
        </w:rPr>
        <w:t>Самостоятельная работа только тогда достигнет наибольшего успеха, когда дети осознают результат своих достижений. Развитие познавательной самостоятельности учащихся – задача чрезвычайно важная, т.к. от её решения во многом зависит успех и результативность учебного процесса.</w:t>
      </w:r>
    </w:p>
    <w:p w:rsidR="0083128B" w:rsidRDefault="0083128B" w:rsidP="007E6FE7">
      <w:pPr>
        <w:shd w:val="clear" w:color="auto" w:fill="FFFFFF"/>
        <w:spacing w:after="0" w:line="240" w:lineRule="auto"/>
        <w:jc w:val="both"/>
        <w:rPr>
          <w:rFonts w:ascii="Times New Roman" w:hAnsi="Times New Roman" w:cs="Times New Roman"/>
          <w:color w:val="000000"/>
          <w:spacing w:val="1"/>
          <w:sz w:val="28"/>
        </w:rPr>
      </w:pPr>
    </w:p>
    <w:p w:rsidR="009D2962" w:rsidRDefault="009D2962" w:rsidP="007E6FE7">
      <w:pPr>
        <w:shd w:val="clear" w:color="auto" w:fill="FFFFFF"/>
        <w:spacing w:after="0" w:line="240" w:lineRule="auto"/>
        <w:jc w:val="both"/>
        <w:rPr>
          <w:rFonts w:ascii="Times New Roman" w:hAnsi="Times New Roman" w:cs="Times New Roman"/>
          <w:color w:val="000000"/>
          <w:spacing w:val="1"/>
          <w:sz w:val="28"/>
        </w:rPr>
      </w:pPr>
    </w:p>
    <w:p w:rsidR="009D2962" w:rsidRPr="00427590" w:rsidRDefault="009D2962" w:rsidP="007E6FE7">
      <w:pPr>
        <w:shd w:val="clear" w:color="auto" w:fill="FFFFFF"/>
        <w:spacing w:after="0" w:line="240" w:lineRule="auto"/>
        <w:jc w:val="both"/>
        <w:rPr>
          <w:rFonts w:ascii="Times New Roman" w:hAnsi="Times New Roman" w:cs="Times New Roman"/>
          <w:color w:val="000000"/>
          <w:spacing w:val="1"/>
          <w:sz w:val="28"/>
        </w:rPr>
      </w:pPr>
    </w:p>
    <w:p w:rsidR="00E61A52" w:rsidRDefault="00754A80" w:rsidP="007E6FE7">
      <w:pPr>
        <w:shd w:val="clear" w:color="auto" w:fill="FFFFFF"/>
        <w:spacing w:after="0" w:line="240" w:lineRule="auto"/>
        <w:jc w:val="both"/>
        <w:rPr>
          <w:rFonts w:ascii="Times New Roman" w:hAnsi="Times New Roman" w:cs="Times New Roman"/>
          <w:b/>
          <w:color w:val="000000"/>
          <w:spacing w:val="1"/>
          <w:sz w:val="28"/>
        </w:rPr>
      </w:pPr>
      <w:r>
        <w:rPr>
          <w:rFonts w:ascii="Times New Roman" w:hAnsi="Times New Roman" w:cs="Times New Roman"/>
          <w:b/>
          <w:color w:val="000000"/>
          <w:spacing w:val="1"/>
          <w:sz w:val="28"/>
        </w:rPr>
        <w:lastRenderedPageBreak/>
        <w:t>Уровень обученности учащихся по русскому языку</w:t>
      </w:r>
    </w:p>
    <w:p w:rsidR="00270D04" w:rsidRDefault="00270D04" w:rsidP="007E6FE7">
      <w:pPr>
        <w:shd w:val="clear" w:color="auto" w:fill="FFFFFF"/>
        <w:spacing w:after="0" w:line="240" w:lineRule="auto"/>
        <w:jc w:val="both"/>
        <w:rPr>
          <w:rFonts w:ascii="Times New Roman" w:hAnsi="Times New Roman" w:cs="Times New Roman"/>
          <w:b/>
          <w:color w:val="000000"/>
          <w:spacing w:val="1"/>
          <w:sz w:val="28"/>
        </w:rPr>
      </w:pPr>
    </w:p>
    <w:p w:rsidR="00754A80" w:rsidRPr="00754A80" w:rsidRDefault="00754A80" w:rsidP="007E6FE7">
      <w:pPr>
        <w:shd w:val="clear" w:color="auto" w:fill="FFFFFF"/>
        <w:spacing w:after="0" w:line="240" w:lineRule="auto"/>
        <w:jc w:val="both"/>
        <w:rPr>
          <w:rFonts w:ascii="Times New Roman" w:hAnsi="Times New Roman" w:cs="Times New Roman"/>
          <w:b/>
          <w:color w:val="000000"/>
          <w:spacing w:val="1"/>
          <w:sz w:val="28"/>
        </w:rPr>
      </w:pPr>
    </w:p>
    <w:p w:rsidR="006E22FE" w:rsidRDefault="00270D04" w:rsidP="00D80209">
      <w:pPr>
        <w:spacing w:after="0" w:line="240" w:lineRule="auto"/>
        <w:jc w:val="both"/>
        <w:rPr>
          <w:rFonts w:ascii="Times New Roman" w:hAnsi="Times New Roman" w:cs="Times New Roman"/>
          <w:sz w:val="28"/>
          <w:szCs w:val="28"/>
        </w:rPr>
      </w:pPr>
      <w:r w:rsidRPr="00270D04">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953000" cy="2305050"/>
            <wp:effectExtent l="19050" t="0" r="19050" b="0"/>
            <wp:wrapSquare wrapText="bothSides"/>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0C233C">
        <w:rPr>
          <w:rFonts w:ascii="Times New Roman" w:hAnsi="Times New Roman" w:cs="Times New Roman"/>
          <w:sz w:val="28"/>
          <w:szCs w:val="28"/>
        </w:rPr>
        <w:br w:type="textWrapping" w:clear="all"/>
      </w:r>
    </w:p>
    <w:p w:rsidR="00270D04" w:rsidRDefault="00270D04" w:rsidP="00D80209">
      <w:pPr>
        <w:spacing w:after="0" w:line="240" w:lineRule="auto"/>
        <w:jc w:val="both"/>
        <w:rPr>
          <w:rFonts w:ascii="Times New Roman" w:hAnsi="Times New Roman" w:cs="Times New Roman"/>
          <w:sz w:val="28"/>
          <w:szCs w:val="28"/>
        </w:rPr>
      </w:pPr>
    </w:p>
    <w:p w:rsidR="00270D04" w:rsidRDefault="00270D04" w:rsidP="00D80209">
      <w:pPr>
        <w:spacing w:after="0" w:line="240" w:lineRule="auto"/>
        <w:jc w:val="both"/>
        <w:rPr>
          <w:rFonts w:ascii="Times New Roman" w:hAnsi="Times New Roman" w:cs="Times New Roman"/>
          <w:b/>
          <w:color w:val="000000"/>
          <w:spacing w:val="1"/>
          <w:sz w:val="28"/>
        </w:rPr>
      </w:pPr>
      <w:r>
        <w:rPr>
          <w:rFonts w:ascii="Times New Roman" w:hAnsi="Times New Roman" w:cs="Times New Roman"/>
          <w:b/>
          <w:color w:val="000000"/>
          <w:spacing w:val="1"/>
          <w:sz w:val="28"/>
        </w:rPr>
        <w:t>Уровень обученности учащихся по математике</w:t>
      </w:r>
    </w:p>
    <w:p w:rsidR="00270D04" w:rsidRDefault="00270D04" w:rsidP="00D80209">
      <w:pPr>
        <w:spacing w:after="0" w:line="240" w:lineRule="auto"/>
        <w:jc w:val="both"/>
        <w:rPr>
          <w:rFonts w:ascii="Times New Roman" w:hAnsi="Times New Roman" w:cs="Times New Roman"/>
          <w:sz w:val="28"/>
          <w:szCs w:val="28"/>
        </w:rPr>
      </w:pPr>
    </w:p>
    <w:p w:rsidR="003F1CBD" w:rsidRPr="006E22FE" w:rsidRDefault="003F1CBD" w:rsidP="00D80209">
      <w:pPr>
        <w:spacing w:after="0" w:line="240" w:lineRule="auto"/>
        <w:jc w:val="both"/>
        <w:rPr>
          <w:rFonts w:ascii="Times New Roman" w:hAnsi="Times New Roman" w:cs="Times New Roman"/>
          <w:sz w:val="28"/>
          <w:szCs w:val="28"/>
        </w:rPr>
      </w:pPr>
      <w:r w:rsidRPr="003F1CBD">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953000" cy="2657475"/>
            <wp:effectExtent l="19050" t="0" r="1905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0C233C">
        <w:rPr>
          <w:rFonts w:ascii="Times New Roman" w:hAnsi="Times New Roman" w:cs="Times New Roman"/>
          <w:sz w:val="28"/>
          <w:szCs w:val="28"/>
        </w:rPr>
        <w:br w:type="textWrapping" w:clear="all"/>
      </w:r>
    </w:p>
    <w:p w:rsidR="00364138" w:rsidRDefault="006E4997" w:rsidP="00364138">
      <w:pPr>
        <w:spacing w:after="0" w:line="240" w:lineRule="auto"/>
        <w:jc w:val="left"/>
        <w:rPr>
          <w:rFonts w:ascii="Times New Roman" w:hAnsi="Times New Roman" w:cs="Times New Roman"/>
          <w:b/>
          <w:color w:val="000000"/>
          <w:spacing w:val="1"/>
          <w:sz w:val="28"/>
        </w:rPr>
      </w:pPr>
      <w:r>
        <w:rPr>
          <w:rFonts w:ascii="Times New Roman" w:hAnsi="Times New Roman" w:cs="Times New Roman"/>
          <w:b/>
          <w:color w:val="000000"/>
          <w:spacing w:val="1"/>
          <w:sz w:val="28"/>
        </w:rPr>
        <w:t>Уровень обученности учащихся по результатам КДР</w:t>
      </w:r>
    </w:p>
    <w:p w:rsidR="00236CAE" w:rsidRDefault="000C233C" w:rsidP="00364138">
      <w:pPr>
        <w:spacing w:after="0" w:line="240" w:lineRule="auto"/>
        <w:jc w:val="left"/>
        <w:rPr>
          <w:rFonts w:ascii="Times New Roman" w:hAnsi="Times New Roman" w:cs="Times New Roman"/>
          <w:sz w:val="24"/>
          <w:szCs w:val="24"/>
        </w:rPr>
      </w:pPr>
      <w:r w:rsidRPr="000C233C">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52700" cy="1838325"/>
            <wp:effectExtent l="19050" t="0" r="19050" b="0"/>
            <wp:wrapSquare wrapText="bothSides"/>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sz w:val="24"/>
          <w:szCs w:val="24"/>
        </w:rPr>
        <w:t xml:space="preserve">  </w:t>
      </w:r>
      <w:r w:rsidR="00236CAE" w:rsidRPr="00236CAE">
        <w:rPr>
          <w:rFonts w:ascii="Times New Roman" w:hAnsi="Times New Roman" w:cs="Times New Roman"/>
          <w:noProof/>
          <w:sz w:val="24"/>
          <w:szCs w:val="24"/>
          <w:lang w:eastAsia="ru-RU"/>
        </w:rPr>
        <w:drawing>
          <wp:inline distT="0" distB="0" distL="0" distR="0">
            <wp:extent cx="2581275" cy="18002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36CAE">
        <w:rPr>
          <w:rFonts w:ascii="Times New Roman" w:hAnsi="Times New Roman" w:cs="Times New Roman"/>
          <w:sz w:val="24"/>
          <w:szCs w:val="24"/>
        </w:rPr>
        <w:t xml:space="preserve"> </w:t>
      </w:r>
    </w:p>
    <w:p w:rsidR="00236CAE" w:rsidRDefault="00236CAE" w:rsidP="00364138">
      <w:pPr>
        <w:spacing w:after="0" w:line="240" w:lineRule="auto"/>
        <w:jc w:val="left"/>
        <w:rPr>
          <w:rFonts w:ascii="Times New Roman" w:hAnsi="Times New Roman" w:cs="Times New Roman"/>
          <w:sz w:val="24"/>
          <w:szCs w:val="24"/>
        </w:rPr>
      </w:pPr>
    </w:p>
    <w:p w:rsidR="006E4997" w:rsidRPr="00866B83" w:rsidRDefault="000C233C" w:rsidP="00364138">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textWrapping" w:clear="all"/>
      </w:r>
    </w:p>
    <w:p w:rsidR="00364138" w:rsidRDefault="00236CAE"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lastRenderedPageBreak/>
        <w:t>Н</w:t>
      </w:r>
      <w:r w:rsidRPr="008E21D2">
        <w:rPr>
          <w:rFonts w:ascii="Times New Roman" w:hAnsi="Times New Roman" w:cs="Times New Roman"/>
          <w:sz w:val="28"/>
          <w:szCs w:val="28"/>
        </w:rPr>
        <w:t>аблюдается положительная динамика познавательной активности учебной деятельности. Активное участие ребята принимают во всех школьных мероприятиях, где занимают призовые места.</w:t>
      </w:r>
    </w:p>
    <w:p w:rsidR="00236CAE" w:rsidRDefault="00236CAE"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2010 год – игра-конкурс «Золотое Руно»</w:t>
      </w:r>
    </w:p>
    <w:p w:rsidR="00236CAE" w:rsidRDefault="00236CAE"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Ульшина Людмила – 1 место в школе</w:t>
      </w:r>
    </w:p>
    <w:p w:rsidR="00236CAE" w:rsidRDefault="00236CAE"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Котова Марина – 2 место в школе</w:t>
      </w:r>
    </w:p>
    <w:p w:rsidR="00236CAE" w:rsidRDefault="00236CAE"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2010 год- игра-конкурс «Человек и природа» </w:t>
      </w:r>
    </w:p>
    <w:p w:rsidR="00236CAE" w:rsidRDefault="00236CAE"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Котова Марина – 1 место в школе</w:t>
      </w:r>
    </w:p>
    <w:p w:rsidR="00236CAE" w:rsidRDefault="00236CAE"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Ульшина Людмила – 2 место в школе</w:t>
      </w:r>
    </w:p>
    <w:p w:rsidR="00236CAE" w:rsidRDefault="00236CAE"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Блохин Владислав – 3 место в школе</w:t>
      </w:r>
    </w:p>
    <w:p w:rsidR="00236CAE" w:rsidRDefault="00236CAE"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2011 год </w:t>
      </w:r>
      <w:r w:rsidR="00072F34">
        <w:rPr>
          <w:rFonts w:ascii="Times New Roman" w:hAnsi="Times New Roman" w:cs="Times New Roman"/>
          <w:sz w:val="28"/>
          <w:szCs w:val="28"/>
        </w:rPr>
        <w:t>–</w:t>
      </w:r>
      <w:r>
        <w:rPr>
          <w:rFonts w:ascii="Times New Roman" w:hAnsi="Times New Roman" w:cs="Times New Roman"/>
          <w:sz w:val="28"/>
          <w:szCs w:val="28"/>
        </w:rPr>
        <w:t xml:space="preserve"> </w:t>
      </w:r>
      <w:r w:rsidR="008920D6">
        <w:rPr>
          <w:rFonts w:ascii="Times New Roman" w:hAnsi="Times New Roman" w:cs="Times New Roman"/>
          <w:sz w:val="28"/>
          <w:szCs w:val="28"/>
        </w:rPr>
        <w:t xml:space="preserve">Решетов Максим в конкурсе проектов «Семейный экологический проект» в номинации «Домашние хранилища» занял </w:t>
      </w:r>
      <w:r w:rsidR="008920D6">
        <w:rPr>
          <w:rFonts w:ascii="Times New Roman" w:hAnsi="Times New Roman" w:cs="Times New Roman"/>
          <w:sz w:val="28"/>
          <w:szCs w:val="28"/>
          <w:lang w:val="en-US"/>
        </w:rPr>
        <w:t>I</w:t>
      </w:r>
      <w:r w:rsidR="008920D6">
        <w:rPr>
          <w:rFonts w:ascii="Times New Roman" w:hAnsi="Times New Roman" w:cs="Times New Roman"/>
          <w:sz w:val="28"/>
          <w:szCs w:val="28"/>
        </w:rPr>
        <w:t xml:space="preserve"> место в районе и получил Диплом </w:t>
      </w:r>
      <w:r w:rsidR="008920D6">
        <w:rPr>
          <w:rFonts w:ascii="Times New Roman" w:hAnsi="Times New Roman" w:cs="Times New Roman"/>
          <w:sz w:val="28"/>
          <w:szCs w:val="28"/>
          <w:lang w:val="en-US"/>
        </w:rPr>
        <w:t>III</w:t>
      </w:r>
      <w:r w:rsidR="008920D6" w:rsidRPr="00A033E0">
        <w:rPr>
          <w:rFonts w:ascii="Times New Roman" w:hAnsi="Times New Roman" w:cs="Times New Roman"/>
          <w:sz w:val="28"/>
          <w:szCs w:val="28"/>
        </w:rPr>
        <w:t xml:space="preserve"> </w:t>
      </w:r>
      <w:r w:rsidR="008920D6">
        <w:rPr>
          <w:rFonts w:ascii="Times New Roman" w:hAnsi="Times New Roman" w:cs="Times New Roman"/>
          <w:sz w:val="28"/>
          <w:szCs w:val="28"/>
        </w:rPr>
        <w:t>степени в крае.</w:t>
      </w:r>
    </w:p>
    <w:p w:rsidR="008920D6" w:rsidRDefault="008920D6"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Голодный Олег занял </w:t>
      </w:r>
      <w:r>
        <w:rPr>
          <w:rFonts w:ascii="Times New Roman" w:hAnsi="Times New Roman" w:cs="Times New Roman"/>
          <w:sz w:val="28"/>
          <w:szCs w:val="28"/>
          <w:lang w:val="en-US"/>
        </w:rPr>
        <w:t>II</w:t>
      </w:r>
      <w:r>
        <w:rPr>
          <w:rFonts w:ascii="Times New Roman" w:hAnsi="Times New Roman" w:cs="Times New Roman"/>
          <w:sz w:val="28"/>
          <w:szCs w:val="28"/>
        </w:rPr>
        <w:t xml:space="preserve"> место в районе в конкурсе «Полиция спешит на помощь».</w:t>
      </w:r>
    </w:p>
    <w:p w:rsidR="008920D6" w:rsidRDefault="008920D6"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2011 год </w:t>
      </w:r>
      <w:r w:rsidR="00072F34">
        <w:rPr>
          <w:rFonts w:ascii="Times New Roman" w:hAnsi="Times New Roman" w:cs="Times New Roman"/>
          <w:sz w:val="28"/>
          <w:szCs w:val="28"/>
        </w:rPr>
        <w:t>–</w:t>
      </w:r>
      <w:r>
        <w:rPr>
          <w:rFonts w:ascii="Times New Roman" w:hAnsi="Times New Roman" w:cs="Times New Roman"/>
          <w:sz w:val="28"/>
          <w:szCs w:val="28"/>
        </w:rPr>
        <w:t xml:space="preserve"> </w:t>
      </w:r>
      <w:r w:rsidRPr="008E21D2">
        <w:rPr>
          <w:rFonts w:ascii="Times New Roman" w:hAnsi="Times New Roman" w:cs="Times New Roman"/>
          <w:sz w:val="28"/>
          <w:szCs w:val="28"/>
        </w:rPr>
        <w:t xml:space="preserve">В этом году первый раз участвовали в международном конкурсе «Русский медвежонок». Решетов Максим набрал 59 баллов и занял </w:t>
      </w:r>
      <w:r w:rsidRPr="008E21D2">
        <w:rPr>
          <w:rFonts w:ascii="Times New Roman" w:hAnsi="Times New Roman" w:cs="Times New Roman"/>
          <w:sz w:val="28"/>
          <w:szCs w:val="28"/>
          <w:lang w:val="en-US"/>
        </w:rPr>
        <w:t>I</w:t>
      </w:r>
      <w:r w:rsidRPr="008E21D2">
        <w:rPr>
          <w:rFonts w:ascii="Times New Roman" w:hAnsi="Times New Roman" w:cs="Times New Roman"/>
          <w:sz w:val="28"/>
          <w:szCs w:val="28"/>
        </w:rPr>
        <w:t xml:space="preserve"> место в школе, Онищук Виолетта набрала 41 балл и заняла </w:t>
      </w:r>
      <w:r w:rsidRPr="008E21D2">
        <w:rPr>
          <w:rFonts w:ascii="Times New Roman" w:hAnsi="Times New Roman" w:cs="Times New Roman"/>
          <w:sz w:val="28"/>
          <w:szCs w:val="28"/>
          <w:lang w:val="en-US"/>
        </w:rPr>
        <w:t>III</w:t>
      </w:r>
      <w:r w:rsidRPr="008E21D2">
        <w:rPr>
          <w:rFonts w:ascii="Times New Roman" w:hAnsi="Times New Roman" w:cs="Times New Roman"/>
          <w:sz w:val="28"/>
          <w:szCs w:val="28"/>
        </w:rPr>
        <w:t xml:space="preserve"> место в школе.</w:t>
      </w:r>
    </w:p>
    <w:p w:rsidR="008920D6" w:rsidRDefault="008920D6" w:rsidP="0036413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2012 год </w:t>
      </w:r>
      <w:r w:rsidR="00072F34">
        <w:rPr>
          <w:rFonts w:ascii="Times New Roman" w:hAnsi="Times New Roman" w:cs="Times New Roman"/>
          <w:sz w:val="28"/>
          <w:szCs w:val="28"/>
        </w:rPr>
        <w:t>–</w:t>
      </w:r>
      <w:r>
        <w:rPr>
          <w:rFonts w:ascii="Times New Roman" w:hAnsi="Times New Roman" w:cs="Times New Roman"/>
          <w:sz w:val="28"/>
          <w:szCs w:val="28"/>
        </w:rPr>
        <w:t xml:space="preserve"> Онищук Виолетта является призёром (2 место по району) муниципального конкурса детского творчества «Под Рождественской звездой».</w:t>
      </w:r>
    </w:p>
    <w:p w:rsidR="007F2B9D" w:rsidRPr="008920D6" w:rsidRDefault="007F2B9D" w:rsidP="008920D6">
      <w:pPr>
        <w:spacing w:after="0" w:line="240" w:lineRule="auto"/>
        <w:jc w:val="both"/>
        <w:rPr>
          <w:rFonts w:ascii="Times New Roman" w:hAnsi="Times New Roman" w:cs="Times New Roman"/>
          <w:b/>
          <w:i/>
          <w:sz w:val="28"/>
          <w:szCs w:val="28"/>
        </w:rPr>
      </w:pPr>
      <w:r w:rsidRPr="008920D6">
        <w:rPr>
          <w:rFonts w:ascii="Times New Roman" w:hAnsi="Times New Roman" w:cs="Times New Roman"/>
          <w:b/>
          <w:i/>
          <w:sz w:val="28"/>
          <w:szCs w:val="28"/>
        </w:rPr>
        <w:t>3.5.Новизна представляемого педагогического опыта</w:t>
      </w:r>
    </w:p>
    <w:p w:rsidR="007F2B9D" w:rsidRDefault="007F2B9D" w:rsidP="007F2B9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Новизна в методах обучения и воспитания состоит в том, что учитель:</w:t>
      </w:r>
    </w:p>
    <w:p w:rsidR="007F2B9D" w:rsidRDefault="007F2B9D" w:rsidP="007F2B9D">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Управляет познавательной деятельностью ученика, т.е. переходит с позиции носителя знаний (дающего знания) в позицию организатора собственно познавательной деятельности учащихся.</w:t>
      </w:r>
    </w:p>
    <w:p w:rsidR="007F2B9D" w:rsidRDefault="007F2B9D" w:rsidP="007F2B9D">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Мотивирует познавательную деятельность ученика на уроке за счёт коммуникации, взаимопонимания и добивается положительного отношения к предмету.</w:t>
      </w:r>
    </w:p>
    <w:p w:rsidR="007F2B9D" w:rsidRDefault="007F2B9D" w:rsidP="007F2B9D">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Организует самостоятельную работу на уроке и во внеурочное время.</w:t>
      </w:r>
    </w:p>
    <w:p w:rsidR="007F2B9D" w:rsidRDefault="007F2B9D" w:rsidP="007F2B9D">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Создаёт ситуацию успеха, т.е. предлагает задания, посильные каждому ученику.</w:t>
      </w:r>
    </w:p>
    <w:p w:rsidR="007F2B9D" w:rsidRPr="007F2B9D" w:rsidRDefault="007F2B9D" w:rsidP="007F2B9D">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Создаёт положительную эмоциональную атмосферу учебного сотрудничества, которое реализуется в системе гуманных учебных взаимоотношений</w:t>
      </w:r>
    </w:p>
    <w:p w:rsidR="007F2B9D" w:rsidRPr="007F2B9D" w:rsidRDefault="007F2B9D" w:rsidP="007F2B9D">
      <w:pPr>
        <w:spacing w:after="0"/>
        <w:ind w:left="360"/>
        <w:jc w:val="both"/>
        <w:rPr>
          <w:rFonts w:ascii="Times New Roman" w:hAnsi="Times New Roman" w:cs="Times New Roman"/>
          <w:b/>
          <w:sz w:val="28"/>
          <w:szCs w:val="28"/>
        </w:rPr>
      </w:pPr>
      <w:r>
        <w:rPr>
          <w:rFonts w:ascii="Times New Roman" w:hAnsi="Times New Roman" w:cs="Times New Roman"/>
          <w:b/>
          <w:sz w:val="28"/>
          <w:szCs w:val="28"/>
        </w:rPr>
        <w:t>3.6.</w:t>
      </w:r>
      <w:r w:rsidRPr="007F2B9D">
        <w:rPr>
          <w:rFonts w:ascii="Times New Roman" w:hAnsi="Times New Roman" w:cs="Times New Roman"/>
          <w:b/>
          <w:sz w:val="28"/>
          <w:szCs w:val="28"/>
        </w:rPr>
        <w:t>Технологичность представляемого педагогического опыта</w:t>
      </w:r>
    </w:p>
    <w:p w:rsidR="007F2B9D" w:rsidRDefault="007F2B9D" w:rsidP="007F2B9D">
      <w:pPr>
        <w:pStyle w:val="a3"/>
        <w:numPr>
          <w:ilvl w:val="0"/>
          <w:numId w:val="14"/>
        </w:numPr>
        <w:spacing w:after="0" w:line="240" w:lineRule="auto"/>
        <w:jc w:val="both"/>
        <w:rPr>
          <w:rFonts w:ascii="Times New Roman" w:hAnsi="Times New Roman" w:cs="Times New Roman"/>
          <w:sz w:val="28"/>
          <w:szCs w:val="28"/>
        </w:rPr>
      </w:pPr>
      <w:r w:rsidRPr="00C30A5F">
        <w:rPr>
          <w:rFonts w:ascii="Times New Roman" w:hAnsi="Times New Roman" w:cs="Times New Roman"/>
          <w:sz w:val="28"/>
          <w:szCs w:val="28"/>
        </w:rPr>
        <w:t xml:space="preserve">Уточнён понятийно </w:t>
      </w:r>
      <w:r>
        <w:rPr>
          <w:rFonts w:ascii="Times New Roman" w:hAnsi="Times New Roman" w:cs="Times New Roman"/>
          <w:sz w:val="28"/>
          <w:szCs w:val="28"/>
        </w:rPr>
        <w:t>–</w:t>
      </w:r>
      <w:r w:rsidRPr="00C30A5F">
        <w:rPr>
          <w:rFonts w:ascii="Times New Roman" w:hAnsi="Times New Roman" w:cs="Times New Roman"/>
          <w:sz w:val="28"/>
          <w:szCs w:val="28"/>
        </w:rPr>
        <w:t xml:space="preserve"> </w:t>
      </w:r>
      <w:r>
        <w:rPr>
          <w:rFonts w:ascii="Times New Roman" w:hAnsi="Times New Roman" w:cs="Times New Roman"/>
          <w:sz w:val="28"/>
          <w:szCs w:val="28"/>
        </w:rPr>
        <w:t>терминологический аппарат проблемы.</w:t>
      </w:r>
    </w:p>
    <w:p w:rsidR="007F2B9D" w:rsidRDefault="007F2B9D" w:rsidP="007F2B9D">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Определены психолого – педагогические основы формирования умений самостоятельной учебной работы в младшем школьном возрасте.</w:t>
      </w:r>
    </w:p>
    <w:p w:rsidR="007F2B9D" w:rsidRDefault="007F2B9D" w:rsidP="007F2B9D">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Обоснована система мер, обеспечивающих целенаправленное формирование умений самостоятельной учебной работы.</w:t>
      </w:r>
    </w:p>
    <w:p w:rsidR="007F2B9D" w:rsidRDefault="007F2B9D" w:rsidP="007F2B9D">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Самостоятельная работа выступает как наиболее универсальный вид учебной деятельности в субъективно – психологическом плане. Самостоятельность адекватна психической деятельности на всех уровнях: от самой простой её формы – осознания своих приёмов деятельности при выполнении работы по образцу, до высших форм творчества.</w:t>
      </w:r>
    </w:p>
    <w:p w:rsidR="00A73FA7" w:rsidRDefault="00A73FA7" w:rsidP="007F2B9D">
      <w:pPr>
        <w:pStyle w:val="a4"/>
        <w:jc w:val="both"/>
        <w:rPr>
          <w:rFonts w:ascii="Times New Roman" w:hAnsi="Times New Roman" w:cs="Times New Roman"/>
          <w:sz w:val="28"/>
          <w:szCs w:val="28"/>
        </w:rPr>
      </w:pPr>
      <w:r>
        <w:rPr>
          <w:rFonts w:ascii="Times New Roman" w:hAnsi="Times New Roman" w:cs="Times New Roman"/>
          <w:sz w:val="28"/>
          <w:szCs w:val="28"/>
        </w:rPr>
        <w:t>Основные компоненты опыта:</w:t>
      </w:r>
    </w:p>
    <w:p w:rsidR="00A73FA7" w:rsidRDefault="00A73FA7" w:rsidP="007F2B9D">
      <w:pPr>
        <w:pStyle w:val="a4"/>
        <w:jc w:val="both"/>
        <w:rPr>
          <w:rFonts w:ascii="Times New Roman" w:hAnsi="Times New Roman" w:cs="Times New Roman"/>
          <w:sz w:val="28"/>
          <w:szCs w:val="28"/>
        </w:rPr>
      </w:pPr>
      <w:r>
        <w:rPr>
          <w:rFonts w:ascii="Times New Roman" w:hAnsi="Times New Roman" w:cs="Times New Roman"/>
          <w:sz w:val="28"/>
          <w:szCs w:val="28"/>
        </w:rPr>
        <w:t>- Обеспечение каждого ученика необходимым уровнем знаний.</w:t>
      </w:r>
    </w:p>
    <w:p w:rsidR="00A73FA7" w:rsidRDefault="00A73FA7" w:rsidP="007F2B9D">
      <w:pPr>
        <w:pStyle w:val="a4"/>
        <w:jc w:val="both"/>
        <w:rPr>
          <w:rFonts w:ascii="Times New Roman" w:hAnsi="Times New Roman" w:cs="Times New Roman"/>
          <w:sz w:val="28"/>
          <w:szCs w:val="28"/>
        </w:rPr>
      </w:pPr>
      <w:r>
        <w:rPr>
          <w:rFonts w:ascii="Times New Roman" w:hAnsi="Times New Roman" w:cs="Times New Roman"/>
          <w:sz w:val="28"/>
          <w:szCs w:val="28"/>
        </w:rPr>
        <w:t>- Развитие индивидуальных творческих способностей.</w:t>
      </w:r>
    </w:p>
    <w:p w:rsidR="00A73FA7" w:rsidRDefault="00A73FA7" w:rsidP="007F2B9D">
      <w:pPr>
        <w:pStyle w:val="a4"/>
        <w:jc w:val="both"/>
        <w:rPr>
          <w:rFonts w:ascii="Times New Roman" w:hAnsi="Times New Roman" w:cs="Times New Roman"/>
          <w:sz w:val="28"/>
          <w:szCs w:val="28"/>
        </w:rPr>
      </w:pPr>
      <w:r>
        <w:rPr>
          <w:rFonts w:ascii="Times New Roman" w:hAnsi="Times New Roman" w:cs="Times New Roman"/>
          <w:sz w:val="28"/>
          <w:szCs w:val="28"/>
        </w:rPr>
        <w:t>- Отбор средств и методов обучения.</w:t>
      </w:r>
    </w:p>
    <w:p w:rsidR="00A73FA7" w:rsidRDefault="00A73FA7" w:rsidP="007F2B9D">
      <w:pPr>
        <w:pStyle w:val="a4"/>
        <w:jc w:val="both"/>
        <w:rPr>
          <w:rFonts w:ascii="Times New Roman" w:hAnsi="Times New Roman" w:cs="Times New Roman"/>
          <w:sz w:val="28"/>
          <w:szCs w:val="28"/>
        </w:rPr>
      </w:pPr>
      <w:r>
        <w:rPr>
          <w:rFonts w:ascii="Times New Roman" w:hAnsi="Times New Roman" w:cs="Times New Roman"/>
          <w:sz w:val="28"/>
          <w:szCs w:val="28"/>
        </w:rPr>
        <w:t>- Разнообразие форм работы в соответствии с содержанием учебного материала.</w:t>
      </w:r>
    </w:p>
    <w:p w:rsidR="00A73FA7" w:rsidRDefault="00A73FA7" w:rsidP="007F2B9D">
      <w:pPr>
        <w:pStyle w:val="a4"/>
        <w:jc w:val="both"/>
        <w:rPr>
          <w:rFonts w:ascii="Times New Roman" w:hAnsi="Times New Roman" w:cs="Times New Roman"/>
          <w:sz w:val="28"/>
          <w:szCs w:val="28"/>
        </w:rPr>
      </w:pPr>
      <w:r>
        <w:rPr>
          <w:rFonts w:ascii="Times New Roman" w:hAnsi="Times New Roman" w:cs="Times New Roman"/>
          <w:sz w:val="28"/>
          <w:szCs w:val="28"/>
        </w:rPr>
        <w:t>- Создание творческой атмосферы общения.</w:t>
      </w:r>
    </w:p>
    <w:p w:rsidR="00A73FA7" w:rsidRDefault="00A73FA7" w:rsidP="007F2B9D">
      <w:pPr>
        <w:pStyle w:val="a4"/>
        <w:jc w:val="both"/>
        <w:rPr>
          <w:rFonts w:ascii="Times New Roman" w:hAnsi="Times New Roman" w:cs="Times New Roman"/>
          <w:sz w:val="28"/>
          <w:szCs w:val="28"/>
        </w:rPr>
      </w:pPr>
      <w:r>
        <w:rPr>
          <w:rFonts w:ascii="Times New Roman" w:hAnsi="Times New Roman" w:cs="Times New Roman"/>
          <w:sz w:val="28"/>
          <w:szCs w:val="28"/>
        </w:rPr>
        <w:t>- Взаимообогащение личности учителя и ученика.</w:t>
      </w:r>
    </w:p>
    <w:p w:rsidR="0063487F" w:rsidRDefault="0063487F" w:rsidP="007F2B9D">
      <w:pPr>
        <w:pStyle w:val="a4"/>
        <w:jc w:val="both"/>
        <w:rPr>
          <w:rFonts w:ascii="Times New Roman" w:hAnsi="Times New Roman" w:cs="Times New Roman"/>
          <w:sz w:val="28"/>
          <w:szCs w:val="28"/>
        </w:rPr>
      </w:pPr>
    </w:p>
    <w:p w:rsidR="007F2B9D" w:rsidRPr="00824A3D" w:rsidRDefault="00824A3D" w:rsidP="00824A3D">
      <w:pPr>
        <w:pStyle w:val="a4"/>
        <w:jc w:val="left"/>
        <w:rPr>
          <w:rFonts w:ascii="Times New Roman" w:hAnsi="Times New Roman" w:cs="Times New Roman"/>
          <w:b/>
          <w:sz w:val="28"/>
          <w:szCs w:val="28"/>
        </w:rPr>
      </w:pPr>
      <w:r>
        <w:rPr>
          <w:rFonts w:ascii="Times New Roman" w:hAnsi="Times New Roman" w:cs="Times New Roman"/>
          <w:b/>
          <w:sz w:val="28"/>
          <w:szCs w:val="28"/>
        </w:rPr>
        <w:t>3.7.Описание основных элементов представляемого педагогического опыта.</w:t>
      </w:r>
    </w:p>
    <w:p w:rsidR="001D4505" w:rsidRPr="00C06A6B" w:rsidRDefault="00C665F1" w:rsidP="00C06A6B">
      <w:pPr>
        <w:spacing w:after="0" w:line="240" w:lineRule="auto"/>
        <w:jc w:val="both"/>
        <w:rPr>
          <w:rFonts w:ascii="Royal Times New Roman" w:hAnsi="Royal Times New Roman"/>
          <w:b/>
          <w:sz w:val="28"/>
          <w:szCs w:val="28"/>
        </w:rPr>
      </w:pPr>
      <w:r>
        <w:t xml:space="preserve">     </w:t>
      </w:r>
      <w:r w:rsidRPr="001D4505">
        <w:rPr>
          <w:rFonts w:ascii="Times New Roman" w:hAnsi="Times New Roman" w:cs="Times New Roman"/>
          <w:sz w:val="28"/>
          <w:szCs w:val="28"/>
        </w:rPr>
        <w:t>Основными элементами представляемого педагогического опыта являются</w:t>
      </w:r>
      <w:r w:rsidR="002E0832" w:rsidRPr="001D4505">
        <w:rPr>
          <w:rFonts w:ascii="Times New Roman" w:hAnsi="Times New Roman" w:cs="Times New Roman"/>
          <w:sz w:val="28"/>
          <w:szCs w:val="28"/>
        </w:rPr>
        <w:t xml:space="preserve"> </w:t>
      </w:r>
      <w:r w:rsidR="002E0832" w:rsidRPr="001D4505">
        <w:rPr>
          <w:rFonts w:ascii="Times New Roman" w:hAnsi="Times New Roman" w:cs="Times New Roman"/>
          <w:b/>
          <w:sz w:val="28"/>
          <w:szCs w:val="28"/>
        </w:rPr>
        <w:t>разноуровневые задания</w:t>
      </w:r>
      <w:r w:rsidR="002E0832" w:rsidRPr="001D4505">
        <w:rPr>
          <w:rFonts w:ascii="Times New Roman" w:hAnsi="Times New Roman" w:cs="Times New Roman"/>
          <w:sz w:val="28"/>
          <w:szCs w:val="28"/>
        </w:rPr>
        <w:t xml:space="preserve"> для</w:t>
      </w:r>
      <w:r w:rsidR="000D771F" w:rsidRPr="001D4505">
        <w:rPr>
          <w:rFonts w:ascii="Times New Roman" w:hAnsi="Times New Roman" w:cs="Times New Roman"/>
          <w:sz w:val="28"/>
          <w:szCs w:val="28"/>
        </w:rPr>
        <w:t xml:space="preserve"> организации самостоятельной деятельности</w:t>
      </w:r>
      <w:r w:rsidR="002E0832" w:rsidRPr="001D4505">
        <w:rPr>
          <w:rFonts w:ascii="Times New Roman" w:hAnsi="Times New Roman" w:cs="Times New Roman"/>
          <w:sz w:val="28"/>
          <w:szCs w:val="28"/>
        </w:rPr>
        <w:t xml:space="preserve">, применяемых на разных этапах урока. </w:t>
      </w:r>
      <w:r w:rsidR="001D4505" w:rsidRPr="001D4505">
        <w:rPr>
          <w:rFonts w:ascii="Times New Roman" w:hAnsi="Times New Roman" w:cs="Times New Roman"/>
          <w:i/>
          <w:sz w:val="28"/>
          <w:szCs w:val="28"/>
        </w:rPr>
        <w:t>Разноуровневые задания</w:t>
      </w:r>
      <w:r w:rsidR="001D4505" w:rsidRPr="001D4505">
        <w:rPr>
          <w:rFonts w:ascii="Times New Roman" w:hAnsi="Times New Roman" w:cs="Times New Roman"/>
          <w:sz w:val="28"/>
          <w:szCs w:val="28"/>
        </w:rPr>
        <w:t xml:space="preserve">, обеспечивающие развитие познавательной самостоятельности. </w:t>
      </w:r>
      <w:r w:rsidR="001D4505" w:rsidRPr="001D4505">
        <w:rPr>
          <w:rFonts w:ascii="Royal Times New Roman" w:hAnsi="Royal Times New Roman"/>
          <w:sz w:val="28"/>
          <w:szCs w:val="28"/>
        </w:rPr>
        <w:t xml:space="preserve">В классе всегда есть ученики с высоким уровнем интеллектуального развития, которые быстро схватывают новое и считают, что они уже в достаточной мере усвоили материал и могут работать самостоятельно. Работая со всем классом, сложно организовать постоянный контроль работы таких учеников, потому что  есть и другая категория детей, которые сразу не усваивают обязательный материал и поэтому их работа на уроке не может быть эффективной. С ними необходимо работать индивидуально, т. </w:t>
      </w:r>
      <w:r w:rsidR="00072F34" w:rsidRPr="001D4505">
        <w:rPr>
          <w:rFonts w:ascii="Royal Times New Roman" w:hAnsi="Royal Times New Roman"/>
          <w:sz w:val="28"/>
          <w:szCs w:val="28"/>
        </w:rPr>
        <w:t>К</w:t>
      </w:r>
      <w:r w:rsidR="001D4505" w:rsidRPr="001D4505">
        <w:rPr>
          <w:rFonts w:ascii="Royal Times New Roman" w:hAnsi="Royal Times New Roman"/>
          <w:sz w:val="28"/>
          <w:szCs w:val="28"/>
        </w:rPr>
        <w:t>. цель учителя – добиться эффективной работы всех учащихся на уроке. Достижению этой цели способствует введение индивидуальных и разноуровневых карточек</w:t>
      </w:r>
      <w:r w:rsidR="001D4505" w:rsidRPr="00C06A6B">
        <w:rPr>
          <w:rFonts w:ascii="Royal Times New Roman" w:hAnsi="Royal Times New Roman"/>
          <w:b/>
          <w:sz w:val="28"/>
          <w:szCs w:val="28"/>
        </w:rPr>
        <w:t>.</w:t>
      </w:r>
      <w:r w:rsidR="00F52370">
        <w:rPr>
          <w:rFonts w:ascii="Royal Times New Roman" w:hAnsi="Royal Times New Roman"/>
          <w:b/>
          <w:sz w:val="28"/>
          <w:szCs w:val="28"/>
        </w:rPr>
        <w:t xml:space="preserve"> </w:t>
      </w:r>
      <w:r w:rsidR="00F52370">
        <w:rPr>
          <w:rFonts w:ascii="Royal Times New Roman" w:hAnsi="Royal Times New Roman"/>
          <w:sz w:val="28"/>
          <w:szCs w:val="28"/>
        </w:rPr>
        <w:t xml:space="preserve">Разноуровневые самостоятельные работы отличаются от обычных работ возможностью формулировок, возможностью действовать различными способами, необходимостью привлекать умения и навыки. </w:t>
      </w:r>
      <w:r w:rsidR="001D4505" w:rsidRPr="00C06A6B">
        <w:rPr>
          <w:rFonts w:ascii="Royal Times New Roman" w:hAnsi="Royal Times New Roman"/>
          <w:b/>
          <w:sz w:val="28"/>
          <w:szCs w:val="28"/>
        </w:rPr>
        <w:t xml:space="preserve"> ( Приложение 1)</w:t>
      </w:r>
    </w:p>
    <w:p w:rsidR="00C06A6B" w:rsidRDefault="002E0832" w:rsidP="00C06A6B">
      <w:pPr>
        <w:spacing w:after="0" w:line="240" w:lineRule="auto"/>
        <w:jc w:val="both"/>
        <w:rPr>
          <w:rFonts w:ascii="Times New Roman" w:hAnsi="Times New Roman" w:cs="Times New Roman"/>
          <w:b/>
          <w:sz w:val="28"/>
          <w:szCs w:val="28"/>
        </w:rPr>
      </w:pPr>
      <w:r w:rsidRPr="00C06A6B">
        <w:rPr>
          <w:rFonts w:ascii="Times New Roman" w:hAnsi="Times New Roman" w:cs="Times New Roman"/>
          <w:b/>
          <w:sz w:val="28"/>
          <w:szCs w:val="28"/>
        </w:rPr>
        <w:t>Тестовые задания</w:t>
      </w:r>
      <w:r w:rsidRPr="00C06A6B">
        <w:rPr>
          <w:rFonts w:ascii="Times New Roman" w:hAnsi="Times New Roman" w:cs="Times New Roman"/>
          <w:sz w:val="28"/>
          <w:szCs w:val="28"/>
        </w:rPr>
        <w:t xml:space="preserve"> направлены на развитие умения быстро и оперативно выполнять задание за определённый промежуток времени. </w:t>
      </w:r>
      <w:r w:rsidR="00C06A6B" w:rsidRPr="00C06A6B">
        <w:rPr>
          <w:rFonts w:ascii="Times New Roman" w:hAnsi="Times New Roman" w:cs="Times New Roman"/>
          <w:sz w:val="28"/>
          <w:szCs w:val="28"/>
        </w:rPr>
        <w:t>Тестовая форма организации самостоятельной работы направлена на развитие умения быстро и оперативно выполнять задание за определённый промежуток времени. Большие возможности открывает использование интерактивной доски для организации активной мыслительной деятельности учащихся в самостоятельной работе. Компьютерное тестирование в последнее время стало одной из продуктивных форм организации самостоятельной работы</w:t>
      </w:r>
      <w:r w:rsidR="00C06A6B" w:rsidRPr="00C06A6B">
        <w:rPr>
          <w:rFonts w:ascii="Times New Roman" w:hAnsi="Times New Roman" w:cs="Times New Roman"/>
          <w:b/>
          <w:sz w:val="28"/>
          <w:szCs w:val="28"/>
        </w:rPr>
        <w:t>.</w:t>
      </w:r>
      <w:r w:rsidR="00F52370">
        <w:rPr>
          <w:rFonts w:ascii="Times New Roman" w:hAnsi="Times New Roman" w:cs="Times New Roman"/>
          <w:b/>
          <w:sz w:val="28"/>
          <w:szCs w:val="28"/>
        </w:rPr>
        <w:t xml:space="preserve"> </w:t>
      </w:r>
      <w:r w:rsidR="00C06A6B" w:rsidRPr="00C06A6B">
        <w:rPr>
          <w:rFonts w:ascii="Times New Roman" w:hAnsi="Times New Roman" w:cs="Times New Roman"/>
          <w:b/>
          <w:sz w:val="28"/>
          <w:szCs w:val="28"/>
        </w:rPr>
        <w:t>(Приложение 2)</w:t>
      </w:r>
    </w:p>
    <w:p w:rsidR="006F572C" w:rsidRDefault="006F572C" w:rsidP="006F572C">
      <w:pPr>
        <w:spacing w:after="0" w:line="240" w:lineRule="auto"/>
        <w:jc w:val="both"/>
        <w:rPr>
          <w:rFonts w:ascii="Times New Roman" w:hAnsi="Times New Roman" w:cs="Times New Roman"/>
          <w:b/>
          <w:sz w:val="28"/>
          <w:szCs w:val="28"/>
        </w:rPr>
      </w:pPr>
      <w:r w:rsidRPr="00072F34">
        <w:rPr>
          <w:rFonts w:ascii="Times New Roman" w:hAnsi="Times New Roman" w:cs="Times New Roman"/>
          <w:b/>
          <w:i/>
          <w:sz w:val="28"/>
          <w:szCs w:val="28"/>
        </w:rPr>
        <w:lastRenderedPageBreak/>
        <w:t>Групповая и парная работа</w:t>
      </w:r>
      <w:r w:rsidRPr="006F572C">
        <w:rPr>
          <w:rFonts w:ascii="Times New Roman" w:hAnsi="Times New Roman" w:cs="Times New Roman"/>
          <w:sz w:val="28"/>
          <w:szCs w:val="28"/>
        </w:rPr>
        <w:t xml:space="preserve"> – это прежде всего игра, игра в организацию, игра в обучение. Все ученики не доиграли в детстве. Игровые приёмы помогают ученикам глубже понять учебную тему, выявить пробелы в своих знаниях. Состав групп не постоянен, он меняется. Технология обучения в совместной деятельности направлена на решение следующих задач: научить ребёнка учиться, самостоятельно добывать новые знания и умения, помочь ребёнку предельно полно реализовать свой творческий потенциал. Раскрыть свою индивидуальность; воспитать в ребёнке те человеческие качества и умения, которые необходимы в общении и совместных делах; сохранить душевное здоровье и эмоциональное благополучие каждого ребёнка. Было бы ошибкой считать, что достаточно объединить ребят в группы, дать им учебное задание и пойдёт настоящая эффективная работа. Групповая работа  - условие содержательной работы в предмете, а не просто форма «сидеть в группе».</w:t>
      </w:r>
      <w:r w:rsidR="008F75C0" w:rsidRPr="008F75C0">
        <w:rPr>
          <w:rFonts w:ascii="Times New Roman" w:hAnsi="Times New Roman" w:cs="Times New Roman"/>
          <w:sz w:val="28"/>
          <w:szCs w:val="28"/>
        </w:rPr>
        <w:t xml:space="preserve"> </w:t>
      </w:r>
      <w:r w:rsidRPr="006F572C">
        <w:rPr>
          <w:rFonts w:ascii="Times New Roman" w:hAnsi="Times New Roman" w:cs="Times New Roman"/>
          <w:sz w:val="28"/>
          <w:szCs w:val="28"/>
        </w:rPr>
        <w:t>Для организации групповой работы я использую ряд подходов: группировка по интересам учащихся, по схожести мнения, по месту сидения и т.п.</w:t>
      </w:r>
      <w:r w:rsidR="003C6FD7">
        <w:rPr>
          <w:rFonts w:ascii="Times New Roman" w:hAnsi="Times New Roman" w:cs="Times New Roman"/>
          <w:sz w:val="28"/>
          <w:szCs w:val="28"/>
        </w:rPr>
        <w:t xml:space="preserve"> При организации групповой работы учителю необходимо постоянно подчёркивать значимость сотрудничества школьников для их обучения. Особенно часто групповую форму учебной самостоятельной работы на уроках математики практикую при </w:t>
      </w:r>
      <w:r w:rsidR="003C6FD7">
        <w:rPr>
          <w:rFonts w:ascii="Times New Roman" w:hAnsi="Times New Roman" w:cs="Times New Roman"/>
          <w:i/>
          <w:sz w:val="28"/>
          <w:szCs w:val="28"/>
        </w:rPr>
        <w:t xml:space="preserve">формировании умений и навыков. </w:t>
      </w:r>
      <w:r w:rsidR="003C6FD7">
        <w:rPr>
          <w:rFonts w:ascii="Times New Roman" w:hAnsi="Times New Roman" w:cs="Times New Roman"/>
          <w:sz w:val="28"/>
          <w:szCs w:val="28"/>
        </w:rPr>
        <w:t xml:space="preserve">Учащимся предлагается решать примеры, задачи, обучая друг друга. Продуктивна групповая работа </w:t>
      </w:r>
      <w:r w:rsidR="003C6FD7">
        <w:rPr>
          <w:rFonts w:ascii="Times New Roman" w:hAnsi="Times New Roman" w:cs="Times New Roman"/>
          <w:i/>
          <w:sz w:val="28"/>
          <w:szCs w:val="28"/>
        </w:rPr>
        <w:t xml:space="preserve">при закреплении и совершенствовании знаний. </w:t>
      </w:r>
      <w:r w:rsidR="003C6FD7">
        <w:rPr>
          <w:rFonts w:ascii="Times New Roman" w:hAnsi="Times New Roman" w:cs="Times New Roman"/>
          <w:sz w:val="28"/>
          <w:szCs w:val="28"/>
        </w:rPr>
        <w:t>Здесь учащиеся конструируют задания друг для друга, оказывают взаимопомощь</w:t>
      </w:r>
      <w:r w:rsidR="008D593F">
        <w:rPr>
          <w:rFonts w:ascii="Times New Roman" w:hAnsi="Times New Roman" w:cs="Times New Roman"/>
          <w:sz w:val="28"/>
          <w:szCs w:val="28"/>
        </w:rPr>
        <w:t xml:space="preserve"> при затруднении, придумывают задачи с «ловушками». Групповая форма работы оправдывает себя и при </w:t>
      </w:r>
      <w:r w:rsidR="008D593F" w:rsidRPr="008D593F">
        <w:rPr>
          <w:rFonts w:ascii="Times New Roman" w:hAnsi="Times New Roman" w:cs="Times New Roman"/>
          <w:i/>
          <w:sz w:val="28"/>
          <w:szCs w:val="28"/>
        </w:rPr>
        <w:t>повторении ранее изученного материала.</w:t>
      </w:r>
      <w:r w:rsidR="008D593F">
        <w:rPr>
          <w:rFonts w:ascii="Times New Roman" w:hAnsi="Times New Roman" w:cs="Times New Roman"/>
          <w:i/>
          <w:sz w:val="28"/>
          <w:szCs w:val="28"/>
        </w:rPr>
        <w:t xml:space="preserve"> </w:t>
      </w:r>
      <w:r w:rsidR="008D593F">
        <w:rPr>
          <w:rFonts w:ascii="Times New Roman" w:hAnsi="Times New Roman" w:cs="Times New Roman"/>
          <w:sz w:val="28"/>
          <w:szCs w:val="28"/>
        </w:rPr>
        <w:t>Изучение материала превращается в процесс поисково – исследовательской деятельности, позволяющей сформировать глубокие знания у всех учащихся. В своей работе провожу нетрадиционные уроки</w:t>
      </w:r>
      <w:r w:rsidR="008F75C0">
        <w:rPr>
          <w:rFonts w:ascii="Times New Roman" w:hAnsi="Times New Roman" w:cs="Times New Roman"/>
          <w:sz w:val="28"/>
          <w:szCs w:val="28"/>
        </w:rPr>
        <w:t xml:space="preserve"> (</w:t>
      </w:r>
      <w:r w:rsidR="009202B1">
        <w:rPr>
          <w:rFonts w:ascii="Times New Roman" w:hAnsi="Times New Roman" w:cs="Times New Roman"/>
          <w:sz w:val="28"/>
          <w:szCs w:val="28"/>
        </w:rPr>
        <w:t xml:space="preserve">урок- путешествие, урок – проектирование, урок – сказка и т.д.) На этих уроках имеет место разделение класса на группы. </w:t>
      </w:r>
      <w:r w:rsidR="009202B1" w:rsidRPr="009202B1">
        <w:rPr>
          <w:rFonts w:ascii="Times New Roman" w:hAnsi="Times New Roman" w:cs="Times New Roman"/>
          <w:b/>
          <w:sz w:val="28"/>
          <w:szCs w:val="28"/>
        </w:rPr>
        <w:t>(</w:t>
      </w:r>
      <w:r w:rsidR="009202B1">
        <w:rPr>
          <w:rFonts w:ascii="Times New Roman" w:hAnsi="Times New Roman" w:cs="Times New Roman"/>
          <w:b/>
          <w:sz w:val="28"/>
          <w:szCs w:val="28"/>
        </w:rPr>
        <w:t>Приложение 3</w:t>
      </w:r>
      <w:r w:rsidR="009202B1" w:rsidRPr="00C06A6B">
        <w:rPr>
          <w:rFonts w:ascii="Times New Roman" w:hAnsi="Times New Roman" w:cs="Times New Roman"/>
          <w:b/>
          <w:sz w:val="28"/>
          <w:szCs w:val="28"/>
        </w:rPr>
        <w:t>)</w:t>
      </w:r>
    </w:p>
    <w:p w:rsidR="009202B1" w:rsidRDefault="009202B1" w:rsidP="00920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Многолетний опыт работы в школе, анализ по педагогике и психологии позволили сделать вывод о том, что одним из эффективных средств организации самостоятельной деятельности учащихся в процессе обучения и выработки умений постоянного обновления знаний являются </w:t>
      </w:r>
      <w:r w:rsidRPr="009202B1">
        <w:rPr>
          <w:rFonts w:ascii="Times New Roman" w:hAnsi="Times New Roman" w:cs="Times New Roman"/>
          <w:i/>
          <w:sz w:val="28"/>
          <w:szCs w:val="28"/>
        </w:rPr>
        <w:t>памятки.</w:t>
      </w:r>
    </w:p>
    <w:p w:rsidR="009202B1" w:rsidRDefault="009202B1" w:rsidP="00920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2F34">
        <w:rPr>
          <w:rFonts w:ascii="Times New Roman" w:hAnsi="Times New Roman" w:cs="Times New Roman"/>
          <w:b/>
          <w:sz w:val="28"/>
          <w:szCs w:val="28"/>
        </w:rPr>
        <w:t xml:space="preserve">Памятка </w:t>
      </w:r>
      <w:r>
        <w:rPr>
          <w:rFonts w:ascii="Times New Roman" w:hAnsi="Times New Roman" w:cs="Times New Roman"/>
          <w:sz w:val="28"/>
          <w:szCs w:val="28"/>
        </w:rPr>
        <w:t>– эта вербальная модель приёма учебной деятельности, то есть словесное описание того, зачем, почему и как следует выполнять и проверять какое-либо учебное задание».</w:t>
      </w:r>
    </w:p>
    <w:p w:rsidR="009202B1" w:rsidRDefault="009202B1" w:rsidP="00920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характеру представления содержания можно выделить определённые виды памяток:</w:t>
      </w:r>
    </w:p>
    <w:p w:rsidR="009202B1" w:rsidRDefault="009202B1" w:rsidP="009202B1">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Памятка-алгоритм, в которой рекомендуется работа алгоритмического характера: все предлагаемые действия довольно жёстко фиксированы, их последовательность обязательна.</w:t>
      </w:r>
    </w:p>
    <w:p w:rsidR="009202B1" w:rsidRDefault="009202B1" w:rsidP="009202B1">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Памятка-инструкция, в которой даются вполне конкретные указания о необходимости конкретных действий (шагов), но учащиеся имеют </w:t>
      </w:r>
      <w:r>
        <w:rPr>
          <w:rFonts w:ascii="Times New Roman" w:hAnsi="Times New Roman" w:cs="Times New Roman"/>
          <w:sz w:val="28"/>
          <w:szCs w:val="28"/>
        </w:rPr>
        <w:lastRenderedPageBreak/>
        <w:t>возможность перестановки одного-двух действий или даже пропуска одного из них.</w:t>
      </w:r>
    </w:p>
    <w:p w:rsidR="009202B1" w:rsidRDefault="009202B1" w:rsidP="009202B1">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Памятка-совет. В ней учащиеся получают рекомендации о том, при каких условиях то или иное действие осуществляется успешно. Выбрать действия, наиболее подходящие для него лично, - дело самого ученика.</w:t>
      </w:r>
    </w:p>
    <w:p w:rsidR="009202B1" w:rsidRDefault="009202B1" w:rsidP="009202B1">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Памятка-показ, в которой доминирует (не по месту, а по значимости) пример выполнения тех или иных действий с соответствующим их контролем.</w:t>
      </w:r>
    </w:p>
    <w:p w:rsidR="009202B1" w:rsidRDefault="009202B1" w:rsidP="009202B1">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Памятка-стимул, доминантой которой является стимулирование учащихся, раскрытие перспектив их деятельности.</w:t>
      </w:r>
    </w:p>
    <w:p w:rsidR="009202B1" w:rsidRDefault="009202B1" w:rsidP="009202B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Все памятки условно можно разделить на две большие группы. Памятки первой группы предназначены для того, чтобы научить учеников рационально выполнять учебную деятельность, совершаемую на уроке под руководством учителя. Цель второй группы памяток – научить учеников работать самостоятельно дома. От того, к какой группе относится памятка и где впервые предъявляется, зависит т организация работы.</w:t>
      </w:r>
      <w:r w:rsidR="002F4072">
        <w:rPr>
          <w:rFonts w:ascii="Times New Roman" w:hAnsi="Times New Roman" w:cs="Times New Roman"/>
          <w:sz w:val="28"/>
          <w:szCs w:val="28"/>
        </w:rPr>
        <w:t xml:space="preserve"> </w:t>
      </w:r>
      <w:r w:rsidR="002F4072" w:rsidRPr="009202B1">
        <w:rPr>
          <w:rFonts w:ascii="Times New Roman" w:hAnsi="Times New Roman" w:cs="Times New Roman"/>
          <w:b/>
          <w:sz w:val="28"/>
          <w:szCs w:val="28"/>
        </w:rPr>
        <w:t>(</w:t>
      </w:r>
      <w:r w:rsidR="002F4072">
        <w:rPr>
          <w:rFonts w:ascii="Times New Roman" w:hAnsi="Times New Roman" w:cs="Times New Roman"/>
          <w:b/>
          <w:sz w:val="28"/>
          <w:szCs w:val="28"/>
        </w:rPr>
        <w:t>Приложение 4</w:t>
      </w:r>
      <w:r w:rsidR="002F4072" w:rsidRPr="00C06A6B">
        <w:rPr>
          <w:rFonts w:ascii="Times New Roman" w:hAnsi="Times New Roman" w:cs="Times New Roman"/>
          <w:b/>
          <w:sz w:val="28"/>
          <w:szCs w:val="28"/>
        </w:rPr>
        <w:t>)</w:t>
      </w:r>
    </w:p>
    <w:p w:rsidR="002F4072" w:rsidRDefault="002F4072" w:rsidP="00920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Эффективность самостоятельных работ зависит от того, насколько мыслительная деятельность направлена на решение поставленных перед ними учебных задач. Поэтому задача учителя – организовать самостоятельную работу на уроке, чтобы она поставила ученика в активную позицию</w:t>
      </w:r>
      <w:r w:rsidR="008A49AC">
        <w:rPr>
          <w:rFonts w:ascii="Times New Roman" w:hAnsi="Times New Roman" w:cs="Times New Roman"/>
          <w:sz w:val="28"/>
          <w:szCs w:val="28"/>
        </w:rPr>
        <w:t>, учила усваивать предложенный способ проработки учебной задачи.</w:t>
      </w:r>
    </w:p>
    <w:p w:rsidR="008A49AC" w:rsidRDefault="008A49AC" w:rsidP="008A49AC">
      <w:pPr>
        <w:spacing w:after="0" w:line="240" w:lineRule="auto"/>
        <w:jc w:val="both"/>
        <w:rPr>
          <w:rFonts w:ascii="Times New Roman" w:hAnsi="Times New Roman" w:cs="Times New Roman"/>
          <w:b/>
          <w:sz w:val="28"/>
          <w:szCs w:val="28"/>
        </w:rPr>
      </w:pPr>
      <w:r w:rsidRPr="009202B1">
        <w:rPr>
          <w:rFonts w:ascii="Times New Roman" w:hAnsi="Times New Roman" w:cs="Times New Roman"/>
          <w:b/>
          <w:sz w:val="28"/>
          <w:szCs w:val="28"/>
        </w:rPr>
        <w:t>(</w:t>
      </w:r>
      <w:r>
        <w:rPr>
          <w:rFonts w:ascii="Times New Roman" w:hAnsi="Times New Roman" w:cs="Times New Roman"/>
          <w:b/>
          <w:sz w:val="28"/>
          <w:szCs w:val="28"/>
        </w:rPr>
        <w:t>Приложение 5</w:t>
      </w:r>
      <w:r w:rsidRPr="00C06A6B">
        <w:rPr>
          <w:rFonts w:ascii="Times New Roman" w:hAnsi="Times New Roman" w:cs="Times New Roman"/>
          <w:b/>
          <w:sz w:val="28"/>
          <w:szCs w:val="28"/>
        </w:rPr>
        <w:t>)</w:t>
      </w:r>
    </w:p>
    <w:p w:rsidR="008A49AC" w:rsidRDefault="008A49AC" w:rsidP="008A49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r w:rsidRPr="008A49AC">
        <w:rPr>
          <w:rFonts w:ascii="Times New Roman" w:hAnsi="Times New Roman" w:cs="Times New Roman"/>
          <w:i/>
          <w:sz w:val="28"/>
          <w:szCs w:val="28"/>
        </w:rPr>
        <w:t>фронтальной самостоятельной работе</w:t>
      </w:r>
      <w:r>
        <w:rPr>
          <w:rFonts w:ascii="Times New Roman" w:hAnsi="Times New Roman" w:cs="Times New Roman"/>
          <w:sz w:val="28"/>
          <w:szCs w:val="28"/>
        </w:rPr>
        <w:t xml:space="preserve"> важную роль играет коллективный анализ выполненных заданий, анализ типичных ошибок, допускаемых учащимися в ходе выполнения задания. </w:t>
      </w:r>
      <w:r w:rsidR="00416B4E">
        <w:rPr>
          <w:rFonts w:ascii="Times New Roman" w:hAnsi="Times New Roman" w:cs="Times New Roman"/>
          <w:sz w:val="28"/>
          <w:szCs w:val="28"/>
        </w:rPr>
        <w:t>При такой работе дети имеют возможность сравнивать полученные результаты своей работы</w:t>
      </w:r>
      <w:r w:rsidR="001B3963">
        <w:rPr>
          <w:rFonts w:ascii="Times New Roman" w:hAnsi="Times New Roman" w:cs="Times New Roman"/>
          <w:sz w:val="28"/>
          <w:szCs w:val="28"/>
        </w:rPr>
        <w:t xml:space="preserve"> с образцом, который предложен в</w:t>
      </w:r>
      <w:r w:rsidR="00416B4E">
        <w:rPr>
          <w:rFonts w:ascii="Times New Roman" w:hAnsi="Times New Roman" w:cs="Times New Roman"/>
          <w:sz w:val="28"/>
          <w:szCs w:val="28"/>
        </w:rPr>
        <w:t xml:space="preserve"> качестве средства самопроверки.</w:t>
      </w:r>
    </w:p>
    <w:p w:rsidR="00416B4E" w:rsidRDefault="00416B4E" w:rsidP="008A49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уроках необходимо использовать и </w:t>
      </w:r>
      <w:r w:rsidRPr="00416B4E">
        <w:rPr>
          <w:rFonts w:ascii="Times New Roman" w:hAnsi="Times New Roman" w:cs="Times New Roman"/>
          <w:i/>
          <w:sz w:val="28"/>
          <w:szCs w:val="28"/>
        </w:rPr>
        <w:t>индивидуальную самостоятельную работу,</w:t>
      </w:r>
      <w:r w:rsidR="00BA5A6D">
        <w:rPr>
          <w:rFonts w:ascii="Times New Roman" w:hAnsi="Times New Roman" w:cs="Times New Roman"/>
          <w:i/>
          <w:sz w:val="28"/>
          <w:szCs w:val="28"/>
        </w:rPr>
        <w:t xml:space="preserve"> </w:t>
      </w:r>
      <w:r>
        <w:rPr>
          <w:rFonts w:ascii="Times New Roman" w:hAnsi="Times New Roman" w:cs="Times New Roman"/>
          <w:sz w:val="28"/>
          <w:szCs w:val="28"/>
        </w:rPr>
        <w:t>когда ученик продвигается своим темпом</w:t>
      </w:r>
      <w:r w:rsidR="00BA5A6D">
        <w:rPr>
          <w:rFonts w:ascii="Times New Roman" w:hAnsi="Times New Roman" w:cs="Times New Roman"/>
          <w:sz w:val="28"/>
          <w:szCs w:val="28"/>
        </w:rPr>
        <w:t xml:space="preserve">. Эта работа требует от ученика настойчивости, напряжения и упорства в преодолении препятствий. Задания для индивидуальной работы должны быть доступны учащимся и развивать их познавательный интерес. </w:t>
      </w:r>
    </w:p>
    <w:p w:rsidR="00BA5A6D" w:rsidRPr="00072F34" w:rsidRDefault="00BA5A6D" w:rsidP="008A49A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Важным моментом во время проведения самостоятельной работы является </w:t>
      </w:r>
      <w:r w:rsidRPr="00072F34">
        <w:rPr>
          <w:rFonts w:ascii="Times New Roman" w:hAnsi="Times New Roman" w:cs="Times New Roman"/>
          <w:i/>
          <w:sz w:val="28"/>
          <w:szCs w:val="28"/>
        </w:rPr>
        <w:t>проверка её выполнения</w:t>
      </w:r>
      <w:r>
        <w:rPr>
          <w:rFonts w:ascii="Times New Roman" w:hAnsi="Times New Roman" w:cs="Times New Roman"/>
          <w:sz w:val="28"/>
          <w:szCs w:val="28"/>
        </w:rPr>
        <w:t>. Для развития навыка самоконтроля использую разные способы. Например, при проверке словарных слов прошу детей найти эти слова в словаре, прочитать их в книге, на уроке математики – прочитать пример с заданным ответом или уравнение, которое решили</w:t>
      </w:r>
      <w:r w:rsidR="00072F34">
        <w:rPr>
          <w:rFonts w:ascii="Times New Roman" w:hAnsi="Times New Roman" w:cs="Times New Roman"/>
          <w:sz w:val="28"/>
          <w:szCs w:val="28"/>
        </w:rPr>
        <w:t xml:space="preserve"> </w:t>
      </w:r>
      <w:r>
        <w:rPr>
          <w:rFonts w:ascii="Times New Roman" w:hAnsi="Times New Roman" w:cs="Times New Roman"/>
          <w:sz w:val="28"/>
          <w:szCs w:val="28"/>
        </w:rPr>
        <w:t xml:space="preserve">действием сложения, при работе с текстом – найти предложение или какое-либо слово в предложении и прочитать, как оно написано в учебнике или тетради. </w:t>
      </w:r>
      <w:r w:rsidR="00072F34">
        <w:rPr>
          <w:rFonts w:ascii="Times New Roman" w:hAnsi="Times New Roman" w:cs="Times New Roman"/>
          <w:sz w:val="28"/>
          <w:szCs w:val="28"/>
        </w:rPr>
        <w:t xml:space="preserve">Опыт показывает, что дети замечают лучше чужие ошибки, поэтому важно проводить взаимоконтроль. Это вырабатывает добросовестное отношение к работе. Также использую задания на исправление ошибок. </w:t>
      </w:r>
      <w:r w:rsidR="00072F34" w:rsidRPr="00072F34">
        <w:rPr>
          <w:rFonts w:ascii="Times New Roman" w:hAnsi="Times New Roman" w:cs="Times New Roman"/>
          <w:b/>
          <w:sz w:val="28"/>
          <w:szCs w:val="28"/>
        </w:rPr>
        <w:t>(Приложение 6)</w:t>
      </w:r>
    </w:p>
    <w:p w:rsidR="008A49AC" w:rsidRPr="008D593F" w:rsidRDefault="008A49AC" w:rsidP="009202B1">
      <w:pPr>
        <w:spacing w:after="0" w:line="240" w:lineRule="auto"/>
        <w:jc w:val="both"/>
        <w:rPr>
          <w:rFonts w:ascii="Times New Roman" w:hAnsi="Times New Roman" w:cs="Times New Roman"/>
          <w:sz w:val="28"/>
          <w:szCs w:val="28"/>
        </w:rPr>
      </w:pPr>
    </w:p>
    <w:p w:rsidR="006F572C" w:rsidRDefault="00072F34" w:rsidP="00072F3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4 Выводы</w:t>
      </w:r>
    </w:p>
    <w:p w:rsidR="00072F34" w:rsidRDefault="00950263" w:rsidP="00102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темп усвоения нового материала.</w:t>
      </w:r>
    </w:p>
    <w:p w:rsidR="00950263" w:rsidRDefault="00950263" w:rsidP="00102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Практический опыт показал, что:</w:t>
      </w:r>
    </w:p>
    <w:p w:rsidR="00950263" w:rsidRDefault="00950263" w:rsidP="00102745">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Систематически проводимая самостоятельная работа ( с учебником по решению задач, выполнению наблюдений  и опытов) при правильной её организации способствует получению учащимися более </w:t>
      </w:r>
      <w:r w:rsidR="00C13F60">
        <w:rPr>
          <w:rFonts w:ascii="Times New Roman" w:hAnsi="Times New Roman" w:cs="Times New Roman"/>
          <w:sz w:val="28"/>
          <w:szCs w:val="28"/>
        </w:rPr>
        <w:t>прочных знаний по сравнению с теми, которые они приобретают при сообщении учителем готовых знаний.</w:t>
      </w:r>
    </w:p>
    <w:p w:rsidR="00C13F60" w:rsidRDefault="00C13F60" w:rsidP="00102745">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выполнения учащимися разнообразных по дидактической цели и содержанию самостоятельных работ способствует развитию из познавательных и творческих способностей, развитию мышления.</w:t>
      </w:r>
    </w:p>
    <w:p w:rsidR="00C13F60" w:rsidRDefault="00C13F60" w:rsidP="00102745">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тщательно продуманной методике проведения самостоятельных работ ускоряются темпы формирования у учащихся умений и навыков практического характера, а это в свою очередь оказывает положительное влияние на формирование познавательных умений и навыков.</w:t>
      </w:r>
    </w:p>
    <w:p w:rsidR="002664F2" w:rsidRPr="00F113E1" w:rsidRDefault="00C13F60" w:rsidP="00102745">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течением времени при систематической организации самостоятельной работы на уроках и сочетании её с различными видами домашней работы по предмету у учащихся вырабатываются устойчивые навыки самостоятельной работы. В результате для выполнения примерно одинаковых по объёму и степени трудности работ учащиеся затрачивают</w:t>
      </w:r>
      <w:r w:rsidR="00F113E1">
        <w:rPr>
          <w:rFonts w:ascii="Times New Roman" w:hAnsi="Times New Roman" w:cs="Times New Roman"/>
          <w:sz w:val="28"/>
          <w:szCs w:val="28"/>
        </w:rPr>
        <w:t xml:space="preserve"> значительно меньше времени по сравнению с учащимися таких классов, в которых самостоятельная работа совершенно не организуется или проводится нерегулярно. Это позволяет постепенно наращивать темпы изучения программного материала, увеличить время на решение задач, выполнение экспериментальных работ и других видов работ творческого характера.</w:t>
      </w:r>
    </w:p>
    <w:p w:rsidR="00824A3D" w:rsidRDefault="00824A3D" w:rsidP="00102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Л.Н. Толстой считал, что цель учения – самостоятельное применение знаний в жизни. Он писал: «Если ученик в школе не научится сам ничего творить, то и в жизни он всегда будет только подражать, копировать, так как мало таких, которые, научившись копировать, умели сделать самостоятельное приложение этих сведений».</w:t>
      </w:r>
    </w:p>
    <w:p w:rsidR="00824A3D" w:rsidRDefault="00824A3D" w:rsidP="00102745">
      <w:pPr>
        <w:spacing w:after="0" w:line="240" w:lineRule="auto"/>
        <w:jc w:val="both"/>
        <w:rPr>
          <w:rFonts w:ascii="Times New Roman" w:hAnsi="Times New Roman" w:cs="Times New Roman"/>
          <w:sz w:val="28"/>
          <w:szCs w:val="28"/>
        </w:rPr>
      </w:pPr>
    </w:p>
    <w:p w:rsidR="00824A3D" w:rsidRDefault="00824A3D"/>
    <w:p w:rsidR="00824A3D" w:rsidRDefault="00824A3D"/>
    <w:p w:rsidR="00824A3D" w:rsidRDefault="00824A3D"/>
    <w:p w:rsidR="00824A3D" w:rsidRDefault="00824A3D"/>
    <w:p w:rsidR="00824A3D" w:rsidRDefault="00824A3D"/>
    <w:p w:rsidR="00950263" w:rsidRDefault="00950263" w:rsidP="00C665F1">
      <w:pPr>
        <w:jc w:val="both"/>
      </w:pPr>
    </w:p>
    <w:p w:rsidR="00824A3D" w:rsidRDefault="00824A3D" w:rsidP="00824A3D">
      <w:pPr>
        <w:pStyle w:val="a4"/>
        <w:ind w:left="720"/>
        <w:jc w:val="left"/>
        <w:rPr>
          <w:rFonts w:ascii="Times New Roman" w:hAnsi="Times New Roman" w:cs="Times New Roman"/>
          <w:b/>
          <w:sz w:val="28"/>
          <w:szCs w:val="28"/>
        </w:rPr>
      </w:pPr>
      <w:r>
        <w:rPr>
          <w:rFonts w:ascii="Times New Roman" w:hAnsi="Times New Roman" w:cs="Times New Roman"/>
          <w:b/>
          <w:sz w:val="28"/>
          <w:szCs w:val="28"/>
        </w:rPr>
        <w:lastRenderedPageBreak/>
        <w:t>Библиографический список:</w:t>
      </w:r>
    </w:p>
    <w:p w:rsidR="00824A3D" w:rsidRDefault="00102745" w:rsidP="00102745">
      <w:pPr>
        <w:pStyle w:val="a3"/>
        <w:numPr>
          <w:ilvl w:val="0"/>
          <w:numId w:val="27"/>
        </w:numPr>
        <w:jc w:val="left"/>
        <w:rPr>
          <w:rFonts w:ascii="Times New Roman" w:hAnsi="Times New Roman" w:cs="Times New Roman"/>
          <w:sz w:val="28"/>
          <w:szCs w:val="28"/>
        </w:rPr>
      </w:pPr>
      <w:r>
        <w:rPr>
          <w:rFonts w:ascii="Times New Roman" w:hAnsi="Times New Roman" w:cs="Times New Roman"/>
          <w:sz w:val="28"/>
          <w:szCs w:val="28"/>
        </w:rPr>
        <w:t>Выготский Л.С. Педагогическая психология. М.: Педагогика – Пресс, 1996.</w:t>
      </w:r>
    </w:p>
    <w:p w:rsidR="00AF2D88" w:rsidRPr="00AF2D88" w:rsidRDefault="00102745" w:rsidP="00AF2D88">
      <w:pPr>
        <w:pStyle w:val="a3"/>
        <w:numPr>
          <w:ilvl w:val="0"/>
          <w:numId w:val="27"/>
        </w:numPr>
        <w:jc w:val="left"/>
        <w:rPr>
          <w:rFonts w:ascii="Times New Roman" w:hAnsi="Times New Roman" w:cs="Times New Roman"/>
          <w:sz w:val="28"/>
          <w:szCs w:val="28"/>
        </w:rPr>
      </w:pPr>
      <w:r w:rsidRPr="00AF2D88">
        <w:rPr>
          <w:rFonts w:ascii="Times New Roman" w:hAnsi="Times New Roman" w:cs="Times New Roman"/>
          <w:sz w:val="28"/>
          <w:szCs w:val="28"/>
        </w:rPr>
        <w:t xml:space="preserve">Данилов М.А. </w:t>
      </w:r>
      <w:r w:rsidR="00AF2D88">
        <w:rPr>
          <w:rFonts w:ascii="Times New Roman" w:hAnsi="Times New Roman" w:cs="Times New Roman"/>
          <w:sz w:val="28"/>
          <w:szCs w:val="28"/>
        </w:rPr>
        <w:t xml:space="preserve"> Самостоятельная работа  // Хрестоматия. М.: Просвещение, 1976.</w:t>
      </w:r>
    </w:p>
    <w:p w:rsidR="00102745" w:rsidRPr="00AF2D88" w:rsidRDefault="00102745" w:rsidP="00102745">
      <w:pPr>
        <w:pStyle w:val="a3"/>
        <w:numPr>
          <w:ilvl w:val="0"/>
          <w:numId w:val="27"/>
        </w:numPr>
        <w:jc w:val="left"/>
        <w:rPr>
          <w:rFonts w:ascii="Times New Roman" w:hAnsi="Times New Roman" w:cs="Times New Roman"/>
          <w:sz w:val="28"/>
          <w:szCs w:val="28"/>
        </w:rPr>
      </w:pPr>
      <w:r w:rsidRPr="00AF2D88">
        <w:rPr>
          <w:rFonts w:ascii="Times New Roman" w:hAnsi="Times New Roman" w:cs="Times New Roman"/>
          <w:sz w:val="28"/>
          <w:szCs w:val="28"/>
        </w:rPr>
        <w:t>Ёсипов Б.П. Самостоятельная работа учащихся на уроках. – М.: Учпедгиз, 1961.</w:t>
      </w:r>
    </w:p>
    <w:p w:rsidR="00102745" w:rsidRDefault="00AF2D88" w:rsidP="00102745">
      <w:pPr>
        <w:pStyle w:val="a3"/>
        <w:numPr>
          <w:ilvl w:val="0"/>
          <w:numId w:val="27"/>
        </w:numPr>
        <w:jc w:val="left"/>
        <w:rPr>
          <w:rFonts w:ascii="Times New Roman" w:hAnsi="Times New Roman" w:cs="Times New Roman"/>
          <w:sz w:val="28"/>
          <w:szCs w:val="28"/>
        </w:rPr>
      </w:pPr>
      <w:r>
        <w:rPr>
          <w:rFonts w:ascii="Times New Roman" w:hAnsi="Times New Roman" w:cs="Times New Roman"/>
          <w:sz w:val="28"/>
          <w:szCs w:val="28"/>
        </w:rPr>
        <w:t>Зимняя И.А. Основы педагогической психологии – М.: 1980.</w:t>
      </w:r>
    </w:p>
    <w:p w:rsidR="00AF2D88" w:rsidRDefault="00AF2D88" w:rsidP="00102745">
      <w:pPr>
        <w:pStyle w:val="a3"/>
        <w:numPr>
          <w:ilvl w:val="0"/>
          <w:numId w:val="27"/>
        </w:numPr>
        <w:jc w:val="left"/>
        <w:rPr>
          <w:rFonts w:ascii="Times New Roman" w:hAnsi="Times New Roman" w:cs="Times New Roman"/>
          <w:sz w:val="28"/>
          <w:szCs w:val="28"/>
        </w:rPr>
      </w:pPr>
      <w:r>
        <w:rPr>
          <w:rFonts w:ascii="Times New Roman" w:hAnsi="Times New Roman" w:cs="Times New Roman"/>
          <w:sz w:val="28"/>
          <w:szCs w:val="28"/>
        </w:rPr>
        <w:t>Королькова Л.В. Групповые формы взаимодействия младших школ</w:t>
      </w:r>
      <w:r w:rsidR="006024D0">
        <w:rPr>
          <w:rFonts w:ascii="Times New Roman" w:hAnsi="Times New Roman" w:cs="Times New Roman"/>
          <w:sz w:val="28"/>
          <w:szCs w:val="28"/>
        </w:rPr>
        <w:t>ь</w:t>
      </w:r>
      <w:r>
        <w:rPr>
          <w:rFonts w:ascii="Times New Roman" w:hAnsi="Times New Roman" w:cs="Times New Roman"/>
          <w:sz w:val="28"/>
          <w:szCs w:val="28"/>
        </w:rPr>
        <w:t>ников.// Начальная школа, №2, 2007, стр. 13-14//</w:t>
      </w:r>
    </w:p>
    <w:p w:rsidR="00AF2D88" w:rsidRDefault="008467E2" w:rsidP="00102745">
      <w:pPr>
        <w:pStyle w:val="a3"/>
        <w:numPr>
          <w:ilvl w:val="0"/>
          <w:numId w:val="27"/>
        </w:numPr>
        <w:jc w:val="left"/>
        <w:rPr>
          <w:rFonts w:ascii="Times New Roman" w:hAnsi="Times New Roman" w:cs="Times New Roman"/>
          <w:sz w:val="28"/>
          <w:szCs w:val="28"/>
        </w:rPr>
      </w:pPr>
      <w:r>
        <w:rPr>
          <w:rFonts w:ascii="Times New Roman" w:hAnsi="Times New Roman" w:cs="Times New Roman"/>
          <w:sz w:val="28"/>
          <w:szCs w:val="28"/>
        </w:rPr>
        <w:t>Нюман О.В. Самоконтроль как условие развития рефлексивных умений учащихся начальных классов.// Начальная школа, №7, 2009, стр. 103-108//</w:t>
      </w:r>
    </w:p>
    <w:p w:rsidR="008467E2" w:rsidRPr="00102745" w:rsidRDefault="008467E2" w:rsidP="00102745">
      <w:pPr>
        <w:pStyle w:val="a3"/>
        <w:numPr>
          <w:ilvl w:val="0"/>
          <w:numId w:val="27"/>
        </w:numPr>
        <w:jc w:val="left"/>
        <w:rPr>
          <w:rFonts w:ascii="Times New Roman" w:hAnsi="Times New Roman" w:cs="Times New Roman"/>
          <w:sz w:val="28"/>
          <w:szCs w:val="28"/>
        </w:rPr>
      </w:pPr>
      <w:r>
        <w:rPr>
          <w:rFonts w:ascii="Times New Roman" w:hAnsi="Times New Roman" w:cs="Times New Roman"/>
          <w:sz w:val="28"/>
          <w:szCs w:val="28"/>
        </w:rPr>
        <w:t>Якиманская И.С. Личностно – ориентированное обучение в современной школе. М.: Сентябрь, 2000.</w:t>
      </w:r>
    </w:p>
    <w:p w:rsidR="00824A3D" w:rsidRDefault="00824A3D"/>
    <w:sectPr w:rsidR="00824A3D" w:rsidSect="00D86030">
      <w:head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74" w:rsidRDefault="00517574" w:rsidP="00D86030">
      <w:pPr>
        <w:spacing w:after="0" w:line="240" w:lineRule="auto"/>
      </w:pPr>
      <w:r>
        <w:separator/>
      </w:r>
    </w:p>
  </w:endnote>
  <w:endnote w:type="continuationSeparator" w:id="1">
    <w:p w:rsidR="00517574" w:rsidRDefault="00517574" w:rsidP="00D8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Royal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74" w:rsidRDefault="00517574" w:rsidP="00D86030">
      <w:pPr>
        <w:spacing w:after="0" w:line="240" w:lineRule="auto"/>
      </w:pPr>
      <w:r>
        <w:separator/>
      </w:r>
    </w:p>
  </w:footnote>
  <w:footnote w:type="continuationSeparator" w:id="1">
    <w:p w:rsidR="00517574" w:rsidRDefault="00517574" w:rsidP="00D86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03"/>
      <w:docPartObj>
        <w:docPartGallery w:val="Page Numbers (Top of Page)"/>
        <w:docPartUnique/>
      </w:docPartObj>
    </w:sdtPr>
    <w:sdtContent>
      <w:p w:rsidR="00C13F60" w:rsidRDefault="002B2A0C">
        <w:pPr>
          <w:pStyle w:val="a8"/>
        </w:pPr>
        <w:fldSimple w:instr=" PAGE   \* MERGEFORMAT ">
          <w:r w:rsidR="001B3963">
            <w:rPr>
              <w:noProof/>
            </w:rPr>
            <w:t>17</w:t>
          </w:r>
        </w:fldSimple>
      </w:p>
    </w:sdtContent>
  </w:sdt>
  <w:p w:rsidR="00C13F60" w:rsidRDefault="00C13F6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E4F"/>
    <w:multiLevelType w:val="hybridMultilevel"/>
    <w:tmpl w:val="20C0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B674F"/>
    <w:multiLevelType w:val="multilevel"/>
    <w:tmpl w:val="129072F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52F16DC"/>
    <w:multiLevelType w:val="multilevel"/>
    <w:tmpl w:val="3C725B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0123DD"/>
    <w:multiLevelType w:val="hybridMultilevel"/>
    <w:tmpl w:val="D5E41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330FB"/>
    <w:multiLevelType w:val="hybridMultilevel"/>
    <w:tmpl w:val="37228C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41119"/>
    <w:multiLevelType w:val="hybridMultilevel"/>
    <w:tmpl w:val="E0C68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96B24"/>
    <w:multiLevelType w:val="hybridMultilevel"/>
    <w:tmpl w:val="EF88C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17792"/>
    <w:multiLevelType w:val="hybridMultilevel"/>
    <w:tmpl w:val="C8502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E18C4"/>
    <w:multiLevelType w:val="hybridMultilevel"/>
    <w:tmpl w:val="938028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C534A2"/>
    <w:multiLevelType w:val="hybridMultilevel"/>
    <w:tmpl w:val="08CE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67F15"/>
    <w:multiLevelType w:val="multilevel"/>
    <w:tmpl w:val="82EAAD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1">
    <w:nsid w:val="2D832AA9"/>
    <w:multiLevelType w:val="hybridMultilevel"/>
    <w:tmpl w:val="390A9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C5B56"/>
    <w:multiLevelType w:val="hybridMultilevel"/>
    <w:tmpl w:val="8018B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9252AE"/>
    <w:multiLevelType w:val="hybridMultilevel"/>
    <w:tmpl w:val="0E4E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866DD3"/>
    <w:multiLevelType w:val="hybridMultilevel"/>
    <w:tmpl w:val="172C64A0"/>
    <w:lvl w:ilvl="0" w:tplc="04190001">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15">
    <w:nsid w:val="42C845C3"/>
    <w:multiLevelType w:val="hybridMultilevel"/>
    <w:tmpl w:val="37228C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C60CB2"/>
    <w:multiLevelType w:val="hybridMultilevel"/>
    <w:tmpl w:val="438A829C"/>
    <w:lvl w:ilvl="0" w:tplc="381E4A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5004CC"/>
    <w:multiLevelType w:val="multilevel"/>
    <w:tmpl w:val="129072F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DBF70C1"/>
    <w:multiLevelType w:val="hybridMultilevel"/>
    <w:tmpl w:val="37228C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67AB3"/>
    <w:multiLevelType w:val="hybridMultilevel"/>
    <w:tmpl w:val="DF9E3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A0B1B"/>
    <w:multiLevelType w:val="hybridMultilevel"/>
    <w:tmpl w:val="ADF8755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1">
    <w:nsid w:val="52B106A1"/>
    <w:multiLevelType w:val="hybridMultilevel"/>
    <w:tmpl w:val="92FE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0A7AF2"/>
    <w:multiLevelType w:val="hybridMultilevel"/>
    <w:tmpl w:val="D1A07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B41A49"/>
    <w:multiLevelType w:val="hybridMultilevel"/>
    <w:tmpl w:val="A282C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533B82"/>
    <w:multiLevelType w:val="hybridMultilevel"/>
    <w:tmpl w:val="37228C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7A61A9"/>
    <w:multiLevelType w:val="hybridMultilevel"/>
    <w:tmpl w:val="78E2E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424987"/>
    <w:multiLevelType w:val="hybridMultilevel"/>
    <w:tmpl w:val="D5EE9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5D1B4B"/>
    <w:multiLevelType w:val="hybridMultilevel"/>
    <w:tmpl w:val="F52C3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2"/>
  </w:num>
  <w:num w:numId="4">
    <w:abstractNumId w:val="9"/>
  </w:num>
  <w:num w:numId="5">
    <w:abstractNumId w:val="3"/>
  </w:num>
  <w:num w:numId="6">
    <w:abstractNumId w:val="6"/>
  </w:num>
  <w:num w:numId="7">
    <w:abstractNumId w:val="1"/>
  </w:num>
  <w:num w:numId="8">
    <w:abstractNumId w:val="21"/>
  </w:num>
  <w:num w:numId="9">
    <w:abstractNumId w:val="27"/>
  </w:num>
  <w:num w:numId="10">
    <w:abstractNumId w:val="2"/>
  </w:num>
  <w:num w:numId="11">
    <w:abstractNumId w:val="10"/>
  </w:num>
  <w:num w:numId="12">
    <w:abstractNumId w:val="14"/>
  </w:num>
  <w:num w:numId="13">
    <w:abstractNumId w:val="8"/>
  </w:num>
  <w:num w:numId="14">
    <w:abstractNumId w:val="20"/>
  </w:num>
  <w:num w:numId="15">
    <w:abstractNumId w:val="13"/>
  </w:num>
  <w:num w:numId="16">
    <w:abstractNumId w:val="11"/>
  </w:num>
  <w:num w:numId="17">
    <w:abstractNumId w:val="26"/>
  </w:num>
  <w:num w:numId="18">
    <w:abstractNumId w:val="23"/>
  </w:num>
  <w:num w:numId="19">
    <w:abstractNumId w:val="17"/>
  </w:num>
  <w:num w:numId="20">
    <w:abstractNumId w:val="0"/>
  </w:num>
  <w:num w:numId="21">
    <w:abstractNumId w:val="5"/>
  </w:num>
  <w:num w:numId="22">
    <w:abstractNumId w:val="15"/>
  </w:num>
  <w:num w:numId="23">
    <w:abstractNumId w:val="4"/>
  </w:num>
  <w:num w:numId="24">
    <w:abstractNumId w:val="18"/>
  </w:num>
  <w:num w:numId="25">
    <w:abstractNumId w:val="24"/>
  </w:num>
  <w:num w:numId="26">
    <w:abstractNumId w:val="19"/>
  </w:num>
  <w:num w:numId="27">
    <w:abstractNumId w:val="2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42"/>
  </w:hdrShapeDefaults>
  <w:footnotePr>
    <w:footnote w:id="0"/>
    <w:footnote w:id="1"/>
  </w:footnotePr>
  <w:endnotePr>
    <w:endnote w:id="0"/>
    <w:endnote w:id="1"/>
  </w:endnotePr>
  <w:compat/>
  <w:rsids>
    <w:rsidRoot w:val="005D1225"/>
    <w:rsid w:val="00012D18"/>
    <w:rsid w:val="000137DF"/>
    <w:rsid w:val="00015576"/>
    <w:rsid w:val="00026F2B"/>
    <w:rsid w:val="00066120"/>
    <w:rsid w:val="00072F34"/>
    <w:rsid w:val="000C176C"/>
    <w:rsid w:val="000C233C"/>
    <w:rsid w:val="000C439A"/>
    <w:rsid w:val="000D771F"/>
    <w:rsid w:val="00102745"/>
    <w:rsid w:val="00111E46"/>
    <w:rsid w:val="001B3963"/>
    <w:rsid w:val="001D4505"/>
    <w:rsid w:val="001E1DF6"/>
    <w:rsid w:val="001E75EF"/>
    <w:rsid w:val="001F5EA4"/>
    <w:rsid w:val="00221753"/>
    <w:rsid w:val="0022540E"/>
    <w:rsid w:val="00236CAE"/>
    <w:rsid w:val="002664F2"/>
    <w:rsid w:val="00270D04"/>
    <w:rsid w:val="00283261"/>
    <w:rsid w:val="002A5E18"/>
    <w:rsid w:val="002B2A0C"/>
    <w:rsid w:val="002E0832"/>
    <w:rsid w:val="002F0DCB"/>
    <w:rsid w:val="002F126F"/>
    <w:rsid w:val="002F4072"/>
    <w:rsid w:val="00310472"/>
    <w:rsid w:val="003216D8"/>
    <w:rsid w:val="00321F05"/>
    <w:rsid w:val="00344F21"/>
    <w:rsid w:val="00364138"/>
    <w:rsid w:val="003C22C3"/>
    <w:rsid w:val="003C6FD7"/>
    <w:rsid w:val="003F1CBD"/>
    <w:rsid w:val="003F1DC2"/>
    <w:rsid w:val="003F6EF9"/>
    <w:rsid w:val="0040215E"/>
    <w:rsid w:val="0040680B"/>
    <w:rsid w:val="004115C8"/>
    <w:rsid w:val="00416B4E"/>
    <w:rsid w:val="00425F00"/>
    <w:rsid w:val="00427590"/>
    <w:rsid w:val="00427E0F"/>
    <w:rsid w:val="00450649"/>
    <w:rsid w:val="004C5A08"/>
    <w:rsid w:val="004E12F6"/>
    <w:rsid w:val="004E270D"/>
    <w:rsid w:val="005056B9"/>
    <w:rsid w:val="00517574"/>
    <w:rsid w:val="00541397"/>
    <w:rsid w:val="00566F2A"/>
    <w:rsid w:val="00575718"/>
    <w:rsid w:val="00592376"/>
    <w:rsid w:val="005B3B9A"/>
    <w:rsid w:val="005C4A04"/>
    <w:rsid w:val="005C79F4"/>
    <w:rsid w:val="005D1225"/>
    <w:rsid w:val="005E31DA"/>
    <w:rsid w:val="006024D0"/>
    <w:rsid w:val="00613B84"/>
    <w:rsid w:val="0063487F"/>
    <w:rsid w:val="00656B8C"/>
    <w:rsid w:val="00682737"/>
    <w:rsid w:val="006956F0"/>
    <w:rsid w:val="006B4680"/>
    <w:rsid w:val="006B7E9F"/>
    <w:rsid w:val="006D6906"/>
    <w:rsid w:val="006E22FE"/>
    <w:rsid w:val="006E4997"/>
    <w:rsid w:val="006F1CAF"/>
    <w:rsid w:val="006F572C"/>
    <w:rsid w:val="0072558D"/>
    <w:rsid w:val="007266CC"/>
    <w:rsid w:val="0073180A"/>
    <w:rsid w:val="00754A80"/>
    <w:rsid w:val="007676B5"/>
    <w:rsid w:val="00783052"/>
    <w:rsid w:val="007E6FE7"/>
    <w:rsid w:val="007F2B9D"/>
    <w:rsid w:val="00824A3D"/>
    <w:rsid w:val="0083128B"/>
    <w:rsid w:val="008368C2"/>
    <w:rsid w:val="008467E2"/>
    <w:rsid w:val="008920D6"/>
    <w:rsid w:val="00892D13"/>
    <w:rsid w:val="008A49AC"/>
    <w:rsid w:val="008B2D88"/>
    <w:rsid w:val="008B3597"/>
    <w:rsid w:val="008B3E5B"/>
    <w:rsid w:val="008C64E7"/>
    <w:rsid w:val="008D10EB"/>
    <w:rsid w:val="008D593F"/>
    <w:rsid w:val="008F75C0"/>
    <w:rsid w:val="009122CE"/>
    <w:rsid w:val="009202B1"/>
    <w:rsid w:val="00924FB0"/>
    <w:rsid w:val="00935A54"/>
    <w:rsid w:val="00950263"/>
    <w:rsid w:val="0095360A"/>
    <w:rsid w:val="00973637"/>
    <w:rsid w:val="00993C74"/>
    <w:rsid w:val="009966D5"/>
    <w:rsid w:val="00996A47"/>
    <w:rsid w:val="009B1A14"/>
    <w:rsid w:val="009B5E4B"/>
    <w:rsid w:val="009D13BF"/>
    <w:rsid w:val="009D2962"/>
    <w:rsid w:val="009E5A10"/>
    <w:rsid w:val="00A31398"/>
    <w:rsid w:val="00A40424"/>
    <w:rsid w:val="00A73FA7"/>
    <w:rsid w:val="00AA552B"/>
    <w:rsid w:val="00AB0474"/>
    <w:rsid w:val="00AC22A0"/>
    <w:rsid w:val="00AD1EB4"/>
    <w:rsid w:val="00AE24C7"/>
    <w:rsid w:val="00AF15BC"/>
    <w:rsid w:val="00AF2D88"/>
    <w:rsid w:val="00AF4913"/>
    <w:rsid w:val="00B043A0"/>
    <w:rsid w:val="00B965EA"/>
    <w:rsid w:val="00BA5A6D"/>
    <w:rsid w:val="00BC29B8"/>
    <w:rsid w:val="00BE4258"/>
    <w:rsid w:val="00BE6777"/>
    <w:rsid w:val="00BF6C2F"/>
    <w:rsid w:val="00C06A6B"/>
    <w:rsid w:val="00C07808"/>
    <w:rsid w:val="00C10B4C"/>
    <w:rsid w:val="00C13F60"/>
    <w:rsid w:val="00C206AC"/>
    <w:rsid w:val="00C5157C"/>
    <w:rsid w:val="00C526A3"/>
    <w:rsid w:val="00C544EC"/>
    <w:rsid w:val="00C665F1"/>
    <w:rsid w:val="00C72632"/>
    <w:rsid w:val="00C732CE"/>
    <w:rsid w:val="00CA283E"/>
    <w:rsid w:val="00CC7238"/>
    <w:rsid w:val="00CD6A21"/>
    <w:rsid w:val="00CE352E"/>
    <w:rsid w:val="00D00F5A"/>
    <w:rsid w:val="00D130B8"/>
    <w:rsid w:val="00D67620"/>
    <w:rsid w:val="00D73A33"/>
    <w:rsid w:val="00D80209"/>
    <w:rsid w:val="00D86030"/>
    <w:rsid w:val="00DA6D24"/>
    <w:rsid w:val="00DC12AD"/>
    <w:rsid w:val="00DF381C"/>
    <w:rsid w:val="00E10C69"/>
    <w:rsid w:val="00E32DF6"/>
    <w:rsid w:val="00E40CAF"/>
    <w:rsid w:val="00E479F7"/>
    <w:rsid w:val="00E61A52"/>
    <w:rsid w:val="00E6368A"/>
    <w:rsid w:val="00E74398"/>
    <w:rsid w:val="00E82A44"/>
    <w:rsid w:val="00E918D7"/>
    <w:rsid w:val="00EA6680"/>
    <w:rsid w:val="00EC6221"/>
    <w:rsid w:val="00F113E1"/>
    <w:rsid w:val="00F171A2"/>
    <w:rsid w:val="00F2736A"/>
    <w:rsid w:val="00F52370"/>
    <w:rsid w:val="00F723DA"/>
    <w:rsid w:val="00F846CE"/>
    <w:rsid w:val="00F87F04"/>
    <w:rsid w:val="00F93A94"/>
    <w:rsid w:val="00F97D33"/>
    <w:rsid w:val="00FA2046"/>
    <w:rsid w:val="00FB342E"/>
    <w:rsid w:val="00FE5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225"/>
    <w:pPr>
      <w:ind w:left="720"/>
      <w:contextualSpacing/>
    </w:pPr>
  </w:style>
  <w:style w:type="paragraph" w:styleId="a4">
    <w:name w:val="No Spacing"/>
    <w:uiPriority w:val="1"/>
    <w:qFormat/>
    <w:rsid w:val="00F97D33"/>
    <w:pPr>
      <w:spacing w:after="0" w:line="240" w:lineRule="auto"/>
    </w:pPr>
  </w:style>
  <w:style w:type="paragraph" w:styleId="a5">
    <w:name w:val="Balloon Text"/>
    <w:basedOn w:val="a"/>
    <w:link w:val="a6"/>
    <w:uiPriority w:val="99"/>
    <w:semiHidden/>
    <w:unhideWhenUsed/>
    <w:rsid w:val="00F97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D33"/>
    <w:rPr>
      <w:rFonts w:ascii="Tahoma" w:hAnsi="Tahoma" w:cs="Tahoma"/>
      <w:sz w:val="16"/>
      <w:szCs w:val="16"/>
    </w:rPr>
  </w:style>
  <w:style w:type="table" w:styleId="a7">
    <w:name w:val="Table Grid"/>
    <w:basedOn w:val="a1"/>
    <w:uiPriority w:val="59"/>
    <w:rsid w:val="002A5E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D860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6030"/>
  </w:style>
  <w:style w:type="paragraph" w:styleId="aa">
    <w:name w:val="footer"/>
    <w:basedOn w:val="a"/>
    <w:link w:val="ab"/>
    <w:uiPriority w:val="99"/>
    <w:semiHidden/>
    <w:unhideWhenUsed/>
    <w:rsid w:val="00D8603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860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русский</a:t>
            </a:r>
            <a:r>
              <a:rPr lang="ru-RU" baseline="0"/>
              <a:t> язык</a:t>
            </a:r>
            <a:endParaRPr lang="ru-RU"/>
          </a:p>
        </c:rich>
      </c:tx>
    </c:title>
    <c:view3D>
      <c:rAngAx val="1"/>
    </c:view3D>
    <c:plotArea>
      <c:layout/>
      <c:bar3DChart>
        <c:barDir val="col"/>
        <c:grouping val="clustered"/>
        <c:ser>
          <c:idx val="0"/>
          <c:order val="0"/>
          <c:tx>
            <c:strRef>
              <c:f>'Лист1'!$B$1</c:f>
              <c:strCache>
                <c:ptCount val="1"/>
                <c:pt idx="0">
                  <c:v>Ряд 1</c:v>
                </c:pt>
              </c:strCache>
            </c:strRef>
          </c:tx>
          <c:cat>
            <c:strRef>
              <c:f>'Лист1'!$A$2:$A$6</c:f>
              <c:strCache>
                <c:ptCount val="5"/>
                <c:pt idx="0">
                  <c:v>2007-2008</c:v>
                </c:pt>
                <c:pt idx="1">
                  <c:v>2008-2009</c:v>
                </c:pt>
                <c:pt idx="2">
                  <c:v>2009-2010</c:v>
                </c:pt>
                <c:pt idx="3">
                  <c:v>2010-2011</c:v>
                </c:pt>
                <c:pt idx="4">
                  <c:v>2011-2012</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Ряд 2</c:v>
                </c:pt>
              </c:strCache>
            </c:strRef>
          </c:tx>
          <c:cat>
            <c:strRef>
              <c:f>'Лист1'!$A$2:$A$6</c:f>
              <c:strCache>
                <c:ptCount val="5"/>
                <c:pt idx="0">
                  <c:v>2007-2008</c:v>
                </c:pt>
                <c:pt idx="1">
                  <c:v>2008-2009</c:v>
                </c:pt>
                <c:pt idx="2">
                  <c:v>2009-2010</c:v>
                </c:pt>
                <c:pt idx="3">
                  <c:v>2010-2011</c:v>
                </c:pt>
                <c:pt idx="4">
                  <c:v>2011-2012</c:v>
                </c:pt>
              </c:strCache>
            </c:strRef>
          </c:cat>
          <c:val>
            <c:numRef>
              <c:f>'Лист1'!$C$2:$C$6</c:f>
              <c:numCache>
                <c:formatCode>General</c:formatCode>
                <c:ptCount val="5"/>
                <c:pt idx="0">
                  <c:v>46.6</c:v>
                </c:pt>
                <c:pt idx="1">
                  <c:v>50</c:v>
                </c:pt>
                <c:pt idx="2">
                  <c:v>46</c:v>
                </c:pt>
                <c:pt idx="3">
                  <c:v>1</c:v>
                </c:pt>
                <c:pt idx="4">
                  <c:v>63</c:v>
                </c:pt>
              </c:numCache>
            </c:numRef>
          </c:val>
        </c:ser>
        <c:shape val="cylinder"/>
        <c:axId val="58311040"/>
        <c:axId val="58955264"/>
        <c:axId val="0"/>
      </c:bar3DChart>
      <c:catAx>
        <c:axId val="58311040"/>
        <c:scaling>
          <c:orientation val="minMax"/>
        </c:scaling>
        <c:axPos val="b"/>
        <c:tickLblPos val="nextTo"/>
        <c:crossAx val="58955264"/>
        <c:crosses val="autoZero"/>
        <c:auto val="1"/>
        <c:lblAlgn val="ctr"/>
        <c:lblOffset val="100"/>
      </c:catAx>
      <c:valAx>
        <c:axId val="58955264"/>
        <c:scaling>
          <c:orientation val="minMax"/>
        </c:scaling>
        <c:axPos val="l"/>
        <c:majorGridlines/>
        <c:numFmt formatCode="General" sourceLinked="1"/>
        <c:tickLblPos val="nextTo"/>
        <c:crossAx val="583110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математика</a:t>
            </a:r>
          </a:p>
        </c:rich>
      </c:tx>
    </c:title>
    <c:view3D>
      <c:rAngAx val="1"/>
    </c:view3D>
    <c:plotArea>
      <c:layout/>
      <c:bar3DChart>
        <c:barDir val="col"/>
        <c:grouping val="clustered"/>
        <c:ser>
          <c:idx val="0"/>
          <c:order val="0"/>
          <c:tx>
            <c:strRef>
              <c:f>Лист1!$B$1</c:f>
              <c:strCache>
                <c:ptCount val="1"/>
                <c:pt idx="0">
                  <c:v>Ряд 1</c:v>
                </c:pt>
              </c:strCache>
            </c:strRef>
          </c:tx>
          <c:cat>
            <c:strRef>
              <c:f>Лист1!$A$2:$A$6</c:f>
              <c:strCache>
                <c:ptCount val="5"/>
                <c:pt idx="0">
                  <c:v>2007-2008</c:v>
                </c:pt>
                <c:pt idx="1">
                  <c:v>2008-2009</c:v>
                </c:pt>
                <c:pt idx="2">
                  <c:v>2009-2010</c:v>
                </c:pt>
                <c:pt idx="3">
                  <c:v>2010-2011</c:v>
                </c:pt>
                <c:pt idx="4">
                  <c:v>2011-2012</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Ряд 2</c:v>
                </c:pt>
              </c:strCache>
            </c:strRef>
          </c:tx>
          <c:cat>
            <c:strRef>
              <c:f>Лист1!$A$2:$A$6</c:f>
              <c:strCache>
                <c:ptCount val="5"/>
                <c:pt idx="0">
                  <c:v>2007-2008</c:v>
                </c:pt>
                <c:pt idx="1">
                  <c:v>2008-2009</c:v>
                </c:pt>
                <c:pt idx="2">
                  <c:v>2009-2010</c:v>
                </c:pt>
                <c:pt idx="3">
                  <c:v>2010-2011</c:v>
                </c:pt>
                <c:pt idx="4">
                  <c:v>2011-2012</c:v>
                </c:pt>
              </c:strCache>
            </c:strRef>
          </c:cat>
          <c:val>
            <c:numRef>
              <c:f>Лист1!$C$2:$C$6</c:f>
              <c:numCache>
                <c:formatCode>General</c:formatCode>
                <c:ptCount val="5"/>
                <c:pt idx="0">
                  <c:v>46.6</c:v>
                </c:pt>
                <c:pt idx="1">
                  <c:v>50</c:v>
                </c:pt>
                <c:pt idx="2">
                  <c:v>50</c:v>
                </c:pt>
                <c:pt idx="3">
                  <c:v>1</c:v>
                </c:pt>
                <c:pt idx="4">
                  <c:v>64</c:v>
                </c:pt>
              </c:numCache>
            </c:numRef>
          </c:val>
        </c:ser>
        <c:shape val="cylinder"/>
        <c:axId val="51755264"/>
        <c:axId val="51773440"/>
        <c:axId val="0"/>
      </c:bar3DChart>
      <c:catAx>
        <c:axId val="51755264"/>
        <c:scaling>
          <c:orientation val="minMax"/>
        </c:scaling>
        <c:axPos val="b"/>
        <c:tickLblPos val="nextTo"/>
        <c:crossAx val="51773440"/>
        <c:crosses val="autoZero"/>
        <c:auto val="1"/>
        <c:lblAlgn val="ctr"/>
        <c:lblOffset val="100"/>
      </c:catAx>
      <c:valAx>
        <c:axId val="51773440"/>
        <c:scaling>
          <c:orientation val="minMax"/>
        </c:scaling>
        <c:axPos val="l"/>
        <c:majorGridlines/>
        <c:numFmt formatCode="General" sourceLinked="1"/>
        <c:tickLblPos val="nextTo"/>
        <c:crossAx val="517552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Русский</a:t>
            </a:r>
            <a:r>
              <a:rPr lang="ru-RU" baseline="0"/>
              <a:t> язык КДР</a:t>
            </a:r>
            <a:endParaRPr lang="ru-RU"/>
          </a:p>
        </c:rich>
      </c:tx>
    </c:title>
    <c:view3D>
      <c:rAngAx val="1"/>
    </c:view3D>
    <c:plotArea>
      <c:layout>
        <c:manualLayout>
          <c:layoutTarget val="inner"/>
          <c:xMode val="edge"/>
          <c:yMode val="edge"/>
          <c:x val="7.618256051326916E-2"/>
          <c:y val="4.4057617797775471E-2"/>
          <c:w val="0.62335557013706622"/>
          <c:h val="0.6944706911636046"/>
        </c:manualLayout>
      </c:layout>
      <c:bar3DChart>
        <c:barDir val="col"/>
        <c:grouping val="clustered"/>
        <c:ser>
          <c:idx val="0"/>
          <c:order val="0"/>
          <c:tx>
            <c:strRef>
              <c:f>Лист1!$B$1</c:f>
              <c:strCache>
                <c:ptCount val="1"/>
                <c:pt idx="0">
                  <c:v>успеваемость</c:v>
                </c:pt>
              </c:strCache>
            </c:strRef>
          </c:tx>
          <c:cat>
            <c:numRef>
              <c:f>Лист1!$A$2:$A$5</c:f>
              <c:numCache>
                <c:formatCode>General</c:formatCode>
                <c:ptCount val="4"/>
              </c:numCache>
            </c:numRef>
          </c:cat>
          <c:val>
            <c:numRef>
              <c:f>Лист1!$B$2:$B$5</c:f>
              <c:numCache>
                <c:formatCode>General</c:formatCode>
                <c:ptCount val="4"/>
                <c:pt idx="0">
                  <c:v>100</c:v>
                </c:pt>
                <c:pt idx="2">
                  <c:v>100</c:v>
                </c:pt>
              </c:numCache>
            </c:numRef>
          </c:val>
        </c:ser>
        <c:ser>
          <c:idx val="1"/>
          <c:order val="1"/>
          <c:tx>
            <c:strRef>
              <c:f>Лист1!$C$1</c:f>
              <c:strCache>
                <c:ptCount val="1"/>
                <c:pt idx="0">
                  <c:v>качество</c:v>
                </c:pt>
              </c:strCache>
            </c:strRef>
          </c:tx>
          <c:cat>
            <c:numRef>
              <c:f>Лист1!$A$2:$A$5</c:f>
              <c:numCache>
                <c:formatCode>General</c:formatCode>
                <c:ptCount val="4"/>
              </c:numCache>
            </c:numRef>
          </c:cat>
          <c:val>
            <c:numRef>
              <c:f>Лист1!$C$2:$C$5</c:f>
              <c:numCache>
                <c:formatCode>General</c:formatCode>
                <c:ptCount val="4"/>
                <c:pt idx="0">
                  <c:v>61.5</c:v>
                </c:pt>
                <c:pt idx="2">
                  <c:v>60</c:v>
                </c:pt>
              </c:numCache>
            </c:numRef>
          </c:val>
        </c:ser>
        <c:dLbls>
          <c:showVal val="1"/>
        </c:dLbls>
        <c:shape val="cylinder"/>
        <c:axId val="51545600"/>
        <c:axId val="51547520"/>
        <c:axId val="0"/>
      </c:bar3DChart>
      <c:catAx>
        <c:axId val="51545600"/>
        <c:scaling>
          <c:orientation val="minMax"/>
        </c:scaling>
        <c:axPos val="b"/>
        <c:title>
          <c:tx>
            <c:rich>
              <a:bodyPr/>
              <a:lstStyle/>
              <a:p>
                <a:pPr>
                  <a:defRPr/>
                </a:pPr>
                <a:r>
                  <a:rPr lang="en-US"/>
                  <a:t>1</a:t>
                </a:r>
                <a:r>
                  <a:rPr lang="ru-RU" baseline="0"/>
                  <a:t>полугодие               2 полугодие                                   </a:t>
                </a:r>
              </a:p>
              <a:p>
                <a:pPr>
                  <a:defRPr/>
                </a:pPr>
                <a:r>
                  <a:rPr lang="ru-RU" baseline="0"/>
                  <a:t>2009-2010</a:t>
                </a:r>
              </a:p>
              <a:p>
                <a:pPr>
                  <a:defRPr/>
                </a:pPr>
                <a:r>
                  <a:rPr lang="ru-RU" baseline="0"/>
                  <a:t>года</a:t>
                </a:r>
                <a:endParaRPr lang="ru-RU"/>
              </a:p>
            </c:rich>
          </c:tx>
          <c:layout>
            <c:manualLayout>
              <c:xMode val="edge"/>
              <c:yMode val="edge"/>
              <c:x val="0.15390656897054536"/>
              <c:y val="0.74486064241970074"/>
            </c:manualLayout>
          </c:layout>
        </c:title>
        <c:numFmt formatCode="General" sourceLinked="1"/>
        <c:tickLblPos val="nextTo"/>
        <c:crossAx val="51547520"/>
        <c:crosses val="autoZero"/>
        <c:auto val="1"/>
        <c:lblAlgn val="ctr"/>
        <c:lblOffset val="100"/>
      </c:catAx>
      <c:valAx>
        <c:axId val="51547520"/>
        <c:scaling>
          <c:orientation val="minMax"/>
        </c:scaling>
        <c:axPos val="l"/>
        <c:majorGridlines/>
        <c:numFmt formatCode="General" sourceLinked="1"/>
        <c:tickLblPos val="nextTo"/>
        <c:crossAx val="51545600"/>
        <c:crosses val="autoZero"/>
        <c:crossBetween val="between"/>
      </c:valAx>
      <c:spPr>
        <a:noFill/>
        <a:ln w="25400">
          <a:noFill/>
        </a:ln>
      </c:spPr>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aseline="0"/>
              <a:t>Математика КДР</a:t>
            </a:r>
            <a:endParaRPr lang="ru-RU"/>
          </a:p>
        </c:rich>
      </c:tx>
    </c:title>
    <c:view3D>
      <c:rAngAx val="1"/>
    </c:view3D>
    <c:plotArea>
      <c:layout>
        <c:manualLayout>
          <c:layoutTarget val="inner"/>
          <c:xMode val="edge"/>
          <c:yMode val="edge"/>
          <c:x val="7.618256051326916E-2"/>
          <c:y val="4.405761779777545E-2"/>
          <c:w val="0.62335557013706622"/>
          <c:h val="0.6944706911636046"/>
        </c:manualLayout>
      </c:layout>
      <c:bar3DChart>
        <c:barDir val="col"/>
        <c:grouping val="clustered"/>
        <c:ser>
          <c:idx val="0"/>
          <c:order val="0"/>
          <c:tx>
            <c:strRef>
              <c:f>'Лист1'!$B$1</c:f>
              <c:strCache>
                <c:ptCount val="1"/>
                <c:pt idx="0">
                  <c:v>успеваемость</c:v>
                </c:pt>
              </c:strCache>
            </c:strRef>
          </c:tx>
          <c:cat>
            <c:numRef>
              <c:f>'Лист1'!$A$2:$A$5</c:f>
              <c:numCache>
                <c:formatCode>General</c:formatCode>
                <c:ptCount val="4"/>
              </c:numCache>
            </c:numRef>
          </c:cat>
          <c:val>
            <c:numRef>
              <c:f>'Лист1'!$B$2:$B$5</c:f>
              <c:numCache>
                <c:formatCode>General</c:formatCode>
                <c:ptCount val="4"/>
                <c:pt idx="0">
                  <c:v>100</c:v>
                </c:pt>
                <c:pt idx="2">
                  <c:v>100</c:v>
                </c:pt>
              </c:numCache>
            </c:numRef>
          </c:val>
        </c:ser>
        <c:ser>
          <c:idx val="1"/>
          <c:order val="1"/>
          <c:tx>
            <c:strRef>
              <c:f>'Лист1'!$C$1</c:f>
              <c:strCache>
                <c:ptCount val="1"/>
                <c:pt idx="0">
                  <c:v>качество</c:v>
                </c:pt>
              </c:strCache>
            </c:strRef>
          </c:tx>
          <c:cat>
            <c:numRef>
              <c:f>'Лист1'!$A$2:$A$5</c:f>
              <c:numCache>
                <c:formatCode>General</c:formatCode>
                <c:ptCount val="4"/>
              </c:numCache>
            </c:numRef>
          </c:cat>
          <c:val>
            <c:numRef>
              <c:f>'Лист1'!$C$2:$C$5</c:f>
              <c:numCache>
                <c:formatCode>General</c:formatCode>
                <c:ptCount val="4"/>
                <c:pt idx="0">
                  <c:v>61.5</c:v>
                </c:pt>
                <c:pt idx="2">
                  <c:v>72.2</c:v>
                </c:pt>
              </c:numCache>
            </c:numRef>
          </c:val>
        </c:ser>
        <c:dLbls>
          <c:showVal val="1"/>
        </c:dLbls>
        <c:shape val="cylinder"/>
        <c:axId val="58295424"/>
        <c:axId val="58297344"/>
        <c:axId val="0"/>
      </c:bar3DChart>
      <c:catAx>
        <c:axId val="58295424"/>
        <c:scaling>
          <c:orientation val="minMax"/>
        </c:scaling>
        <c:axPos val="b"/>
        <c:title>
          <c:tx>
            <c:rich>
              <a:bodyPr/>
              <a:lstStyle/>
              <a:p>
                <a:pPr>
                  <a:defRPr/>
                </a:pPr>
                <a:r>
                  <a:rPr lang="en-US"/>
                  <a:t>1</a:t>
                </a:r>
                <a:r>
                  <a:rPr lang="ru-RU" baseline="0"/>
                  <a:t>полугодие               2 полугодие                                   </a:t>
                </a:r>
              </a:p>
              <a:p>
                <a:pPr>
                  <a:defRPr/>
                </a:pPr>
                <a:r>
                  <a:rPr lang="ru-RU" baseline="0"/>
                  <a:t>2009-2010</a:t>
                </a:r>
              </a:p>
              <a:p>
                <a:pPr>
                  <a:defRPr/>
                </a:pPr>
                <a:r>
                  <a:rPr lang="ru-RU" baseline="0"/>
                  <a:t>года</a:t>
                </a:r>
                <a:endParaRPr lang="ru-RU"/>
              </a:p>
            </c:rich>
          </c:tx>
          <c:layout>
            <c:manualLayout>
              <c:xMode val="edge"/>
              <c:yMode val="edge"/>
              <c:x val="0.15390656897054536"/>
              <c:y val="0.7448606424197004"/>
            </c:manualLayout>
          </c:layout>
        </c:title>
        <c:numFmt formatCode="General" sourceLinked="1"/>
        <c:tickLblPos val="nextTo"/>
        <c:crossAx val="58297344"/>
        <c:crosses val="autoZero"/>
        <c:auto val="1"/>
        <c:lblAlgn val="ctr"/>
        <c:lblOffset val="100"/>
      </c:catAx>
      <c:valAx>
        <c:axId val="58297344"/>
        <c:scaling>
          <c:orientation val="minMax"/>
        </c:scaling>
        <c:axPos val="l"/>
        <c:majorGridlines/>
        <c:numFmt formatCode="General" sourceLinked="1"/>
        <c:tickLblPos val="nextTo"/>
        <c:crossAx val="58295424"/>
        <c:crosses val="autoZero"/>
        <c:crossBetween val="between"/>
      </c:valAx>
      <c:spPr>
        <a:noFill/>
        <a:ln w="25400">
          <a:noFill/>
        </a:ln>
      </c:spPr>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1</Pages>
  <Words>5523</Words>
  <Characters>31486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2012-02-16T20:44:00Z</cp:lastPrinted>
  <dcterms:created xsi:type="dcterms:W3CDTF">2012-02-10T18:46:00Z</dcterms:created>
  <dcterms:modified xsi:type="dcterms:W3CDTF">2012-02-28T16:48:00Z</dcterms:modified>
</cp:coreProperties>
</file>