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59" w:rsidRDefault="00D754D7">
      <w:pPr>
        <w:pStyle w:val="1"/>
        <w:shd w:val="clear" w:color="auto" w:fill="auto"/>
        <w:ind w:left="20" w:right="240" w:firstLine="700"/>
      </w:pPr>
      <w:r>
        <w:t>в первом классе, когда ребенок только начинает работать над составлением портфолио, без помощи родителей ему не обойтись. Но чаще всего эту работу делает классный руководитель. Причем, объем этой работы достаточно велик, требует больших временных и физичес</w:t>
      </w:r>
      <w:r>
        <w:t>ких затрат. Но по мере того, как ребенок взрослеет, работа над портфолио становится, или должна становиться, всё более самостоятельной. Поэтому есть необходимость с самого начала построить ее та^сим образом, чтобы ребенок сам прикладывал определенные усили</w:t>
      </w:r>
      <w:r>
        <w:t xml:space="preserve">я к формированию портфолио. В процессе работы у ребенка неизбежно происходит осмысление своих достижений, формирование личного отношения к полученным результатам и осознание своих возможностей. Жестких требований к ведению портфолио на сегодняшний день не </w:t>
      </w:r>
      <w:r>
        <w:t>существует. Поэтому работа над портфолио - хорошая возможность проявить себя, подойти творчески к этой задаче, придумать что-то свое, оригинальное. Единственное, о чем предостерегают специалисты, так это то, чтобы портфолио ученика начальной школы не назыв</w:t>
      </w:r>
      <w:r>
        <w:t>ался "Портфель моих достижений" ("Мои достижения" и т.п.) и чтобы не выводился на передний план раздел, документально подтверждающий эти достижения (всевозможные грамоты и сертификаты).</w:t>
      </w:r>
    </w:p>
    <w:p w:rsidR="006F5A59" w:rsidRDefault="00D754D7">
      <w:pPr>
        <w:pStyle w:val="1"/>
        <w:shd w:val="clear" w:color="auto" w:fill="auto"/>
        <w:ind w:left="20" w:right="240" w:firstLine="700"/>
      </w:pPr>
      <w:r>
        <w:t>Чтобы сместить акценты, сделав основной упор не на портфолио документо</w:t>
      </w:r>
      <w:r>
        <w:t>в, а на портфолио творческих работ, раздел "Мои достижения" должен отойти на второй план и использоваться только в качестве приложения. А раздел "ТВОРЧЕСКИЕ РАБОТЫ" должен стать основным и главным. Так как для взрослых и детей не менее важен</w:t>
      </w:r>
      <w:r>
        <w:rPr>
          <w:rStyle w:val="a5"/>
        </w:rPr>
        <w:t xml:space="preserve"> сам процесс</w:t>
      </w:r>
      <w:r>
        <w:t xml:space="preserve"> уч</w:t>
      </w:r>
      <w:r>
        <w:t>астия в учебной деятельности или творческой работе, а не только его результат.</w:t>
      </w:r>
    </w:p>
    <w:p w:rsidR="006F5A59" w:rsidRDefault="00D754D7">
      <w:pPr>
        <w:pStyle w:val="1"/>
        <w:shd w:val="clear" w:color="auto" w:fill="auto"/>
        <w:ind w:left="20" w:right="240" w:firstLine="700"/>
      </w:pPr>
      <w:r>
        <w:t>В портфолио учеников моего класса нет тематических разделов, т.к. формирование его происходит с первых дней ребен^са в школе путем накопления учебных и творческих работ. Благода</w:t>
      </w:r>
      <w:r>
        <w:t>ря этой папке, все участники образовательного процесса могут посмотреть динамику развития личностного роста.</w:t>
      </w:r>
    </w:p>
    <w:p w:rsidR="006F5A59" w:rsidRDefault="00D754D7">
      <w:pPr>
        <w:pStyle w:val="1"/>
        <w:shd w:val="clear" w:color="auto" w:fill="auto"/>
        <w:spacing w:line="317" w:lineRule="exact"/>
        <w:ind w:left="20" w:right="360"/>
      </w:pPr>
      <w:r>
        <w:t>Мы можем обобщить. Поскольку формирование портфолио начинается в период, когда ребенок обладает минимальными учебными навыками, минимальными навыка</w:t>
      </w:r>
      <w:r>
        <w:t>ми самоорганизации, контроля и оценки своей деятельности, и ведущую роль берет на себя учитель, структура портфолио четко не определена. В дальнейшем желательна самостоятельная работа учащихся с портфолио, и для этого можно опираться на существующие в педа</w:t>
      </w:r>
      <w:r>
        <w:t>гогическом опыте разделы. Для выбора разделов в структуре портфолио ребенку нужно помочь определить цель создания портфолио. Это поможет в самоопределении и мотивации учебной и творческой деятельности на ближайшую перспективу.</w:t>
      </w:r>
    </w:p>
    <w:sectPr w:rsidR="006F5A59" w:rsidSect="006F5A59">
      <w:type w:val="continuous"/>
      <w:pgSz w:w="11905" w:h="16837"/>
      <w:pgMar w:top="1739" w:right="891" w:bottom="1725" w:left="14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D7" w:rsidRDefault="00D754D7" w:rsidP="006F5A59">
      <w:r>
        <w:separator/>
      </w:r>
    </w:p>
  </w:endnote>
  <w:endnote w:type="continuationSeparator" w:id="0">
    <w:p w:rsidR="00D754D7" w:rsidRDefault="00D754D7" w:rsidP="006F5A5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D7" w:rsidRDefault="00D754D7"/>
  </w:footnote>
  <w:footnote w:type="continuationSeparator" w:id="0">
    <w:p w:rsidR="00D754D7" w:rsidRDefault="00D754D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F5A59"/>
    <w:rsid w:val="0009399C"/>
    <w:rsid w:val="006F5A59"/>
    <w:rsid w:val="00D75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A5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5A59"/>
    <w:rPr>
      <w:color w:val="0066CC"/>
      <w:u w:val="single"/>
    </w:rPr>
  </w:style>
  <w:style w:type="character" w:customStyle="1" w:styleId="a4">
    <w:name w:val="Основной текст_"/>
    <w:basedOn w:val="a0"/>
    <w:link w:val="1"/>
    <w:rsid w:val="006F5A59"/>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6F5A59"/>
    <w:rPr>
      <w:b/>
      <w:bCs/>
      <w:spacing w:val="0"/>
    </w:rPr>
  </w:style>
  <w:style w:type="paragraph" w:customStyle="1" w:styleId="1">
    <w:name w:val="Основной текст1"/>
    <w:basedOn w:val="a"/>
    <w:link w:val="a4"/>
    <w:rsid w:val="006F5A59"/>
    <w:pPr>
      <w:shd w:val="clear" w:color="auto" w:fill="FFFFFF"/>
      <w:spacing w:line="408" w:lineRule="exact"/>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teacherikt</dc:creator>
  <cp:lastModifiedBy>teacherikt</cp:lastModifiedBy>
  <cp:revision>1</cp:revision>
  <dcterms:created xsi:type="dcterms:W3CDTF">2014-12-15T12:29:00Z</dcterms:created>
  <dcterms:modified xsi:type="dcterms:W3CDTF">2014-12-15T12:31:00Z</dcterms:modified>
</cp:coreProperties>
</file>