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C3" w:rsidRDefault="003B51C3" w:rsidP="001E0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1C3">
        <w:rPr>
          <w:rFonts w:ascii="Times New Roman" w:hAnsi="Times New Roman" w:cs="Times New Roman"/>
          <w:sz w:val="24"/>
          <w:szCs w:val="24"/>
        </w:rPr>
        <w:t>Выступление на МО учителей начальных классов</w:t>
      </w:r>
    </w:p>
    <w:p w:rsidR="001D038D" w:rsidRPr="001D038D" w:rsidRDefault="003B51C3" w:rsidP="003B5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1D038D" w:rsidRPr="001D0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Активизация  познавательной деятельности</w:t>
      </w:r>
    </w:p>
    <w:p w:rsidR="001D038D" w:rsidRPr="001D038D" w:rsidRDefault="001D038D" w:rsidP="003B5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младших школьников посредством применения</w:t>
      </w:r>
    </w:p>
    <w:p w:rsidR="001D038D" w:rsidRDefault="001D038D" w:rsidP="003B5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информационно-компьютерных технологий  обучения»</w:t>
      </w:r>
    </w:p>
    <w:p w:rsidR="001E0D92" w:rsidRDefault="001E0D92" w:rsidP="001E0D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2014 г</w:t>
      </w:r>
    </w:p>
    <w:p w:rsidR="003B51C3" w:rsidRPr="003B51C3" w:rsidRDefault="001E0D92" w:rsidP="003B51C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5B4E" w:rsidRPr="003B51C3">
        <w:rPr>
          <w:rFonts w:ascii="Times New Roman" w:hAnsi="Times New Roman" w:cs="Times New Roman"/>
          <w:sz w:val="24"/>
          <w:szCs w:val="24"/>
        </w:rPr>
        <w:t xml:space="preserve">Активизация познавательной деятельности – важная проблема для каждого учителя,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B4E" w:rsidRPr="003B51C3">
        <w:rPr>
          <w:rFonts w:ascii="Times New Roman" w:hAnsi="Times New Roman" w:cs="Times New Roman"/>
          <w:sz w:val="24"/>
          <w:szCs w:val="24"/>
        </w:rPr>
        <w:t xml:space="preserve">особенно начальной школы. </w:t>
      </w:r>
    </w:p>
    <w:p w:rsidR="00535B4E" w:rsidRPr="003B51C3" w:rsidRDefault="00535B4E" w:rsidP="003B51C3">
      <w:pPr>
        <w:spacing w:after="0" w:line="240" w:lineRule="auto"/>
        <w:ind w:left="-567"/>
      </w:pPr>
      <w:r>
        <w:t xml:space="preserve"> </w:t>
      </w:r>
      <w:r w:rsidRPr="00535B4E">
        <w:rPr>
          <w:rFonts w:ascii="Times New Roman" w:hAnsi="Times New Roman" w:cs="Times New Roman"/>
          <w:sz w:val="24"/>
          <w:szCs w:val="24"/>
        </w:rPr>
        <w:t xml:space="preserve">Развитие активности, самостоятельности, инициативности, творческого подхода к делу – это требование самой жизни. Поиски путей развития активизации познавательной деятельности у младших школьников, развитие их познавательных способностей и самостоятельности – задача, которую призваны решать многие педагоги, психологи, методисты и учителя. 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Сегодня, когда информация становится стратегическим ресурсом развития общества,  внедрение ИКТ является одним из условий эффективной </w:t>
      </w:r>
      <w:proofErr w:type="spellStart"/>
      <w:r w:rsidRPr="00535B4E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535B4E">
        <w:rPr>
          <w:rFonts w:ascii="Times New Roman" w:hAnsi="Times New Roman" w:cs="Times New Roman"/>
          <w:sz w:val="24"/>
          <w:szCs w:val="24"/>
        </w:rPr>
        <w:t xml:space="preserve">-ориентированной модели начального общего образования при переходе на государственные образовательные стандарты нового поколения. </w:t>
      </w:r>
    </w:p>
    <w:p w:rsidR="00535B4E" w:rsidRPr="00535B4E" w:rsidRDefault="00535B4E" w:rsidP="003B51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>Информационные технологии все глубже проникают в жизнь человека, а информационная компетентность все более определяет уровень его образованности. Поэтому развивать информационную культуру необходимо с начальной школы, ведь начальная школа – это фундамент образования. И от того каким будет этот фундамент зависит дальнейшая успешность ученика, а затем выпускника в современном мире. Он должен уметь самостоятельно, активно действовать, принимать решения, гибко адаптироваться к изменяющимся условиям жизни. Совершенно очевидно, что, используя только традиционные методы обучения, решить эту проблему невозможно. Следовательно, необходимо искать эффективные методики и технологии.               Помогает учителю в решении этой задачи сочетание традиционных методов обучения и современных информационных технологий, в том числе и компьютерных. Одной из наиболее действенных технологий считается  ИКТ (информационно-компьютерная технология)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>В современных условиях модернизации образования все активнее используются информационно-коммуникационные технологии в процессе обучения. Не стоит в стороне от этого процесса и начальная школа.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         Передо мной, как учителем, стоит задача обучать детей таким образом, чтобы они могли быстро и пластично реагировать на изменяющиеся условия, были способны обнаруживать новые проблемы и задачи, находить пути их решения.           Достичь хорошего результата в выполнении этой задачи можно в условиях реализации инновационного подхода в обучении, обеспечивающего переход на продуктивно-творческий уровень. </w:t>
      </w:r>
      <w:proofErr w:type="gramStart"/>
      <w:r w:rsidRPr="00535B4E">
        <w:rPr>
          <w:rFonts w:ascii="Times New Roman" w:hAnsi="Times New Roman" w:cs="Times New Roman"/>
          <w:sz w:val="24"/>
          <w:szCs w:val="24"/>
        </w:rPr>
        <w:t>Этого можно достичь при помощи разнообразных технологий, включая информационно – комм</w:t>
      </w:r>
      <w:r>
        <w:rPr>
          <w:rFonts w:ascii="Times New Roman" w:hAnsi="Times New Roman" w:cs="Times New Roman"/>
          <w:sz w:val="24"/>
          <w:szCs w:val="24"/>
        </w:rPr>
        <w:t>уникационные.</w:t>
      </w:r>
      <w:proofErr w:type="gramEnd"/>
      <w:r>
        <w:rPr>
          <w:rFonts w:ascii="Times New Roman" w:hAnsi="Times New Roman" w:cs="Times New Roman"/>
          <w:sz w:val="24"/>
          <w:szCs w:val="24"/>
        </w:rPr>
        <w:cr/>
      </w:r>
      <w:r w:rsidRPr="00535B4E">
        <w:rPr>
          <w:rFonts w:ascii="Times New Roman" w:hAnsi="Times New Roman" w:cs="Times New Roman"/>
          <w:sz w:val="24"/>
          <w:szCs w:val="24"/>
        </w:rPr>
        <w:t xml:space="preserve"> Возможности ИКТ: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1)  Применение ИКТ на уроках усиливает положительную мотивацию обучения, активизирует познавательную деятельность учащихся. 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>2) Использование ИКТ позволяет проводить уроки на высоком эстетическом и эмоциональном уровне; обеспечивает наглядность, привлечение большого количества дидактического материала.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3) Повышается объем выполняемой работы на уроке в 1,5-2 раза; обеспечивается высокая степень дифференциации обучения (почти индивидуализация). 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4) Расширяется возможность самостоятельной деятельности; формируются навыки подлинно исследовательской деятельности. 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5) обеспечивается доступ к различным справочным системам, электронным библиотекам, </w:t>
      </w:r>
      <w:r>
        <w:rPr>
          <w:rFonts w:ascii="Times New Roman" w:hAnsi="Times New Roman" w:cs="Times New Roman"/>
          <w:sz w:val="24"/>
          <w:szCs w:val="24"/>
        </w:rPr>
        <w:t>другим информационным ресурсам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А всё вместе, конечно же, способствует повышению качества образования. 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35B4E">
        <w:rPr>
          <w:rFonts w:ascii="Times New Roman" w:hAnsi="Times New Roman" w:cs="Times New Roman"/>
          <w:sz w:val="24"/>
          <w:szCs w:val="24"/>
        </w:rPr>
        <w:t xml:space="preserve">Использование ИКТ позволяет погрузиться в другой мир, увидеть его своими глазами. По данным исследований, в памяти человека остается 1/4 часть услышанного материала, 1/3 часть увиденного, и 1/2 часть увиденного и услышанного, 3/4 части материала, если ученик привлечен в активные действия в процессе обучения. Компьютер позволяет создать условия для </w:t>
      </w:r>
      <w:r w:rsidRPr="00535B4E">
        <w:rPr>
          <w:rFonts w:ascii="Times New Roman" w:hAnsi="Times New Roman" w:cs="Times New Roman"/>
          <w:sz w:val="24"/>
          <w:szCs w:val="24"/>
        </w:rPr>
        <w:lastRenderedPageBreak/>
        <w:t>повышения процесса обучения: совершенствование содержания, методов и организационных форм.</w:t>
      </w:r>
    </w:p>
    <w:p w:rsidR="00535B4E" w:rsidRPr="00535B4E" w:rsidRDefault="003B51C3" w:rsidP="003B51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B4E" w:rsidRPr="00535B4E">
        <w:rPr>
          <w:rFonts w:ascii="Times New Roman" w:hAnsi="Times New Roman" w:cs="Times New Roman"/>
          <w:sz w:val="24"/>
          <w:szCs w:val="24"/>
        </w:rPr>
        <w:t xml:space="preserve"> Благодаря использованию  ИКТ на уроках в начальной школе учитель переходит от объяснительно – иллюстративного способа обучения к </w:t>
      </w:r>
      <w:proofErr w:type="spellStart"/>
      <w:r w:rsidR="00535B4E" w:rsidRPr="00535B4E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="00535B4E" w:rsidRPr="00535B4E">
        <w:rPr>
          <w:rFonts w:ascii="Times New Roman" w:hAnsi="Times New Roman" w:cs="Times New Roman"/>
          <w:sz w:val="24"/>
          <w:szCs w:val="24"/>
        </w:rPr>
        <w:t>, при котором ребенок становится активным субъектом учебной деятельности. Это способствует осознан</w:t>
      </w:r>
      <w:r w:rsidR="00535B4E">
        <w:rPr>
          <w:rFonts w:ascii="Times New Roman" w:hAnsi="Times New Roman" w:cs="Times New Roman"/>
          <w:sz w:val="24"/>
          <w:szCs w:val="24"/>
        </w:rPr>
        <w:t xml:space="preserve">ному усвоению знаний учащихся. 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       Использование ИКТ на уроке позволяет в полной мере реализовать основные принципы активизации познавательной деятельности: 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- принцип равенства позиций; 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- принцип доверительности; 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- принцип обратной связи; 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>- принцип заня</w:t>
      </w:r>
      <w:r>
        <w:rPr>
          <w:rFonts w:ascii="Times New Roman" w:hAnsi="Times New Roman" w:cs="Times New Roman"/>
          <w:sz w:val="24"/>
          <w:szCs w:val="24"/>
        </w:rPr>
        <w:t xml:space="preserve">тия исследовательской позиции. 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Внедрение ИКТ осуществляется по следующим принципам: 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>•</w:t>
      </w:r>
      <w:r w:rsidRPr="00535B4E">
        <w:rPr>
          <w:rFonts w:ascii="Times New Roman" w:hAnsi="Times New Roman" w:cs="Times New Roman"/>
          <w:sz w:val="24"/>
          <w:szCs w:val="24"/>
        </w:rPr>
        <w:tab/>
        <w:t xml:space="preserve">создание презентаций к уроку; 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>•</w:t>
      </w:r>
      <w:r w:rsidRPr="00535B4E">
        <w:rPr>
          <w:rFonts w:ascii="Times New Roman" w:hAnsi="Times New Roman" w:cs="Times New Roman"/>
          <w:sz w:val="24"/>
          <w:szCs w:val="24"/>
        </w:rPr>
        <w:tab/>
        <w:t xml:space="preserve">работа с ресурсами Интернета; 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>•</w:t>
      </w:r>
      <w:r w:rsidRPr="00535B4E">
        <w:rPr>
          <w:rFonts w:ascii="Times New Roman" w:hAnsi="Times New Roman" w:cs="Times New Roman"/>
          <w:sz w:val="24"/>
          <w:szCs w:val="24"/>
        </w:rPr>
        <w:tab/>
        <w:t xml:space="preserve">использование готовых обучающих программ; 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>•</w:t>
      </w:r>
      <w:r w:rsidRPr="00535B4E">
        <w:rPr>
          <w:rFonts w:ascii="Times New Roman" w:hAnsi="Times New Roman" w:cs="Times New Roman"/>
          <w:sz w:val="24"/>
          <w:szCs w:val="24"/>
        </w:rPr>
        <w:tab/>
        <w:t>разработка и использование собственных авторских программ.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         Развитие способностей ученика в начальной школе зависит от множества факторов. В том числе и от того, насколько наглядным и удобным для его восприятия является учебный материал. 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      Презентация – мощное средство наглядности, развитие познавательного интереса. Применение мультимедийных презентаций позволяет сделать уроки более интересными, включает в процесс восприятия не только зрение, но и слух, эмоции, воображение, помогает детям глубже погрузиться в изучаемый материал, сделать процесс обучения менее утомительным. Благодаря компьютеру дети на уроках получают наглядную информацию в виде видеофрагментов, фильмов о природе и окружающей жизни. Учитель или ученик могут на большом экране или мониторе наглядно продемонстрировать дополнительные материалы к своему сообщению: видеозапись, снимки, чертежи. Заранее созданная презентация заменяет классную доску при объяснении нового материала для фиксации внимания учащихся на каких-либо иллюстрациях, содержат  изображения, видеоматериалы, тестовые задания.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              Во многих случаях такое дополнение оказывается более эффективным, даёт возможность сочетать разнообразные средства, способствующие более глубокому и осознанному усвоению изучаемого материала, экономит время урока, насыщает его информацией, расширяет кругозор, прививает познавательный интерес к учёбе. Поэтому, для меня получилось совершенно естественно внедрение этих сре</w:t>
      </w:r>
      <w:proofErr w:type="gramStart"/>
      <w:r w:rsidRPr="00535B4E">
        <w:rPr>
          <w:rFonts w:ascii="Times New Roman" w:hAnsi="Times New Roman" w:cs="Times New Roman"/>
          <w:sz w:val="24"/>
          <w:szCs w:val="24"/>
        </w:rPr>
        <w:t>дств в св</w:t>
      </w:r>
      <w:proofErr w:type="gramEnd"/>
      <w:r w:rsidRPr="00535B4E">
        <w:rPr>
          <w:rFonts w:ascii="Times New Roman" w:hAnsi="Times New Roman" w:cs="Times New Roman"/>
          <w:sz w:val="24"/>
          <w:szCs w:val="24"/>
        </w:rPr>
        <w:t>ои уроки. Главное – возникла положительная мотивация усвоения знаний, пробудился интерес у детей к познанию нового.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Анализ таких занятий показал, что познавательная мотивация увеличивается, облегчается овладение сложным материалом. 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    Разрабатывая самостоятельно мультимедийные пособия, педагоги уделяют </w:t>
      </w:r>
      <w:proofErr w:type="gramStart"/>
      <w:r w:rsidRPr="00535B4E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Pr="00535B4E">
        <w:rPr>
          <w:rFonts w:ascii="Times New Roman" w:hAnsi="Times New Roman" w:cs="Times New Roman"/>
          <w:sz w:val="24"/>
          <w:szCs w:val="24"/>
        </w:rPr>
        <w:t xml:space="preserve"> цветовому решению слайдов, зная о влиянии цвета на познавательную деятельность учащихся, учитывают возрастные особенности, включают в презентации видеозаписи, анимированные модели явлений, совершают с учащимися виртуальные путешествия в мир природы, наглядно показывают взаимосвязь с другими наукам.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     Обучающий  эффект уроков с </w:t>
      </w:r>
      <w:proofErr w:type="spellStart"/>
      <w:r w:rsidRPr="00535B4E">
        <w:rPr>
          <w:rFonts w:ascii="Times New Roman" w:hAnsi="Times New Roman" w:cs="Times New Roman"/>
          <w:sz w:val="24"/>
          <w:szCs w:val="24"/>
        </w:rPr>
        <w:t>медиоподдержкой</w:t>
      </w:r>
      <w:proofErr w:type="spellEnd"/>
      <w:r w:rsidRPr="00535B4E">
        <w:rPr>
          <w:rFonts w:ascii="Times New Roman" w:hAnsi="Times New Roman" w:cs="Times New Roman"/>
          <w:sz w:val="24"/>
          <w:szCs w:val="24"/>
        </w:rPr>
        <w:t xml:space="preserve"> усилен звуковой иллюстрацией, музыкальным сопровождением, анимированными и звуковыми эффектами. Эти эффекты сопровождаются вопросами развивающего характера, которые вызывают учащихся на диалог, комментирование происходящего. Анализируя такие уроки, мы отмечаем: высокую плотность урока, интенсивность смены видов деятельности учащихся.  Уроки с использованием презентационного материала,  мультимедийных пособий, приобретают новую окраску, проходят эмоционально, выразительно, в игровой форме, что в итоге способствует повышению качества усвоения учебного материала. Чтобы применение компьютера на предметных уроках давало положительные результаты, необходима правильная организация работы учебного процесса: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lastRenderedPageBreak/>
        <w:t>- компьютерные задания должны быть составлены в соответствии с содержанием учебного предмета и методикой его преподавания, развивающие, активизирующие мыслительную деятельность и формирующие учебную деятельность учащихся;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>- использование ИКТ должно способствовать лучшему усвоению учебного материала, не уводя и не отвлекая учеников от учебной цели.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>- использование компьютера допустимо в течение урока не более 10-15 минут.            (Санитарные правила и нормы).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35B4E">
        <w:rPr>
          <w:rFonts w:ascii="Times New Roman" w:hAnsi="Times New Roman" w:cs="Times New Roman"/>
          <w:sz w:val="24"/>
          <w:szCs w:val="24"/>
        </w:rPr>
        <w:t xml:space="preserve">Благодаря  ИКТ, которые помогают учителю начальных классов создать комфортные условия на уроке и достичь высокого уровня усвоения материала, возможно: </w:t>
      </w:r>
      <w:proofErr w:type="gramEnd"/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-создание и подготовка дидактических материалов (варианты заданий, таблицы, памятки, схемы, чертежи, демонстрационные таблицы и т.д.); 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-создание презентации на определенную тему по учебному материалу; 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-поиск и использование Интернет-ресурсов </w:t>
      </w:r>
      <w:proofErr w:type="gramStart"/>
      <w:r w:rsidRPr="00535B4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35B4E">
        <w:rPr>
          <w:rFonts w:ascii="Times New Roman" w:hAnsi="Times New Roman" w:cs="Times New Roman"/>
          <w:sz w:val="24"/>
          <w:szCs w:val="24"/>
        </w:rPr>
        <w:t xml:space="preserve"> подготовки урока, внеклассного мероприятия, самообразования; 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>-создание мониторинга по отслеживанию результатов обучения и воспитания; создание текстовых работ;</w:t>
      </w:r>
    </w:p>
    <w:p w:rsidR="008B293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       Кроме того, фрагменты уроков, на которых используются презентации, отражают один из главных принципов создания современного урока – принцип фасциации (принцип привлекательности). Благодаря презентациям, дети, которые обычно не отличались высокой активностью на уроках, стали активно высказывать свое мнение, рассуждать. Мотивы обучения становятся более устойчивыми, появляется интерес к предмету.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      Единственный компьютер в классе может использоваться учителем для организации групповой деятельности учащихся, в процессе которой группы  учеников  получают общее задание, которое необходимо выполнить. В данной ситуации важен и результат работы и способ  взаимодействия, общение детей в группе в процессе работы, что помогает формированию школьного коллектива.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А  уроки-путешествия, уроки-КВНы, соревнования, тематические праздники стали наиболее интересны, наглядны при использовании ИКТ, что способствует развитию </w:t>
      </w:r>
      <w:r w:rsidRPr="001D038D">
        <w:rPr>
          <w:rFonts w:ascii="Times New Roman" w:hAnsi="Times New Roman" w:cs="Times New Roman"/>
          <w:sz w:val="24"/>
          <w:szCs w:val="24"/>
        </w:rPr>
        <w:t xml:space="preserve">познавательного интереса учащихся к процессу обучения. 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         Множество загадочного и неизвестного находят дети в окружающем их мире. Ребенку очень сложно найти ответы на интересующие их вопросы, но интересно и ребенок стремится найти ответы на все интересующие их вопросы. Ученики с удовольствием принимают участие в различных исследованиях, проектах. Действенным средством становления интереса к исследовательской деятельности становится творческое проектирование. Главное правильно организовать познавательную деятельность учащихся, создать благоприятные условия для новых открытий. Тема, выбранная для исследования должна быть интересна ребёнку, когда он заинтересован, делает полезное и важное дело, лучше усваивается материал. Максимальной результативности процесса обучения можно достичь при условии погружения учащихся в атмосферу творческого поиска исследовательской деятельности. </w:t>
      </w:r>
    </w:p>
    <w:p w:rsidR="00535B4E" w:rsidRPr="00535B4E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   Метод проектов даёт ученикам возможность учиться весело и интересно, создаются условия для активизации личностного потенциала, индивидуализации освоения знаний, коллективных форм их применения. В результате проектной деятельности учащиеся становятся активными участниками образовательного процесса. </w:t>
      </w:r>
      <w:proofErr w:type="gramStart"/>
      <w:r w:rsidRPr="00535B4E">
        <w:rPr>
          <w:rFonts w:ascii="Times New Roman" w:hAnsi="Times New Roman" w:cs="Times New Roman"/>
          <w:sz w:val="24"/>
          <w:szCs w:val="24"/>
        </w:rPr>
        <w:t>В ходе занятий учащиеся овладевают специальными знаниями, умениями и навыками исследовательского поиска: видеть проблемы, ставить вопросы, выдвигать гипотезы, давать определения понятиям, классифицировать, наблюдать, проводить эксперименты, делать выводы, готовить тексты собственных докладов, объяснять, доказывать и защищать свои идеи, осваивают практику презентаций результатов собственных исследований, овладевают умениями аргументировать собственные суждения, учатся составлять презентации.</w:t>
      </w:r>
      <w:proofErr w:type="gramEnd"/>
    </w:p>
    <w:p w:rsidR="001D038D" w:rsidRDefault="00535B4E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B4E">
        <w:rPr>
          <w:rFonts w:ascii="Times New Roman" w:hAnsi="Times New Roman" w:cs="Times New Roman"/>
          <w:sz w:val="24"/>
          <w:szCs w:val="24"/>
        </w:rPr>
        <w:t xml:space="preserve">Продукт их творческой деятельности может иметь научную значимость и является предметом инноваций. Дети сами открывают новые для них факты и строят новые для них понятия, а не получают их готовыми от учителя или из учебников, приходят к выводу, что для успешной разработки интересного для них проекта им нужно многому научиться. </w:t>
      </w:r>
      <w:r w:rsidRPr="001D038D">
        <w:rPr>
          <w:rFonts w:ascii="Times New Roman" w:hAnsi="Times New Roman" w:cs="Times New Roman"/>
          <w:sz w:val="24"/>
          <w:szCs w:val="24"/>
        </w:rPr>
        <w:t xml:space="preserve">Например, решая </w:t>
      </w:r>
      <w:r w:rsidRPr="001D038D">
        <w:rPr>
          <w:rFonts w:ascii="Times New Roman" w:hAnsi="Times New Roman" w:cs="Times New Roman"/>
          <w:sz w:val="24"/>
          <w:szCs w:val="24"/>
        </w:rPr>
        <w:lastRenderedPageBreak/>
        <w:t xml:space="preserve">задачу, как из стихов рождается музыка, они сами становятся композиторами, соприкасаются с тайной возникновения звука. </w:t>
      </w:r>
    </w:p>
    <w:p w:rsidR="001D038D" w:rsidRDefault="001D038D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5B4E" w:rsidRPr="001D038D">
        <w:rPr>
          <w:rFonts w:ascii="Times New Roman" w:hAnsi="Times New Roman" w:cs="Times New Roman"/>
          <w:sz w:val="24"/>
          <w:szCs w:val="24"/>
        </w:rPr>
        <w:t>Способности и умения формируются и развиваются по мере того, как дети приобретают всё более разнообразный опыт столкновения с проблемами, решить которые можно только научно-исследовательским путём. Учитель помогает ученикам встать на этот путь, а дальше они идут по нему уже сами.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38D" w:rsidRDefault="001D038D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D038D">
        <w:rPr>
          <w:rFonts w:ascii="Times New Roman" w:hAnsi="Times New Roman" w:cs="Times New Roman"/>
          <w:sz w:val="24"/>
          <w:szCs w:val="24"/>
        </w:rPr>
        <w:t>Таким образом,   труд, затраченный на управление познавательной деятельностью с помощью средств ИКТ оправдывает себя во всех отношениях – он повышает качество знаний, продвигает ребенка в общем развитии, он становится ищущим, жаждущим знаний, неутомимым, творческим, настойчивым и трудолюбивы, помогает преодолевать трудности, вносит радость в жизнь ребенка, создает благоприятные условия для лучшего взаимопонимания учителя и учащихся, их сотрудничества в учебном процессе.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D038D" w:rsidRPr="001D038D" w:rsidRDefault="001D038D" w:rsidP="001D03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D038D">
        <w:rPr>
          <w:rFonts w:ascii="Times New Roman" w:hAnsi="Times New Roman" w:cs="Times New Roman"/>
          <w:sz w:val="24"/>
          <w:szCs w:val="24"/>
        </w:rPr>
        <w:t>А значит, новые информационные технологии, применяющиеся методически грамотно, повышают познавательную активность учащихся, что, несомненно, приводит к повышению эффективности обучения.</w:t>
      </w:r>
    </w:p>
    <w:p w:rsidR="001D038D" w:rsidRDefault="001D038D" w:rsidP="001D03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1D038D" w:rsidRDefault="001D038D" w:rsidP="001D038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1D038D" w:rsidRDefault="001D038D" w:rsidP="001D0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38D" w:rsidRPr="00535B4E" w:rsidRDefault="001D038D" w:rsidP="001D0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B4E" w:rsidRDefault="00535B4E" w:rsidP="00535B4E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1D038D" w:rsidRPr="00C15EB0" w:rsidRDefault="001D038D" w:rsidP="00535B4E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1D038D" w:rsidRPr="00C15EB0" w:rsidSect="001E0D92">
      <w:pgSz w:w="11906" w:h="16838"/>
      <w:pgMar w:top="851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3FE9"/>
    <w:multiLevelType w:val="multilevel"/>
    <w:tmpl w:val="29B8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FF"/>
    <w:rsid w:val="001D038D"/>
    <w:rsid w:val="001E0D92"/>
    <w:rsid w:val="003B51C3"/>
    <w:rsid w:val="00535B4E"/>
    <w:rsid w:val="005D56FF"/>
    <w:rsid w:val="0073255D"/>
    <w:rsid w:val="008B293E"/>
    <w:rsid w:val="00C1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cp:lastPrinted>2014-12-09T05:33:00Z</cp:lastPrinted>
  <dcterms:created xsi:type="dcterms:W3CDTF">2014-12-07T15:22:00Z</dcterms:created>
  <dcterms:modified xsi:type="dcterms:W3CDTF">2014-12-15T16:58:00Z</dcterms:modified>
</cp:coreProperties>
</file>