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31" w:rsidRPr="00AB5F31" w:rsidRDefault="00AB5F31" w:rsidP="00AB5F31">
      <w:pPr>
        <w:jc w:val="center"/>
      </w:pPr>
      <w:r>
        <w:t>Работа в парах и группах на уроках в начальной школе.</w:t>
      </w:r>
    </w:p>
    <w:p w:rsidR="00AB5F31" w:rsidRPr="00AB5F31" w:rsidRDefault="00AB5F31" w:rsidP="00AB5F31"/>
    <w:p w:rsidR="00AB5F31" w:rsidRPr="00AB5F31" w:rsidRDefault="00AB5F31" w:rsidP="00AB5F31">
      <w:r w:rsidRPr="00AB5F31">
        <w:t xml:space="preserve">     Реализация новых стандартов в образовательном процессе требует новой современной организации всего учебного процесса.  Одной из приоритетных задач образования является задача «научить учиться». Вооружить детей обобщенными способами учебной деятельности, которые обеспечивали бы успешный процесс обучения. Многие  известные формы и методы работы поте</w:t>
      </w:r>
      <w:r w:rsidR="00A01223">
        <w:t>ряли свою целесообразность и ак</w:t>
      </w:r>
      <w:r w:rsidRPr="00AB5F31">
        <w:t>туальность. Перед учителем  встает задача формирования у учащихся универсальных учебных действий,  в том числе и коммуникативных.</w:t>
      </w:r>
    </w:p>
    <w:p w:rsidR="00AB5F31" w:rsidRPr="00AB5F31" w:rsidRDefault="00AB5F31" w:rsidP="00AB5F31">
      <w:r w:rsidRPr="00AB5F31">
        <w:t>Можно выделить следующие коммуникативные УУД:</w:t>
      </w:r>
    </w:p>
    <w:p w:rsidR="00AB5F31" w:rsidRPr="00AB5F31" w:rsidRDefault="00AB5F31" w:rsidP="00AB5F31">
      <w:pPr>
        <w:ind w:left="284" w:hanging="284"/>
      </w:pPr>
      <w:r w:rsidRPr="00AB5F31">
        <w:t>1.</w:t>
      </w:r>
      <w:r w:rsidRPr="00AB5F31">
        <w:tab/>
        <w:t>Общение и взаимодействие с партнерами в совместной деятельности.</w:t>
      </w:r>
    </w:p>
    <w:p w:rsidR="00AB5F31" w:rsidRPr="00AB5F31" w:rsidRDefault="00AB5F31" w:rsidP="00AB5F31">
      <w:pPr>
        <w:ind w:left="284" w:hanging="284"/>
      </w:pPr>
      <w:r w:rsidRPr="00AB5F31">
        <w:t>2.</w:t>
      </w:r>
      <w:r w:rsidRPr="00AB5F31">
        <w:tab/>
        <w:t>Готовность признавать существование различных точек зрения, готовность слушать собеседника.</w:t>
      </w:r>
    </w:p>
    <w:p w:rsidR="00AB5F31" w:rsidRPr="00AB5F31" w:rsidRDefault="00AB5F31" w:rsidP="00AB5F31">
      <w:pPr>
        <w:ind w:left="284" w:hanging="284"/>
      </w:pPr>
      <w:r w:rsidRPr="00AB5F31">
        <w:t>3.</w:t>
      </w:r>
      <w:r w:rsidRPr="00AB5F31">
        <w:tab/>
        <w:t>Работа в группах</w:t>
      </w:r>
      <w:r>
        <w:t xml:space="preserve"> (</w:t>
      </w:r>
      <w:r w:rsidRPr="00AB5F31">
        <w:t>ситуации учебного сотрудничества, проектные формы работы).</w:t>
      </w:r>
    </w:p>
    <w:p w:rsidR="00AB5F31" w:rsidRPr="00AB5F31" w:rsidRDefault="00AB5F31" w:rsidP="00AB5F31">
      <w:pPr>
        <w:ind w:left="284" w:hanging="284"/>
      </w:pPr>
      <w:r w:rsidRPr="00AB5F31">
        <w:t>4</w:t>
      </w:r>
      <w:r>
        <w:t xml:space="preserve">. </w:t>
      </w:r>
      <w:r w:rsidRPr="00AB5F31">
        <w:t>Организация и планирование учебного сотрудничества с учителем и сверстниками.</w:t>
      </w:r>
      <w:r w:rsidRPr="00AB5F31">
        <w:tab/>
      </w:r>
    </w:p>
    <w:p w:rsidR="00AB5F31" w:rsidRPr="00AB5F31" w:rsidRDefault="00AB5F31" w:rsidP="00AB5F31">
      <w:pPr>
        <w:ind w:left="284" w:hanging="284"/>
      </w:pPr>
      <w:r w:rsidRPr="00AB5F31">
        <w:t>5.</w:t>
      </w:r>
      <w:r w:rsidRPr="00AB5F31">
        <w:tab/>
        <w:t>Следование морально-этическим и психологическим принципам общения и сотрудничества.</w:t>
      </w:r>
    </w:p>
    <w:p w:rsidR="00AB5F31" w:rsidRPr="00AB5F31" w:rsidRDefault="00AB5F31" w:rsidP="00AB5F31">
      <w:r>
        <w:t xml:space="preserve">    Н</w:t>
      </w:r>
      <w:r w:rsidRPr="00AB5F31">
        <w:t xml:space="preserve">аиболее благоприятные </w:t>
      </w:r>
      <w:r>
        <w:t>условия</w:t>
      </w:r>
      <w:r w:rsidRPr="00AB5F31">
        <w:t xml:space="preserve"> для включения каждого ученика в активную работу на уроке создают групповые формы работы. </w:t>
      </w:r>
    </w:p>
    <w:p w:rsidR="00AB5F31" w:rsidRPr="00AB5F31" w:rsidRDefault="00AB5F31" w:rsidP="00AB5F31">
      <w:r w:rsidRPr="00AB5F31">
        <w:rPr>
          <w:b/>
        </w:rPr>
        <w:t>Работа в парах</w:t>
      </w:r>
      <w:r w:rsidRPr="00AB5F31">
        <w:t xml:space="preserve"> – современная форма организации деятельности учащихся, которая необходима, чтобы обучить учебному сотрудничеству. Прежде чем вводить ее, следует совместно с учащимися определить основные позиции эффективного взаимодействия.  </w:t>
      </w:r>
    </w:p>
    <w:p w:rsidR="00AB5F31" w:rsidRPr="00AB5F31" w:rsidRDefault="00AB5F31" w:rsidP="00AB5F31">
      <w:r w:rsidRPr="00AB5F31">
        <w:t xml:space="preserve">    При работе парами дети учатся внимательно слушать ответ товарища, постоянно готовиться к ответу (для ребёнка очень, важно, чтобы его спросили), учатся говорить, отвечать, доказывать. Ребёнок может  в этот момент свободно сидеть и свободно общаться с товарищем.</w:t>
      </w:r>
      <w:r w:rsidR="00232612">
        <w:t xml:space="preserve"> </w:t>
      </w:r>
      <w:r w:rsidRPr="00AB5F31">
        <w:t>Такая работа детям очень нравится. Ограничение во времени помогает остановиться на обсуждении заданной проблемы, общаться по теме  и не отвлекаться. Работа в парах может быть организована на различных этапах урока.</w:t>
      </w:r>
    </w:p>
    <w:p w:rsidR="00AB5F31" w:rsidRPr="00AB5F31" w:rsidRDefault="00AB5F31" w:rsidP="00AB5F31">
      <w:r w:rsidRPr="00AB5F31">
        <w:t>Что значит обсуждать  в парах? Это говорить по данной теме, ставить необходимые  вопросы и раскрывать их</w:t>
      </w:r>
      <w:proofErr w:type="gramStart"/>
      <w:r w:rsidRPr="00AB5F31">
        <w:t>.</w:t>
      </w:r>
      <w:proofErr w:type="gramEnd"/>
      <w:r w:rsidRPr="00AB5F31">
        <w:t xml:space="preserve"> </w:t>
      </w:r>
      <w:r w:rsidR="00232612">
        <w:t>Н</w:t>
      </w:r>
      <w:r w:rsidRPr="00AB5F31">
        <w:t>апример,</w:t>
      </w:r>
    </w:p>
    <w:p w:rsidR="00AB5F31" w:rsidRPr="00AB5F31" w:rsidRDefault="00AB5F31" w:rsidP="00232612">
      <w:pPr>
        <w:ind w:left="284" w:hanging="284"/>
      </w:pPr>
      <w:r w:rsidRPr="00AB5F31">
        <w:t>-</w:t>
      </w:r>
      <w:r w:rsidRPr="00AB5F31">
        <w:tab/>
        <w:t xml:space="preserve">Задайте друг другу  два любых вопроса </w:t>
      </w:r>
      <w:proofErr w:type="gramStart"/>
      <w:r w:rsidRPr="00AB5F31">
        <w:t>к</w:t>
      </w:r>
      <w:proofErr w:type="gramEnd"/>
      <w:r w:rsidRPr="00AB5F31">
        <w:t xml:space="preserve"> прочитанному и ответьте на них;</w:t>
      </w:r>
    </w:p>
    <w:p w:rsidR="00AB5F31" w:rsidRPr="00AB5F31" w:rsidRDefault="00AB5F31" w:rsidP="00232612">
      <w:pPr>
        <w:ind w:left="284" w:hanging="284"/>
      </w:pPr>
      <w:r w:rsidRPr="00AB5F31">
        <w:t>-</w:t>
      </w:r>
      <w:r w:rsidRPr="00AB5F31">
        <w:tab/>
        <w:t>Скажи собеседнику, как ты его понял.</w:t>
      </w:r>
    </w:p>
    <w:p w:rsidR="00AB5F31" w:rsidRPr="00AB5F31" w:rsidRDefault="00AB5F31" w:rsidP="00232612">
      <w:pPr>
        <w:ind w:left="284" w:hanging="284"/>
      </w:pPr>
      <w:r w:rsidRPr="00AB5F31">
        <w:t>-</w:t>
      </w:r>
      <w:r w:rsidRPr="00AB5F31">
        <w:tab/>
        <w:t>Составьте к  те</w:t>
      </w:r>
      <w:r w:rsidR="00232612">
        <w:t xml:space="preserve">ксту вопросы, начиная словами </w:t>
      </w:r>
      <w:r w:rsidRPr="00AB5F31">
        <w:t>почему? зачем? когда</w:t>
      </w:r>
      <w:r w:rsidR="00232612">
        <w:t>? З</w:t>
      </w:r>
      <w:r w:rsidRPr="00AB5F31">
        <w:t>адайте их друг другу.</w:t>
      </w:r>
    </w:p>
    <w:p w:rsidR="00AB5F31" w:rsidRPr="00AB5F31" w:rsidRDefault="00AB5F31" w:rsidP="00232612">
      <w:pPr>
        <w:ind w:left="284" w:hanging="284"/>
      </w:pPr>
      <w:r w:rsidRPr="00AB5F31">
        <w:t>-</w:t>
      </w:r>
      <w:r w:rsidRPr="00AB5F31">
        <w:tab/>
        <w:t>Посоветуйтесь в парах и решите, как нужно выполнить задание.</w:t>
      </w:r>
    </w:p>
    <w:p w:rsidR="00AB5F31" w:rsidRPr="00AB5F31" w:rsidRDefault="00AB5F31" w:rsidP="00AB5F31">
      <w:r w:rsidRPr="00AB5F31">
        <w:t xml:space="preserve">Так постепенно приучаем учеников, вырабатывать умения и навыки работы в паре. </w:t>
      </w:r>
    </w:p>
    <w:p w:rsidR="00AB5F31" w:rsidRPr="00AB5F31" w:rsidRDefault="00AB5F31" w:rsidP="00AB5F31">
      <w:r w:rsidRPr="00AB5F31">
        <w:t xml:space="preserve">   Парная работа сменяется </w:t>
      </w:r>
      <w:proofErr w:type="gramStart"/>
      <w:r w:rsidRPr="00232612">
        <w:rPr>
          <w:b/>
        </w:rPr>
        <w:t>групповой</w:t>
      </w:r>
      <w:proofErr w:type="gramEnd"/>
      <w:r w:rsidRPr="00AB5F31">
        <w:t xml:space="preserve">. Ученики объединяются в группы по 4-6 человек стихийно или по инициативе учителя, который регулирует </w:t>
      </w:r>
      <w:r w:rsidRPr="00AB5F31">
        <w:lastRenderedPageBreak/>
        <w:t xml:space="preserve">равновесие психологических качеств личности, тип мышления, лидерские качества. </w:t>
      </w:r>
    </w:p>
    <w:p w:rsidR="00AB5F31" w:rsidRPr="00AB5F31" w:rsidRDefault="00AB5F31" w:rsidP="00AB5F31">
      <w:r w:rsidRPr="00AB5F31">
        <w:t xml:space="preserve"> </w:t>
      </w:r>
      <w:r w:rsidR="00232612">
        <w:t xml:space="preserve">   </w:t>
      </w:r>
      <w:r w:rsidRPr="00AB5F31">
        <w:t>При работе в</w:t>
      </w:r>
      <w:r w:rsidR="00232612">
        <w:t xml:space="preserve"> группе важно распределить роли</w:t>
      </w:r>
      <w:proofErr w:type="gramStart"/>
      <w:r w:rsidR="00232612">
        <w:t>.</w:t>
      </w:r>
      <w:proofErr w:type="gramEnd"/>
      <w:r w:rsidR="00232612">
        <w:t xml:space="preserve"> У</w:t>
      </w:r>
      <w:r w:rsidRPr="00AB5F31">
        <w:t>частники группы могут сами выбирать себе роли или же они заранее распределены учителем</w:t>
      </w:r>
      <w:proofErr w:type="gramStart"/>
      <w:r w:rsidR="00232612">
        <w:t>.</w:t>
      </w:r>
      <w:proofErr w:type="gramEnd"/>
      <w:r w:rsidR="00232612">
        <w:t xml:space="preserve"> Педагог</w:t>
      </w:r>
      <w:r w:rsidRPr="00AB5F31">
        <w:t xml:space="preserve"> может назначить организатора, который распределяет роли внутри гру</w:t>
      </w:r>
      <w:r w:rsidR="00232612">
        <w:t>ппы, следит за ходом обсуждения.</w:t>
      </w:r>
      <w:r w:rsidRPr="00AB5F31">
        <w:t xml:space="preserve"> Для срабатывания групп необходимо минимум 3-5 занятий. Поэтому  не стоит часто пересаживать учащихся, но и закреплять состав надолго тоже не стоит. Смена состава групп поможет учащимся найти способы взаимодействия с разными детьми.  </w:t>
      </w:r>
    </w:p>
    <w:p w:rsidR="00AB5F31" w:rsidRPr="00AB5F31" w:rsidRDefault="00AB5F31" w:rsidP="00AB5F31">
      <w:r w:rsidRPr="00AB5F31">
        <w:t>Затем формулируются общие правила работы в группах:</w:t>
      </w:r>
    </w:p>
    <w:p w:rsidR="00AB5F31" w:rsidRPr="00AB5F31" w:rsidRDefault="00AB5F31" w:rsidP="00232612">
      <w:pPr>
        <w:ind w:left="284" w:hanging="284"/>
      </w:pPr>
      <w:r w:rsidRPr="00AB5F31">
        <w:t>•</w:t>
      </w:r>
      <w:r w:rsidRPr="00AB5F31">
        <w:tab/>
        <w:t>не говорить всем одновременно;</w:t>
      </w:r>
    </w:p>
    <w:p w:rsidR="00AB5F31" w:rsidRPr="00AB5F31" w:rsidRDefault="00AB5F31" w:rsidP="00232612">
      <w:pPr>
        <w:ind w:left="284" w:hanging="284"/>
      </w:pPr>
      <w:r w:rsidRPr="00AB5F31">
        <w:t>•</w:t>
      </w:r>
      <w:r w:rsidRPr="00AB5F31">
        <w:tab/>
        <w:t>выслушать мнение каждого;</w:t>
      </w:r>
    </w:p>
    <w:p w:rsidR="00AB5F31" w:rsidRPr="00AB5F31" w:rsidRDefault="00AB5F31" w:rsidP="00232612">
      <w:pPr>
        <w:ind w:left="284" w:hanging="284"/>
      </w:pPr>
      <w:r w:rsidRPr="00AB5F31">
        <w:t>•</w:t>
      </w:r>
      <w:r w:rsidRPr="00AB5F31">
        <w:tab/>
        <w:t xml:space="preserve">если не </w:t>
      </w:r>
      <w:proofErr w:type="gramStart"/>
      <w:r w:rsidRPr="00AB5F31">
        <w:t>согласен</w:t>
      </w:r>
      <w:proofErr w:type="gramEnd"/>
      <w:r w:rsidRPr="00AB5F31">
        <w:t xml:space="preserve"> с мнением - аргументируй;</w:t>
      </w:r>
    </w:p>
    <w:p w:rsidR="00AB5F31" w:rsidRPr="00AB5F31" w:rsidRDefault="00AB5F31" w:rsidP="00232612">
      <w:pPr>
        <w:ind w:left="284" w:hanging="284"/>
      </w:pPr>
      <w:r w:rsidRPr="00AB5F31">
        <w:t>•</w:t>
      </w:r>
      <w:r w:rsidRPr="00AB5F31">
        <w:tab/>
        <w:t>всем смотреть на говорящего (учителя или ученика);</w:t>
      </w:r>
    </w:p>
    <w:p w:rsidR="00AB5F31" w:rsidRPr="00AB5F31" w:rsidRDefault="00232612" w:rsidP="00232612">
      <w:pPr>
        <w:ind w:left="284" w:hanging="284"/>
      </w:pPr>
      <w:r>
        <w:t xml:space="preserve">•  </w:t>
      </w:r>
      <w:r w:rsidR="00AB5F31" w:rsidRPr="00AB5F31">
        <w:t xml:space="preserve">обращаться </w:t>
      </w:r>
      <w:proofErr w:type="gramStart"/>
      <w:r w:rsidR="00AB5F31" w:rsidRPr="00AB5F31">
        <w:t>к</w:t>
      </w:r>
      <w:proofErr w:type="gramEnd"/>
      <w:r w:rsidR="00AB5F31" w:rsidRPr="00AB5F31">
        <w:t xml:space="preserve"> говорящему лично по имени;</w:t>
      </w:r>
    </w:p>
    <w:p w:rsidR="00AB5F31" w:rsidRPr="00AB5F31" w:rsidRDefault="00AB5F31" w:rsidP="00232612">
      <w:pPr>
        <w:ind w:left="284" w:hanging="284"/>
      </w:pPr>
      <w:r w:rsidRPr="00AB5F31">
        <w:t>•</w:t>
      </w:r>
      <w:r w:rsidRPr="00AB5F31">
        <w:tab/>
        <w:t>если не понял - задай вопрос.</w:t>
      </w:r>
    </w:p>
    <w:p w:rsidR="00AB5F31" w:rsidRPr="00AB5F31" w:rsidRDefault="00A01223" w:rsidP="00AB5F31">
      <w:r>
        <w:t xml:space="preserve">  </w:t>
      </w:r>
      <w:r w:rsidR="00AB5F31" w:rsidRPr="00AB5F31">
        <w:t>Собственный поиск решения задачи непременно предшествует обмену мнениями. При организац</w:t>
      </w:r>
      <w:r>
        <w:t>ии работы в  группах каждый уче</w:t>
      </w:r>
      <w:r w:rsidR="00AB5F31" w:rsidRPr="00AB5F31">
        <w:t xml:space="preserve">ник мыслит, предлагает своё мнение, в группах рождаются споры, обсуждаются разные варианты решения учебной задачи. Общее обдумывание проблемы приводит группа  к новому действию, знанию.  Найденный совместно результат представляется на всеобщее обсуждение (межгрупповая дискуссия). Выступление за группу ответственно и почетно, позволяет ученику </w:t>
      </w:r>
      <w:proofErr w:type="spellStart"/>
      <w:proofErr w:type="gramStart"/>
      <w:r w:rsidR="00AB5F31" w:rsidRPr="00AB5F31">
        <w:t>самореализоваться</w:t>
      </w:r>
      <w:proofErr w:type="spellEnd"/>
      <w:proofErr w:type="gramEnd"/>
      <w:r w:rsidR="00AB5F31" w:rsidRPr="00AB5F31">
        <w:t xml:space="preserve"> и утвердиться в коллективе. Дети сверяют, сопоставляют, сравнивают, оценивают и корректируют свою деятельность с деятельностью других. Идёт процесс </w:t>
      </w:r>
      <w:proofErr w:type="spellStart"/>
      <w:r w:rsidR="00AB5F31" w:rsidRPr="00AB5F31">
        <w:t>взаим</w:t>
      </w:r>
      <w:r>
        <w:t>ообучения</w:t>
      </w:r>
      <w:proofErr w:type="spellEnd"/>
      <w:r>
        <w:t xml:space="preserve"> и самосовершенство</w:t>
      </w:r>
      <w:r w:rsidR="00AB5F31" w:rsidRPr="00AB5F31">
        <w:t>вания. Команда «заражает» ученика творческим поиском, что является благоприятной средой для активного индивидуального развития и одновременного овладения социальным опытом, для формирования коммуникативной культуры, толерантности.</w:t>
      </w:r>
    </w:p>
    <w:p w:rsidR="00A01223" w:rsidRDefault="00AB5F31" w:rsidP="00AB5F31">
      <w:r w:rsidRPr="00AB5F31">
        <w:t xml:space="preserve">    Работа по применению коллективных видов работ </w:t>
      </w:r>
      <w:r w:rsidR="00A01223">
        <w:t>ведётся систематически и целена</w:t>
      </w:r>
      <w:r w:rsidRPr="00AB5F31">
        <w:t xml:space="preserve">правленно в течение четырёх лег обучения в начальной школе. </w:t>
      </w:r>
      <w:r w:rsidR="00A01223">
        <w:t xml:space="preserve">           </w:t>
      </w:r>
    </w:p>
    <w:p w:rsidR="00AB5F31" w:rsidRPr="00AB5F31" w:rsidRDefault="00A01223" w:rsidP="00AB5F31">
      <w:r>
        <w:t xml:space="preserve">    </w:t>
      </w:r>
      <w:r w:rsidR="00AB5F31" w:rsidRPr="00AB5F31">
        <w:t xml:space="preserve">Применение в практике парной и групповой работы задает направление развитию способностей учащихся к самостоятельности, </w:t>
      </w:r>
      <w:proofErr w:type="spellStart"/>
      <w:r w:rsidR="00AB5F31" w:rsidRPr="00AB5F31">
        <w:t>креативности</w:t>
      </w:r>
      <w:proofErr w:type="spellEnd"/>
      <w:r w:rsidR="00AB5F31" w:rsidRPr="00AB5F31">
        <w:t xml:space="preserve">, </w:t>
      </w:r>
      <w:proofErr w:type="spellStart"/>
      <w:r w:rsidR="00AB5F31" w:rsidRPr="00AB5F31">
        <w:t>рефлексивности</w:t>
      </w:r>
      <w:proofErr w:type="spellEnd"/>
      <w:r w:rsidR="00AB5F31" w:rsidRPr="00AB5F31">
        <w:t xml:space="preserve">, самообразованию, формированию личностных, </w:t>
      </w:r>
      <w:proofErr w:type="spellStart"/>
      <w:r w:rsidR="00AB5F31" w:rsidRPr="00AB5F31">
        <w:t>метапредметных</w:t>
      </w:r>
      <w:proofErr w:type="spellEnd"/>
      <w:r w:rsidR="00AB5F31" w:rsidRPr="00AB5F31">
        <w:t xml:space="preserve"> и предметных результатов.</w:t>
      </w:r>
    </w:p>
    <w:p w:rsidR="00AB5F31" w:rsidRPr="00AB5F31" w:rsidRDefault="00AB5F31" w:rsidP="00AB5F31"/>
    <w:p w:rsidR="00BF021D" w:rsidRPr="00AB5F31" w:rsidRDefault="00BF021D" w:rsidP="00AB5F31"/>
    <w:sectPr w:rsidR="00BF021D" w:rsidRPr="00AB5F31" w:rsidSect="00947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38523C3"/>
    <w:multiLevelType w:val="hybridMultilevel"/>
    <w:tmpl w:val="627CBB40"/>
    <w:lvl w:ilvl="0" w:tplc="4CD6359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130777"/>
    <w:multiLevelType w:val="multilevel"/>
    <w:tmpl w:val="254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C46E1"/>
    <w:multiLevelType w:val="multilevel"/>
    <w:tmpl w:val="BE88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D5E00"/>
    <w:multiLevelType w:val="hybridMultilevel"/>
    <w:tmpl w:val="3BBABE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442513C"/>
    <w:multiLevelType w:val="hybridMultilevel"/>
    <w:tmpl w:val="86BEBBC6"/>
    <w:lvl w:ilvl="0" w:tplc="4CD6359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85C"/>
    <w:rsid w:val="000374B2"/>
    <w:rsid w:val="00047B4B"/>
    <w:rsid w:val="0020147F"/>
    <w:rsid w:val="00221BAE"/>
    <w:rsid w:val="00232612"/>
    <w:rsid w:val="00341CB4"/>
    <w:rsid w:val="003944F6"/>
    <w:rsid w:val="003A5EE8"/>
    <w:rsid w:val="00402067"/>
    <w:rsid w:val="00442DFB"/>
    <w:rsid w:val="00595AC9"/>
    <w:rsid w:val="005A4892"/>
    <w:rsid w:val="005E3F65"/>
    <w:rsid w:val="005F62D4"/>
    <w:rsid w:val="006D59C5"/>
    <w:rsid w:val="006F019E"/>
    <w:rsid w:val="006F4833"/>
    <w:rsid w:val="006F6EDE"/>
    <w:rsid w:val="008B5DD3"/>
    <w:rsid w:val="009076C7"/>
    <w:rsid w:val="00927453"/>
    <w:rsid w:val="009477F9"/>
    <w:rsid w:val="009A22F1"/>
    <w:rsid w:val="00A01223"/>
    <w:rsid w:val="00A2764D"/>
    <w:rsid w:val="00A80082"/>
    <w:rsid w:val="00AB5F31"/>
    <w:rsid w:val="00BC7A1B"/>
    <w:rsid w:val="00BF021D"/>
    <w:rsid w:val="00C17439"/>
    <w:rsid w:val="00C32913"/>
    <w:rsid w:val="00CD185C"/>
    <w:rsid w:val="00E82D37"/>
    <w:rsid w:val="00FC771F"/>
    <w:rsid w:val="00FD6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6"/>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F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CB4"/>
    <w:pPr>
      <w:ind w:left="720"/>
      <w:contextualSpacing/>
    </w:pPr>
  </w:style>
</w:styles>
</file>

<file path=word/webSettings.xml><?xml version="1.0" encoding="utf-8"?>
<w:webSettings xmlns:r="http://schemas.openxmlformats.org/officeDocument/2006/relationships" xmlns:w="http://schemas.openxmlformats.org/wordprocessingml/2006/main">
  <w:divs>
    <w:div w:id="173227283">
      <w:bodyDiv w:val="1"/>
      <w:marLeft w:val="0"/>
      <w:marRight w:val="0"/>
      <w:marTop w:val="0"/>
      <w:marBottom w:val="0"/>
      <w:divBdr>
        <w:top w:val="none" w:sz="0" w:space="0" w:color="auto"/>
        <w:left w:val="none" w:sz="0" w:space="0" w:color="auto"/>
        <w:bottom w:val="none" w:sz="0" w:space="0" w:color="auto"/>
        <w:right w:val="none" w:sz="0" w:space="0" w:color="auto"/>
      </w:divBdr>
    </w:div>
    <w:div w:id="267277792">
      <w:bodyDiv w:val="1"/>
      <w:marLeft w:val="0"/>
      <w:marRight w:val="0"/>
      <w:marTop w:val="0"/>
      <w:marBottom w:val="0"/>
      <w:divBdr>
        <w:top w:val="none" w:sz="0" w:space="0" w:color="auto"/>
        <w:left w:val="none" w:sz="0" w:space="0" w:color="auto"/>
        <w:bottom w:val="none" w:sz="0" w:space="0" w:color="auto"/>
        <w:right w:val="none" w:sz="0" w:space="0" w:color="auto"/>
      </w:divBdr>
    </w:div>
    <w:div w:id="571476801">
      <w:bodyDiv w:val="1"/>
      <w:marLeft w:val="0"/>
      <w:marRight w:val="0"/>
      <w:marTop w:val="0"/>
      <w:marBottom w:val="0"/>
      <w:divBdr>
        <w:top w:val="none" w:sz="0" w:space="0" w:color="auto"/>
        <w:left w:val="none" w:sz="0" w:space="0" w:color="auto"/>
        <w:bottom w:val="none" w:sz="0" w:space="0" w:color="auto"/>
        <w:right w:val="none" w:sz="0" w:space="0" w:color="auto"/>
      </w:divBdr>
    </w:div>
    <w:div w:id="883102145">
      <w:bodyDiv w:val="1"/>
      <w:marLeft w:val="0"/>
      <w:marRight w:val="0"/>
      <w:marTop w:val="0"/>
      <w:marBottom w:val="0"/>
      <w:divBdr>
        <w:top w:val="none" w:sz="0" w:space="0" w:color="auto"/>
        <w:left w:val="none" w:sz="0" w:space="0" w:color="auto"/>
        <w:bottom w:val="none" w:sz="0" w:space="0" w:color="auto"/>
        <w:right w:val="none" w:sz="0" w:space="0" w:color="auto"/>
      </w:divBdr>
    </w:div>
    <w:div w:id="897126812">
      <w:bodyDiv w:val="1"/>
      <w:marLeft w:val="0"/>
      <w:marRight w:val="0"/>
      <w:marTop w:val="0"/>
      <w:marBottom w:val="0"/>
      <w:divBdr>
        <w:top w:val="none" w:sz="0" w:space="0" w:color="auto"/>
        <w:left w:val="none" w:sz="0" w:space="0" w:color="auto"/>
        <w:bottom w:val="none" w:sz="0" w:space="0" w:color="auto"/>
        <w:right w:val="none" w:sz="0" w:space="0" w:color="auto"/>
      </w:divBdr>
    </w:div>
    <w:div w:id="1669212321">
      <w:bodyDiv w:val="1"/>
      <w:marLeft w:val="0"/>
      <w:marRight w:val="0"/>
      <w:marTop w:val="0"/>
      <w:marBottom w:val="0"/>
      <w:divBdr>
        <w:top w:val="none" w:sz="0" w:space="0" w:color="auto"/>
        <w:left w:val="none" w:sz="0" w:space="0" w:color="auto"/>
        <w:bottom w:val="none" w:sz="0" w:space="0" w:color="auto"/>
        <w:right w:val="none" w:sz="0" w:space="0" w:color="auto"/>
      </w:divBdr>
    </w:div>
    <w:div w:id="1751122680">
      <w:bodyDiv w:val="1"/>
      <w:marLeft w:val="0"/>
      <w:marRight w:val="0"/>
      <w:marTop w:val="0"/>
      <w:marBottom w:val="0"/>
      <w:divBdr>
        <w:top w:val="none" w:sz="0" w:space="0" w:color="auto"/>
        <w:left w:val="none" w:sz="0" w:space="0" w:color="auto"/>
        <w:bottom w:val="none" w:sz="0" w:space="0" w:color="auto"/>
        <w:right w:val="none" w:sz="0" w:space="0" w:color="auto"/>
      </w:divBdr>
    </w:div>
    <w:div w:id="18948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2014-12-15T05:18:00Z</dcterms:created>
  <dcterms:modified xsi:type="dcterms:W3CDTF">2014-12-15T08:14:00Z</dcterms:modified>
</cp:coreProperties>
</file>