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2E" w:rsidRPr="008500CA" w:rsidRDefault="00A152D7" w:rsidP="008500CA">
      <w:pPr>
        <w:rPr>
          <w:rFonts w:cs="Times New Roman"/>
          <w:b/>
          <w:szCs w:val="24"/>
        </w:rPr>
      </w:pPr>
      <w:r>
        <w:rPr>
          <w:rFonts w:cs="Times New Roman"/>
          <w:b/>
          <w:szCs w:val="24"/>
        </w:rPr>
        <w:t xml:space="preserve">                              </w:t>
      </w:r>
      <w:r w:rsidR="001E283D" w:rsidRPr="008500CA">
        <w:rPr>
          <w:rFonts w:cs="Times New Roman"/>
          <w:b/>
          <w:szCs w:val="24"/>
        </w:rPr>
        <w:t>Развитие и рост растений</w:t>
      </w:r>
      <w:r w:rsidR="004C21FA" w:rsidRPr="008500CA">
        <w:rPr>
          <w:rFonts w:cs="Times New Roman"/>
          <w:b/>
          <w:szCs w:val="24"/>
        </w:rPr>
        <w:t>.</w:t>
      </w:r>
    </w:p>
    <w:p w:rsidR="00C16AC8" w:rsidRPr="008500CA" w:rsidRDefault="00C16AC8" w:rsidP="008344B9">
      <w:pPr>
        <w:rPr>
          <w:rFonts w:eastAsia="Times New Roman" w:cs="Times New Roman"/>
          <w:szCs w:val="24"/>
          <w:lang w:eastAsia="ru-RU"/>
        </w:rPr>
      </w:pPr>
      <w:r w:rsidRPr="008500CA">
        <w:rPr>
          <w:rFonts w:eastAsia="Times New Roman" w:cs="Times New Roman"/>
          <w:i/>
          <w:iCs/>
          <w:szCs w:val="24"/>
          <w:lang w:eastAsia="ru-RU"/>
        </w:rPr>
        <w:t>“ Учение, лишённое всякого интереса и взятое только силой принуждения, убивает в ученике охоту к учению, а учение, основанное только на интересе, не даёт возможности окрепнуть самообладанию и воле ученика, так как всё в учении интересно и необходимо брать силою воли”</w:t>
      </w:r>
    </w:p>
    <w:p w:rsidR="00C16AC8" w:rsidRPr="008500CA" w:rsidRDefault="00C16AC8" w:rsidP="008500CA">
      <w:pPr>
        <w:rPr>
          <w:rFonts w:cs="Times New Roman"/>
          <w:szCs w:val="24"/>
        </w:rPr>
      </w:pPr>
      <w:r w:rsidRPr="008500CA">
        <w:rPr>
          <w:rFonts w:eastAsia="Times New Roman" w:cs="Times New Roman"/>
          <w:szCs w:val="24"/>
          <w:lang w:eastAsia="ru-RU"/>
        </w:rPr>
        <w:t xml:space="preserve">                                                                                                </w:t>
      </w:r>
      <w:r w:rsidR="008500CA">
        <w:rPr>
          <w:rFonts w:eastAsia="Times New Roman" w:cs="Times New Roman"/>
          <w:szCs w:val="24"/>
          <w:lang w:eastAsia="ru-RU"/>
        </w:rPr>
        <w:t xml:space="preserve">                        </w:t>
      </w:r>
      <w:r w:rsidRPr="008500CA">
        <w:rPr>
          <w:rFonts w:eastAsia="Times New Roman" w:cs="Times New Roman"/>
          <w:szCs w:val="24"/>
          <w:lang w:eastAsia="ru-RU"/>
        </w:rPr>
        <w:t xml:space="preserve"> К.Д. Ушинский</w:t>
      </w:r>
    </w:p>
    <w:p w:rsidR="008356CE" w:rsidRPr="008500CA" w:rsidRDefault="00A152D7" w:rsidP="008500CA">
      <w:pPr>
        <w:rPr>
          <w:rFonts w:cs="Times New Roman"/>
          <w:b/>
          <w:szCs w:val="24"/>
        </w:rPr>
      </w:pPr>
      <w:r>
        <w:rPr>
          <w:rFonts w:cs="Times New Roman"/>
          <w:b/>
          <w:szCs w:val="24"/>
        </w:rPr>
        <w:t xml:space="preserve">                                </w:t>
      </w:r>
      <w:r w:rsidR="008356CE" w:rsidRPr="008500CA">
        <w:rPr>
          <w:rFonts w:cs="Times New Roman"/>
          <w:b/>
          <w:szCs w:val="24"/>
        </w:rPr>
        <w:t>Содержание.</w:t>
      </w:r>
    </w:p>
    <w:p w:rsidR="009B5285" w:rsidRPr="008500CA" w:rsidRDefault="008356CE" w:rsidP="008500CA">
      <w:pPr>
        <w:rPr>
          <w:rFonts w:cs="Times New Roman"/>
          <w:szCs w:val="24"/>
        </w:rPr>
      </w:pPr>
      <w:r w:rsidRPr="008500CA">
        <w:rPr>
          <w:rFonts w:cs="Times New Roman"/>
          <w:szCs w:val="24"/>
        </w:rPr>
        <w:t>1</w:t>
      </w:r>
      <w:r w:rsidR="009B5285" w:rsidRPr="008500CA">
        <w:rPr>
          <w:rFonts w:cs="Times New Roman"/>
          <w:szCs w:val="24"/>
        </w:rPr>
        <w:t xml:space="preserve"> Цели и задачи проекта.</w:t>
      </w:r>
      <w:r w:rsidR="00583743">
        <w:rPr>
          <w:rFonts w:cs="Times New Roman"/>
          <w:szCs w:val="24"/>
        </w:rPr>
        <w:t xml:space="preserve"> </w:t>
      </w:r>
      <w:r w:rsidR="008344B9">
        <w:rPr>
          <w:rFonts w:cs="Times New Roman"/>
          <w:szCs w:val="24"/>
        </w:rPr>
        <w:t xml:space="preserve">                                                                                                                 </w:t>
      </w:r>
      <w:r w:rsidR="00583743">
        <w:rPr>
          <w:rFonts w:cs="Times New Roman"/>
          <w:szCs w:val="24"/>
        </w:rPr>
        <w:t>2.Значение растений.</w:t>
      </w:r>
      <w:r w:rsidR="008344B9">
        <w:rPr>
          <w:rFonts w:cs="Times New Roman"/>
          <w:szCs w:val="24"/>
        </w:rPr>
        <w:t xml:space="preserve">                                                                                                                              </w:t>
      </w:r>
      <w:r w:rsidR="00583743">
        <w:rPr>
          <w:rFonts w:cs="Times New Roman"/>
          <w:szCs w:val="24"/>
        </w:rPr>
        <w:t>3</w:t>
      </w:r>
      <w:r w:rsidR="009B5285" w:rsidRPr="008500CA">
        <w:rPr>
          <w:rFonts w:cs="Times New Roman"/>
          <w:szCs w:val="24"/>
        </w:rPr>
        <w:t>.</w:t>
      </w:r>
      <w:r w:rsidRPr="008500CA">
        <w:rPr>
          <w:rFonts w:cs="Times New Roman"/>
          <w:szCs w:val="24"/>
        </w:rPr>
        <w:t>Что такое познавательная деятельность?</w:t>
      </w:r>
      <w:r w:rsidR="008344B9">
        <w:rPr>
          <w:rFonts w:cs="Times New Roman"/>
          <w:szCs w:val="24"/>
        </w:rPr>
        <w:t xml:space="preserve">                                                                                           </w:t>
      </w:r>
      <w:r w:rsidR="00583743">
        <w:rPr>
          <w:rFonts w:cs="Times New Roman"/>
          <w:szCs w:val="24"/>
        </w:rPr>
        <w:t>4</w:t>
      </w:r>
      <w:r w:rsidRPr="008500CA">
        <w:rPr>
          <w:rFonts w:cs="Times New Roman"/>
          <w:szCs w:val="24"/>
        </w:rPr>
        <w:t>.Обоснование, актуальность проблемы.</w:t>
      </w:r>
      <w:r w:rsidR="008344B9">
        <w:rPr>
          <w:rFonts w:cs="Times New Roman"/>
          <w:szCs w:val="24"/>
        </w:rPr>
        <w:t xml:space="preserve">                                                                                                  </w:t>
      </w:r>
      <w:r w:rsidR="00583743">
        <w:rPr>
          <w:rFonts w:cs="Times New Roman"/>
          <w:szCs w:val="24"/>
        </w:rPr>
        <w:t>5</w:t>
      </w:r>
      <w:r w:rsidRPr="008500CA">
        <w:rPr>
          <w:rFonts w:cs="Times New Roman"/>
          <w:szCs w:val="24"/>
        </w:rPr>
        <w:t>.Перечень проблем.</w:t>
      </w:r>
      <w:r w:rsidR="008344B9">
        <w:rPr>
          <w:rFonts w:cs="Times New Roman"/>
          <w:szCs w:val="24"/>
        </w:rPr>
        <w:t xml:space="preserve">                                                                                                                                            </w:t>
      </w:r>
      <w:r w:rsidR="00583743">
        <w:rPr>
          <w:rFonts w:cs="Times New Roman"/>
          <w:szCs w:val="24"/>
        </w:rPr>
        <w:t>6</w:t>
      </w:r>
      <w:r w:rsidRPr="008500CA">
        <w:rPr>
          <w:rFonts w:cs="Times New Roman"/>
          <w:szCs w:val="24"/>
        </w:rPr>
        <w:t>. Содержание.</w:t>
      </w:r>
      <w:r w:rsidR="008344B9">
        <w:rPr>
          <w:rFonts w:cs="Times New Roman"/>
          <w:szCs w:val="24"/>
        </w:rPr>
        <w:t xml:space="preserve">                                                                                                                                     </w:t>
      </w:r>
      <w:r w:rsidR="00583743">
        <w:rPr>
          <w:rFonts w:cs="Times New Roman"/>
          <w:szCs w:val="24"/>
        </w:rPr>
        <w:t>7</w:t>
      </w:r>
      <w:r w:rsidRPr="008500CA">
        <w:rPr>
          <w:rFonts w:cs="Times New Roman"/>
          <w:szCs w:val="24"/>
        </w:rPr>
        <w:t>.Результаты.</w:t>
      </w:r>
      <w:r w:rsidR="008344B9">
        <w:rPr>
          <w:rFonts w:cs="Times New Roman"/>
          <w:szCs w:val="24"/>
        </w:rPr>
        <w:t xml:space="preserve">                                                                                                                                                             </w:t>
      </w:r>
      <w:r w:rsidR="00583743">
        <w:rPr>
          <w:rFonts w:cs="Times New Roman"/>
          <w:szCs w:val="24"/>
        </w:rPr>
        <w:t>8</w:t>
      </w:r>
      <w:r w:rsidRPr="008500CA">
        <w:rPr>
          <w:rFonts w:cs="Times New Roman"/>
          <w:szCs w:val="24"/>
        </w:rPr>
        <w:t>. Литература.</w:t>
      </w:r>
      <w:r w:rsidR="008344B9">
        <w:rPr>
          <w:rFonts w:cs="Times New Roman"/>
          <w:szCs w:val="24"/>
        </w:rPr>
        <w:t xml:space="preserve">                                                                                                                                   </w:t>
      </w:r>
      <w:r w:rsidR="00583743">
        <w:rPr>
          <w:rFonts w:cs="Times New Roman"/>
          <w:szCs w:val="24"/>
        </w:rPr>
        <w:t>9</w:t>
      </w:r>
      <w:r w:rsidR="009B5285" w:rsidRPr="008500CA">
        <w:rPr>
          <w:rFonts w:cs="Times New Roman"/>
          <w:szCs w:val="24"/>
        </w:rPr>
        <w:t>.Приложения.</w:t>
      </w:r>
    </w:p>
    <w:p w:rsidR="001E283D" w:rsidRPr="00002EC5" w:rsidRDefault="001E283D" w:rsidP="00002EC5">
      <w:pPr>
        <w:rPr>
          <w:rFonts w:eastAsia="Times New Roman"/>
          <w:lang w:eastAsia="ru-RU"/>
        </w:rPr>
      </w:pPr>
      <w:r w:rsidRPr="00002EC5">
        <w:rPr>
          <w:rFonts w:eastAsia="Times New Roman"/>
          <w:b/>
          <w:lang w:eastAsia="ru-RU"/>
        </w:rPr>
        <w:t>Цель:</w:t>
      </w:r>
      <w:r w:rsidRPr="00002EC5">
        <w:rPr>
          <w:rFonts w:eastAsia="Times New Roman"/>
          <w:lang w:eastAsia="ru-RU"/>
        </w:rPr>
        <w:t xml:space="preserve"> – определить условия, необходимые для роста и развития растений, развитие познавательной деятельности учащихся. </w:t>
      </w:r>
    </w:p>
    <w:p w:rsidR="001E283D" w:rsidRDefault="001E283D" w:rsidP="00002EC5">
      <w:pPr>
        <w:rPr>
          <w:rFonts w:eastAsia="Times New Roman"/>
          <w:lang w:eastAsia="ru-RU"/>
        </w:rPr>
      </w:pPr>
      <w:r w:rsidRPr="00002EC5">
        <w:rPr>
          <w:rFonts w:eastAsia="Times New Roman"/>
          <w:b/>
          <w:lang w:eastAsia="ru-RU"/>
        </w:rPr>
        <w:t>Задачи</w:t>
      </w:r>
      <w:r w:rsidRPr="00002EC5">
        <w:rPr>
          <w:rFonts w:eastAsia="Times New Roman"/>
          <w:lang w:eastAsia="ru-RU"/>
        </w:rPr>
        <w:t>: способствовать лучшему усвоению учебного предмета,                                                                                                              развивать научный интерес, активизировать учебную деятельность учащихся и познавательную</w:t>
      </w:r>
      <w:r w:rsidR="00583743">
        <w:rPr>
          <w:rFonts w:eastAsia="Times New Roman"/>
          <w:lang w:eastAsia="ru-RU"/>
        </w:rPr>
        <w:t xml:space="preserve"> </w:t>
      </w:r>
      <w:r w:rsidR="00C16AC8" w:rsidRPr="00002EC5">
        <w:rPr>
          <w:rFonts w:eastAsia="Times New Roman"/>
          <w:lang w:eastAsia="ru-RU"/>
        </w:rPr>
        <w:t>(наблюдение</w:t>
      </w:r>
      <w:r w:rsidRPr="00002EC5">
        <w:rPr>
          <w:rFonts w:eastAsia="Times New Roman"/>
          <w:lang w:eastAsia="ru-RU"/>
        </w:rPr>
        <w:t>,</w:t>
      </w:r>
      <w:r w:rsidR="008500CA" w:rsidRPr="00002EC5">
        <w:rPr>
          <w:rFonts w:eastAsia="Times New Roman"/>
          <w:lang w:eastAsia="ru-RU"/>
        </w:rPr>
        <w:t xml:space="preserve"> </w:t>
      </w:r>
      <w:r w:rsidR="00C16AC8" w:rsidRPr="00002EC5">
        <w:rPr>
          <w:rFonts w:eastAsia="Times New Roman"/>
          <w:lang w:eastAsia="ru-RU"/>
        </w:rPr>
        <w:t>сравнение,</w:t>
      </w:r>
      <w:r w:rsidR="008500CA" w:rsidRPr="00002EC5">
        <w:rPr>
          <w:rFonts w:eastAsia="Times New Roman"/>
          <w:lang w:eastAsia="ru-RU"/>
        </w:rPr>
        <w:t xml:space="preserve"> </w:t>
      </w:r>
      <w:r w:rsidR="00C16AC8" w:rsidRPr="00002EC5">
        <w:rPr>
          <w:rFonts w:eastAsia="Times New Roman"/>
          <w:lang w:eastAsia="ru-RU"/>
        </w:rPr>
        <w:t>умозак</w:t>
      </w:r>
      <w:r w:rsidR="008500CA" w:rsidRPr="00002EC5">
        <w:rPr>
          <w:rFonts w:eastAsia="Times New Roman"/>
          <w:lang w:eastAsia="ru-RU"/>
        </w:rPr>
        <w:t>л</w:t>
      </w:r>
      <w:r w:rsidR="00C16AC8" w:rsidRPr="00002EC5">
        <w:rPr>
          <w:rFonts w:eastAsia="Times New Roman"/>
          <w:lang w:eastAsia="ru-RU"/>
        </w:rPr>
        <w:t>ючение)</w:t>
      </w:r>
      <w:r w:rsidRPr="00002EC5">
        <w:rPr>
          <w:rFonts w:eastAsia="Times New Roman"/>
          <w:lang w:eastAsia="ru-RU"/>
        </w:rPr>
        <w:t xml:space="preserve"> повышать уровень практической направленности обучения, выяснить, каковы благоприятные условия для развития растений, привить любовь и интерес к окружающему миру.</w:t>
      </w:r>
    </w:p>
    <w:p w:rsidR="00583743" w:rsidRPr="00583743" w:rsidRDefault="00583743" w:rsidP="00583743">
      <w:pPr>
        <w:rPr>
          <w:rFonts w:eastAsia="Times New Roman"/>
          <w:lang w:eastAsia="ru-RU"/>
        </w:rPr>
      </w:pPr>
      <w:r w:rsidRPr="00583743">
        <w:rPr>
          <w:rFonts w:eastAsia="Times New Roman"/>
          <w:lang w:eastAsia="ru-RU"/>
        </w:rPr>
        <w:t>Значение растений в природе и жизни человека. Как нам известно, все люди и животные дышат кислородом и выделяют углекислый газ. Количество углекислого газа в воздухе также увеличивается от сжигания топлива. А растения в свою очередь поглощают углекислый газ из воздух</w:t>
      </w:r>
      <w:r>
        <w:rPr>
          <w:rFonts w:eastAsia="Times New Roman"/>
          <w:lang w:eastAsia="ru-RU"/>
        </w:rPr>
        <w:t xml:space="preserve">а на свету и выделяют кислород. </w:t>
      </w:r>
      <w:r w:rsidRPr="00583743">
        <w:rPr>
          <w:rFonts w:eastAsia="Times New Roman"/>
          <w:lang w:eastAsia="ru-RU"/>
        </w:rPr>
        <w:t>Кроме этого растения обогащают воздух кислородом, уменьшая количество углекислого газа. Ввиду того, что кислород является необходимым компонентом для жизни людей и животных, жизнь на Земле без зелёных растений была бы невозможна.</w:t>
      </w:r>
    </w:p>
    <w:p w:rsidR="00583743" w:rsidRPr="00583743" w:rsidRDefault="00583743" w:rsidP="00583743">
      <w:pPr>
        <w:rPr>
          <w:rFonts w:eastAsia="Times New Roman"/>
          <w:lang w:eastAsia="ru-RU"/>
        </w:rPr>
      </w:pPr>
      <w:r w:rsidRPr="00583743">
        <w:rPr>
          <w:rFonts w:eastAsia="Times New Roman"/>
          <w:lang w:eastAsia="ru-RU"/>
        </w:rPr>
        <w:t>Чтобы обогатить города и сёла кислородом – проспекты, бульвары, улицы и т.д. озеленяют. Люди высаживают деревья, кустарники, обустраивают парки, бульвары, цветники, газоны. В общем, в любом городе на планете стараются как можно больше насадить растений, которые так необходимы для сохранения здоровья населения. Учитывая то, что растения поглощают углекислый газ, они также выделяют в воздух кислород и некоторые газообразные вещества, которые задерживают пыль и уничтожают вре</w:t>
      </w:r>
      <w:r>
        <w:rPr>
          <w:rFonts w:eastAsia="Times New Roman"/>
          <w:lang w:eastAsia="ru-RU"/>
        </w:rPr>
        <w:t xml:space="preserve">дные для здоровья микробы. </w:t>
      </w:r>
      <w:r w:rsidRPr="00583743">
        <w:rPr>
          <w:rFonts w:eastAsia="Times New Roman"/>
          <w:lang w:eastAsia="ru-RU"/>
        </w:rPr>
        <w:t>Поэтому мы должны заботиться об охране наших растений, каждого листочка и приумножать зелёные насаждения, а точнее не забывать высаживать новые растения, ухаживать за ними, и охранять от повреждений.</w:t>
      </w:r>
    </w:p>
    <w:p w:rsidR="00583743" w:rsidRPr="00583743" w:rsidRDefault="00583743" w:rsidP="00583743">
      <w:pPr>
        <w:rPr>
          <w:rFonts w:eastAsia="Times New Roman"/>
          <w:lang w:eastAsia="ru-RU"/>
        </w:rPr>
      </w:pPr>
      <w:r w:rsidRPr="00583743">
        <w:rPr>
          <w:rFonts w:eastAsia="Times New Roman"/>
          <w:lang w:eastAsia="ru-RU"/>
        </w:rPr>
        <w:lastRenderedPageBreak/>
        <w:t>Значение растений при образовании в них органических веществ играет также немаловажную роль. Зелёные растения создают органические вещества, а люди и животные для своего питания получают их готовыми от зелёных растений. Люди выращивают культурные растения, чтобы в дальнейшем собирать урожаи плодов фруктов, овощей, зёрен и т.д. и употреблять их в пищу, заготавливать на зиму. А для сельскохозяйственных животных собирают зерна, силос, которые также необходимые для жизни животных, потому что содержат питательные органические вещества. Животные не могли бы существовать без зелёных растений, так как питаются готовыми органическими веществами, которые в них образуются.</w:t>
      </w:r>
    </w:p>
    <w:p w:rsidR="00583743" w:rsidRPr="00583743" w:rsidRDefault="00583743" w:rsidP="00583743">
      <w:pPr>
        <w:rPr>
          <w:rFonts w:eastAsia="Times New Roman"/>
          <w:lang w:eastAsia="ru-RU"/>
        </w:rPr>
      </w:pPr>
      <w:r w:rsidRPr="00583743">
        <w:rPr>
          <w:rFonts w:eastAsia="Times New Roman"/>
          <w:lang w:eastAsia="ru-RU"/>
        </w:rPr>
        <w:t>На больших лугах также можно найти много полезных органических веществ, которые используют как корм для скота. Для этого выгоняют скот на пастбища либо производят покосы трав и сбор сена. Но покосы необходимо производить в самом начале цветения трав, потому что в это время растения содержат больше всего сочных питательных веществ. Если покосы производить при цветении либо плодоношении, то травы грубеют, а их питательное качество значительно снижается.</w:t>
      </w:r>
    </w:p>
    <w:p w:rsidR="00583743" w:rsidRPr="00583743" w:rsidRDefault="00583743" w:rsidP="00583743">
      <w:pPr>
        <w:rPr>
          <w:rFonts w:eastAsia="Times New Roman"/>
          <w:lang w:eastAsia="ru-RU"/>
        </w:rPr>
      </w:pPr>
      <w:r w:rsidRPr="00583743">
        <w:rPr>
          <w:rFonts w:eastAsia="Times New Roman"/>
          <w:lang w:eastAsia="ru-RU"/>
        </w:rPr>
        <w:t>В итоге можно сказать, что значение растений в природе и жизни человека играет очень большую роль. Потому что зелёные растения дают людям пищу, сырьё для промышленности, а также корма для сельскохозяйственных животных.</w:t>
      </w:r>
    </w:p>
    <w:p w:rsidR="004C21FA" w:rsidRPr="00002EC5" w:rsidRDefault="008356CE" w:rsidP="00002EC5">
      <w:r w:rsidRPr="00002EC5">
        <w:t>Познавательная деятельность - это единство чувственного восприятия, теоретического мышления и практической деятельности. Она осуществляется на каждом жизненном шагу, во всех видах деятельности и социальных взаимоотношений учащихся (производительный и общественно полезный труд, ценностно-ориентационная и художественно-эстетическая деятельность, общение), а также путем выполнения</w:t>
      </w:r>
      <w:r w:rsidR="00002EC5" w:rsidRPr="00002EC5">
        <w:t xml:space="preserve"> </w:t>
      </w:r>
      <w:r w:rsidRPr="00002EC5">
        <w:t>различных предметно-практических действий в учебном процессе (экспериментирование, конструирование, решение исследовательских задач и т.п.). Но только в процессе обучения познание приобретает четкое оформление в особой, присущей только человеку учебно-познавательной деятельности или учении.</w:t>
      </w:r>
    </w:p>
    <w:p w:rsidR="008356CE" w:rsidRPr="00002EC5" w:rsidRDefault="008356CE" w:rsidP="00002EC5">
      <w:pPr>
        <w:rPr>
          <w:color w:val="0D0D0D" w:themeColor="text1" w:themeTint="F2"/>
          <w:shd w:val="clear" w:color="auto" w:fill="E3EDFB"/>
        </w:rPr>
      </w:pPr>
      <w:r w:rsidRPr="00002EC5">
        <w:rPr>
          <w:color w:val="0D0D0D" w:themeColor="text1" w:themeTint="F2"/>
          <w:highlight w:val="white"/>
          <w:shd w:val="clear" w:color="auto" w:fill="E3EDFB"/>
        </w:rPr>
        <w:t>Актуальность проблемы активизации познавательной деятельности учащихся. Активизация познавательной деятельности учеников – одна из актуальных проблем школьного образования на современном этапе. Эффективность обучения находится в прямой зависимости от уровня активности ученика в этом процессе. Требованиями времени объясняется постоянный педагогический поиск учителей, направленный на разработку эффективных дидактических средств.</w:t>
      </w:r>
    </w:p>
    <w:p w:rsidR="008356CE" w:rsidRPr="00002EC5" w:rsidRDefault="008356CE" w:rsidP="00002EC5">
      <w:pPr>
        <w:rPr>
          <w:rFonts w:eastAsia="Times New Roman"/>
          <w:lang w:eastAsia="ru-RU"/>
        </w:rPr>
      </w:pPr>
      <w:r w:rsidRPr="00002EC5">
        <w:rPr>
          <w:rFonts w:eastAsia="Times New Roman"/>
          <w:lang w:eastAsia="ru-RU"/>
        </w:rPr>
        <w:t>Активизация познавательной деятельности учащихся была и остаётся одной из вечных проблем педагогики. Всё большее значение в жизни приобретают коммуникативные умения, способность к моделированию ситуаций, приобретению опыта ведения диалога, дискуссий, приобщению к творческой деятельности. В то же время наблюдается снижение интереса к учёбе, интеллектуальная пассивность. Поэтому объясняется особое внимание учителя к использованию методов и приёмов, требующих активной мыслительной деятельности, с помощью которых формируются умения сравнивать, обобщать, видеть проблему, формировать гипотезу, искать средства решения, корректировать полученные результаты.</w:t>
      </w:r>
    </w:p>
    <w:p w:rsidR="008356CE" w:rsidRPr="00002EC5" w:rsidRDefault="008356CE" w:rsidP="00002EC5">
      <w:pPr>
        <w:rPr>
          <w:rFonts w:eastAsia="Times New Roman"/>
          <w:lang w:eastAsia="ru-RU"/>
        </w:rPr>
      </w:pPr>
      <w:r w:rsidRPr="00002EC5">
        <w:rPr>
          <w:rFonts w:eastAsia="Times New Roman"/>
          <w:lang w:eastAsia="ru-RU"/>
        </w:rPr>
        <w:lastRenderedPageBreak/>
        <w:t xml:space="preserve">Желание каждого учителя – привить любовь и интерес к своему предмету. </w:t>
      </w:r>
      <w:r w:rsidR="002D77BA" w:rsidRPr="00002EC5">
        <w:rPr>
          <w:rFonts w:eastAsia="Times New Roman"/>
          <w:lang w:eastAsia="ru-RU"/>
        </w:rPr>
        <w:t>Способствовать л</w:t>
      </w:r>
      <w:r w:rsidRPr="00002EC5">
        <w:rPr>
          <w:rFonts w:eastAsia="Times New Roman"/>
          <w:lang w:eastAsia="ru-RU"/>
        </w:rPr>
        <w:t>учшему усвоению учебного предмета, развитию научного интереса, активизации учебной деятельности учащихся, повышению уровня практической направленности способствуют наиболее активные формы, средства и методы обучения. Активизация познавательной деятельности способствует развитию познавательного интереса.</w:t>
      </w:r>
    </w:p>
    <w:p w:rsidR="008356CE" w:rsidRPr="00002EC5" w:rsidRDefault="008356CE" w:rsidP="00002EC5">
      <w:pPr>
        <w:rPr>
          <w:rFonts w:eastAsia="Times New Roman"/>
          <w:lang w:eastAsia="ru-RU"/>
        </w:rPr>
      </w:pPr>
      <w:r w:rsidRPr="00002EC5">
        <w:rPr>
          <w:rFonts w:eastAsia="Times New Roman"/>
          <w:lang w:eastAsia="ru-RU"/>
        </w:rPr>
        <w:t>Аспекты методики познавательного интереса включают три момента:</w:t>
      </w:r>
    </w:p>
    <w:p w:rsidR="008356CE" w:rsidRPr="00A152D7" w:rsidRDefault="008356CE" w:rsidP="00A152D7">
      <w:pPr>
        <w:pStyle w:val="af1"/>
        <w:numPr>
          <w:ilvl w:val="0"/>
          <w:numId w:val="4"/>
        </w:numPr>
        <w:rPr>
          <w:rFonts w:eastAsia="Times New Roman"/>
          <w:lang w:eastAsia="ru-RU"/>
        </w:rPr>
      </w:pPr>
      <w:r w:rsidRPr="00A152D7">
        <w:rPr>
          <w:rFonts w:eastAsia="Times New Roman"/>
          <w:lang w:eastAsia="ru-RU"/>
        </w:rPr>
        <w:t>привлечение учащихся к целям и задачам урока;</w:t>
      </w:r>
    </w:p>
    <w:p w:rsidR="008356CE" w:rsidRPr="00A152D7" w:rsidRDefault="008356CE" w:rsidP="00A152D7">
      <w:pPr>
        <w:pStyle w:val="af1"/>
        <w:numPr>
          <w:ilvl w:val="0"/>
          <w:numId w:val="4"/>
        </w:numPr>
        <w:rPr>
          <w:rFonts w:eastAsia="Times New Roman"/>
          <w:lang w:eastAsia="ru-RU"/>
        </w:rPr>
      </w:pPr>
      <w:r w:rsidRPr="00A152D7">
        <w:rPr>
          <w:rFonts w:eastAsia="Times New Roman"/>
          <w:lang w:eastAsia="ru-RU"/>
        </w:rPr>
        <w:t>возбуждение интереса к содержанию повторяемого и вновь изучаемого материала;</w:t>
      </w:r>
    </w:p>
    <w:p w:rsidR="008356CE" w:rsidRPr="00A152D7" w:rsidRDefault="008356CE" w:rsidP="00A152D7">
      <w:pPr>
        <w:pStyle w:val="af1"/>
        <w:numPr>
          <w:ilvl w:val="0"/>
          <w:numId w:val="4"/>
        </w:numPr>
        <w:rPr>
          <w:rFonts w:eastAsia="Times New Roman"/>
          <w:lang w:eastAsia="ru-RU"/>
        </w:rPr>
      </w:pPr>
      <w:r w:rsidRPr="00A152D7">
        <w:rPr>
          <w:rFonts w:eastAsia="Times New Roman"/>
          <w:lang w:eastAsia="ru-RU"/>
        </w:rPr>
        <w:t>включение учащихся в интересную для них форму работы.</w:t>
      </w:r>
    </w:p>
    <w:p w:rsidR="008356CE" w:rsidRPr="00002EC5" w:rsidRDefault="008356CE" w:rsidP="00002EC5">
      <w:pPr>
        <w:rPr>
          <w:rFonts w:eastAsia="Times New Roman"/>
          <w:bCs/>
          <w:lang w:eastAsia="ru-RU"/>
        </w:rPr>
      </w:pPr>
      <w:r w:rsidRPr="00002EC5">
        <w:rPr>
          <w:rFonts w:eastAsia="Times New Roman"/>
          <w:bCs/>
          <w:lang w:eastAsia="ru-RU"/>
        </w:rPr>
        <w:t>Условия, для проявления познавательной деятельности:</w:t>
      </w:r>
    </w:p>
    <w:p w:rsidR="008356CE" w:rsidRPr="00A152D7" w:rsidRDefault="008356CE" w:rsidP="00A152D7">
      <w:pPr>
        <w:pStyle w:val="af1"/>
        <w:numPr>
          <w:ilvl w:val="0"/>
          <w:numId w:val="5"/>
        </w:numPr>
        <w:rPr>
          <w:rFonts w:eastAsia="Times New Roman"/>
          <w:lang w:eastAsia="ru-RU"/>
        </w:rPr>
      </w:pPr>
      <w:r w:rsidRPr="00A152D7">
        <w:rPr>
          <w:rFonts w:eastAsia="Times New Roman"/>
          <w:lang w:eastAsia="ru-RU"/>
        </w:rPr>
        <w:t>создание атмосферы сотрудничества и доброжелательности в классе;</w:t>
      </w:r>
    </w:p>
    <w:p w:rsidR="008356CE" w:rsidRPr="00A152D7" w:rsidRDefault="008356CE" w:rsidP="00A152D7">
      <w:pPr>
        <w:pStyle w:val="af1"/>
        <w:numPr>
          <w:ilvl w:val="0"/>
          <w:numId w:val="5"/>
        </w:numPr>
        <w:rPr>
          <w:rFonts w:eastAsia="Times New Roman"/>
          <w:lang w:eastAsia="ru-RU"/>
        </w:rPr>
      </w:pPr>
      <w:r w:rsidRPr="00A152D7">
        <w:rPr>
          <w:rFonts w:eastAsia="Times New Roman"/>
          <w:lang w:eastAsia="ru-RU"/>
        </w:rPr>
        <w:t>создание “ситуации успеха” для каждого учащегося;</w:t>
      </w:r>
    </w:p>
    <w:p w:rsidR="008356CE" w:rsidRPr="00A152D7" w:rsidRDefault="008356CE" w:rsidP="00A152D7">
      <w:pPr>
        <w:pStyle w:val="af1"/>
        <w:numPr>
          <w:ilvl w:val="0"/>
          <w:numId w:val="5"/>
        </w:numPr>
        <w:rPr>
          <w:rFonts w:eastAsia="Times New Roman"/>
          <w:lang w:eastAsia="ru-RU"/>
        </w:rPr>
      </w:pPr>
      <w:r w:rsidRPr="00A152D7">
        <w:rPr>
          <w:rFonts w:eastAsia="Times New Roman"/>
          <w:lang w:eastAsia="ru-RU"/>
        </w:rPr>
        <w:t>включение ученика в активную деятельность, коллективные формы работы;</w:t>
      </w:r>
    </w:p>
    <w:p w:rsidR="008356CE" w:rsidRPr="00A152D7" w:rsidRDefault="008356CE" w:rsidP="00A152D7">
      <w:pPr>
        <w:pStyle w:val="af1"/>
        <w:numPr>
          <w:ilvl w:val="0"/>
          <w:numId w:val="5"/>
        </w:numPr>
        <w:rPr>
          <w:rFonts w:eastAsia="Times New Roman"/>
          <w:lang w:eastAsia="ru-RU"/>
        </w:rPr>
      </w:pPr>
      <w:r w:rsidRPr="00A152D7">
        <w:rPr>
          <w:rFonts w:eastAsia="Times New Roman"/>
          <w:lang w:eastAsia="ru-RU"/>
        </w:rPr>
        <w:t>использование элементов занимательности, нестандартности при изучении материала;</w:t>
      </w:r>
    </w:p>
    <w:p w:rsidR="008356CE" w:rsidRPr="00A152D7" w:rsidRDefault="008356CE" w:rsidP="00A152D7">
      <w:pPr>
        <w:pStyle w:val="af1"/>
        <w:numPr>
          <w:ilvl w:val="0"/>
          <w:numId w:val="5"/>
        </w:numPr>
        <w:rPr>
          <w:rFonts w:eastAsia="Times New Roman"/>
          <w:lang w:eastAsia="ru-RU"/>
        </w:rPr>
      </w:pPr>
      <w:r w:rsidRPr="00A152D7">
        <w:rPr>
          <w:rFonts w:eastAsia="Times New Roman"/>
          <w:lang w:eastAsia="ru-RU"/>
        </w:rPr>
        <w:t>использование проблемных ситуаций;</w:t>
      </w:r>
    </w:p>
    <w:p w:rsidR="00C16AC8" w:rsidRPr="00A152D7" w:rsidRDefault="008356CE" w:rsidP="00A152D7">
      <w:pPr>
        <w:pStyle w:val="af1"/>
        <w:numPr>
          <w:ilvl w:val="0"/>
          <w:numId w:val="5"/>
        </w:numPr>
        <w:rPr>
          <w:rFonts w:eastAsia="Times New Roman"/>
          <w:lang w:eastAsia="ru-RU"/>
        </w:rPr>
      </w:pPr>
      <w:r w:rsidRPr="00A152D7">
        <w:rPr>
          <w:rFonts w:eastAsia="Times New Roman"/>
          <w:lang w:eastAsia="ru-RU"/>
        </w:rPr>
        <w:t>практико-ориентированная направленность изучаемого материала.</w:t>
      </w:r>
    </w:p>
    <w:p w:rsidR="009B5285" w:rsidRPr="00002EC5" w:rsidRDefault="00C16AC8" w:rsidP="00002EC5">
      <w:pPr>
        <w:rPr>
          <w:rFonts w:eastAsia="Times New Roman"/>
          <w:lang w:eastAsia="ru-RU"/>
        </w:rPr>
      </w:pPr>
      <w:r w:rsidRPr="00002EC5">
        <w:t xml:space="preserve"> </w:t>
      </w:r>
      <w:r w:rsidRPr="00002EC5">
        <w:rPr>
          <w:rFonts w:eastAsia="Times New Roman"/>
          <w:lang w:eastAsia="ru-RU"/>
        </w:rPr>
        <w:t>Наблюдение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Наблюдение - организованное, целенаправленное,</w:t>
      </w:r>
      <w:r w:rsidR="009B5285" w:rsidRPr="00002EC5">
        <w:rPr>
          <w:rFonts w:eastAsia="Times New Roman"/>
          <w:lang w:eastAsia="ru-RU"/>
        </w:rPr>
        <w:t xml:space="preserve"> </w:t>
      </w:r>
      <w:r w:rsidRPr="00002EC5">
        <w:rPr>
          <w:rFonts w:eastAsia="Times New Roman"/>
          <w:lang w:eastAsia="ru-RU"/>
        </w:rPr>
        <w:t xml:space="preserve"> фиксируемое восприятие психических явлений с целью их изучения в определённых условия</w:t>
      </w:r>
      <w:r w:rsidR="009B5285" w:rsidRPr="00002EC5">
        <w:rPr>
          <w:rFonts w:eastAsia="Times New Roman"/>
          <w:lang w:eastAsia="ru-RU"/>
        </w:rPr>
        <w:t>.</w:t>
      </w:r>
    </w:p>
    <w:p w:rsidR="009B5285" w:rsidRPr="00002EC5" w:rsidRDefault="00C16AC8" w:rsidP="00002EC5">
      <w:r w:rsidRPr="00002EC5">
        <w:rPr>
          <w:rFonts w:eastAsia="Times New Roman"/>
          <w:lang w:eastAsia="ru-RU"/>
        </w:rPr>
        <w:t>Сравнение</w:t>
      </w:r>
      <w:r w:rsidR="009B5285" w:rsidRPr="00002EC5">
        <w:rPr>
          <w:rFonts w:eastAsia="Times New Roman"/>
          <w:lang w:eastAsia="ru-RU"/>
        </w:rPr>
        <w:t xml:space="preserve"> </w:t>
      </w:r>
      <w:r w:rsidRPr="00002EC5">
        <w:rPr>
          <w:rFonts w:eastAsia="Times New Roman"/>
          <w:lang w:eastAsia="ru-RU"/>
        </w:rPr>
        <w:t xml:space="preserve"> —</w:t>
      </w:r>
      <w:r w:rsidR="008500CA" w:rsidRPr="00002EC5">
        <w:rPr>
          <w:rFonts w:eastAsia="Times New Roman"/>
          <w:lang w:eastAsia="ru-RU"/>
        </w:rPr>
        <w:t xml:space="preserve"> </w:t>
      </w:r>
      <w:r w:rsidRPr="00002EC5">
        <w:rPr>
          <w:rFonts w:eastAsia="Times New Roman"/>
          <w:lang w:eastAsia="ru-RU"/>
        </w:rPr>
        <w:t xml:space="preserve">сопоставление объектов с целью выявления черт сходства или черт различия между ними (или того и др. вместе). Является важной предпосылкой обобщения. Играет большую роль в умозаключениях по аналогии. Суждения, выражающие результат </w:t>
      </w:r>
      <w:r w:rsidR="008500CA" w:rsidRPr="00002EC5">
        <w:rPr>
          <w:rFonts w:eastAsia="Times New Roman"/>
          <w:lang w:eastAsia="ru-RU"/>
        </w:rPr>
        <w:t>с</w:t>
      </w:r>
      <w:r w:rsidR="009B5285" w:rsidRPr="00002EC5">
        <w:rPr>
          <w:rFonts w:eastAsia="Times New Roman"/>
          <w:lang w:eastAsia="ru-RU"/>
        </w:rPr>
        <w:t>равнения</w:t>
      </w:r>
      <w:r w:rsidR="008500CA" w:rsidRPr="00002EC5">
        <w:rPr>
          <w:rFonts w:eastAsia="Times New Roman"/>
          <w:lang w:eastAsia="ru-RU"/>
        </w:rPr>
        <w:t>,</w:t>
      </w:r>
      <w:r w:rsidRPr="00002EC5">
        <w:rPr>
          <w:rFonts w:eastAsia="Times New Roman"/>
          <w:lang w:eastAsia="ru-RU"/>
        </w:rPr>
        <w:t xml:space="preserve"> служат цели раскрытия содержания понятий о сравниваемых объектах</w:t>
      </w:r>
      <w:r w:rsidR="009B5285" w:rsidRPr="00002EC5">
        <w:rPr>
          <w:rFonts w:eastAsia="Times New Roman"/>
          <w:lang w:eastAsia="ru-RU"/>
        </w:rPr>
        <w:t>.</w:t>
      </w:r>
      <w:r w:rsidR="009B5285" w:rsidRPr="00002EC5">
        <w:t xml:space="preserve"> </w:t>
      </w:r>
    </w:p>
    <w:p w:rsidR="008356CE" w:rsidRPr="00002EC5" w:rsidRDefault="009B5285" w:rsidP="00002EC5">
      <w:pPr>
        <w:rPr>
          <w:rFonts w:eastAsia="Times New Roman"/>
          <w:lang w:eastAsia="ru-RU"/>
        </w:rPr>
      </w:pPr>
      <w:r w:rsidRPr="00002EC5">
        <w:rPr>
          <w:rFonts w:eastAsia="Times New Roman"/>
          <w:lang w:eastAsia="ru-RU"/>
        </w:rPr>
        <w:t>Умозаключение – форма мышления, в которой из одного или нескольких суждений, называемых посылками (основаниями), выводится новое суждение, называемое заключением или следствием, выводом.</w:t>
      </w:r>
    </w:p>
    <w:p w:rsidR="00A95CDE" w:rsidRPr="00002EC5" w:rsidRDefault="00A95CDE" w:rsidP="00002EC5">
      <w:pPr>
        <w:rPr>
          <w:rFonts w:eastAsia="Times New Roman"/>
          <w:lang w:eastAsia="ru-RU"/>
        </w:rPr>
      </w:pPr>
      <w:r w:rsidRPr="00002EC5">
        <w:rPr>
          <w:rFonts w:eastAsia="Times New Roman"/>
          <w:lang w:eastAsia="ru-RU"/>
        </w:rPr>
        <w:t>На уроках технологии и окружающего мира ребята познакомились с темой «Развитие растений». Детям было предложено провести ряд опытов и наблюдений за развитием растений, а результаты записать в таблицы в тетрадях по окружающему миру. Через две недели были подведены итоги наблюдений и сделаны выводы.</w:t>
      </w:r>
    </w:p>
    <w:p w:rsidR="00A743D0" w:rsidRPr="008500CA" w:rsidRDefault="00A95CDE" w:rsidP="008500CA">
      <w:pPr>
        <w:rPr>
          <w:rFonts w:eastAsia="Times New Roman" w:cs="Times New Roman"/>
          <w:color w:val="000000"/>
          <w:szCs w:val="24"/>
          <w:lang w:eastAsia="ru-RU"/>
        </w:rPr>
      </w:pPr>
      <w:r w:rsidRPr="00002EC5">
        <w:rPr>
          <w:rFonts w:eastAsia="Times New Roman" w:cs="Times New Roman"/>
          <w:b/>
          <w:color w:val="000000"/>
          <w:szCs w:val="24"/>
          <w:lang w:eastAsia="ru-RU"/>
        </w:rPr>
        <w:t>Опыт №1</w:t>
      </w:r>
      <w:r w:rsidRPr="008500CA">
        <w:rPr>
          <w:rFonts w:eastAsia="Times New Roman" w:cs="Times New Roman"/>
          <w:color w:val="000000"/>
          <w:szCs w:val="24"/>
          <w:lang w:eastAsia="ru-RU"/>
        </w:rPr>
        <w:t xml:space="preserve">. </w:t>
      </w:r>
      <w:r w:rsidR="00A743D0" w:rsidRPr="008500CA">
        <w:rPr>
          <w:rFonts w:eastAsia="Times New Roman" w:cs="Times New Roman"/>
          <w:color w:val="000000"/>
          <w:szCs w:val="24"/>
          <w:lang w:eastAsia="ru-RU"/>
        </w:rPr>
        <w:t>Были использованы семена фасоли и гороха.</w:t>
      </w:r>
    </w:p>
    <w:tbl>
      <w:tblPr>
        <w:tblStyle w:val="a4"/>
        <w:tblW w:w="0" w:type="auto"/>
        <w:tblLook w:val="04A0"/>
      </w:tblPr>
      <w:tblGrid>
        <w:gridCol w:w="4785"/>
        <w:gridCol w:w="4786"/>
      </w:tblGrid>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намочили.</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полностью залили водой.</w:t>
            </w:r>
          </w:p>
        </w:tc>
      </w:tr>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Проросли.</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Не проросли</w:t>
            </w:r>
          </w:p>
        </w:tc>
      </w:tr>
    </w:tbl>
    <w:p w:rsidR="00A95CDE" w:rsidRPr="008500CA" w:rsidRDefault="00A743D0" w:rsidP="008500CA">
      <w:pPr>
        <w:rPr>
          <w:rFonts w:eastAsia="Times New Roman" w:cs="Times New Roman"/>
          <w:color w:val="000000"/>
          <w:szCs w:val="24"/>
          <w:lang w:eastAsia="ru-RU"/>
        </w:rPr>
      </w:pPr>
      <w:r w:rsidRPr="00583743">
        <w:rPr>
          <w:rFonts w:eastAsia="Times New Roman" w:cs="Times New Roman"/>
          <w:b/>
          <w:color w:val="000000"/>
          <w:szCs w:val="24"/>
          <w:lang w:eastAsia="ru-RU"/>
        </w:rPr>
        <w:t>Вывод:</w:t>
      </w:r>
      <w:r w:rsidRPr="008500CA">
        <w:rPr>
          <w:rFonts w:eastAsia="Times New Roman" w:cs="Times New Roman"/>
          <w:color w:val="000000"/>
          <w:szCs w:val="24"/>
          <w:lang w:eastAsia="ru-RU"/>
        </w:rPr>
        <w:t xml:space="preserve"> для роста семян необходим воздух.</w:t>
      </w:r>
    </w:p>
    <w:p w:rsidR="00A743D0" w:rsidRPr="00002EC5" w:rsidRDefault="00A743D0" w:rsidP="008500CA">
      <w:pPr>
        <w:rPr>
          <w:rFonts w:eastAsia="Times New Roman" w:cs="Times New Roman"/>
          <w:b/>
          <w:color w:val="000000"/>
          <w:szCs w:val="24"/>
          <w:lang w:eastAsia="ru-RU"/>
        </w:rPr>
      </w:pPr>
      <w:r w:rsidRPr="00002EC5">
        <w:rPr>
          <w:rFonts w:eastAsia="Times New Roman" w:cs="Times New Roman"/>
          <w:b/>
          <w:color w:val="000000"/>
          <w:szCs w:val="24"/>
          <w:lang w:eastAsia="ru-RU"/>
        </w:rPr>
        <w:t>Опыт №2.</w:t>
      </w:r>
    </w:p>
    <w:tbl>
      <w:tblPr>
        <w:tblStyle w:val="a4"/>
        <w:tblW w:w="0" w:type="auto"/>
        <w:tblLook w:val="04A0"/>
      </w:tblPr>
      <w:tblGrid>
        <w:gridCol w:w="4785"/>
        <w:gridCol w:w="4786"/>
      </w:tblGrid>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lastRenderedPageBreak/>
              <w:t>Семена намочили.</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сухие положили.</w:t>
            </w:r>
          </w:p>
        </w:tc>
      </w:tr>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Проросли.</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Не проросли.</w:t>
            </w:r>
          </w:p>
        </w:tc>
      </w:tr>
    </w:tbl>
    <w:p w:rsidR="00A743D0" w:rsidRPr="008500CA" w:rsidRDefault="00A743D0" w:rsidP="008500CA">
      <w:pPr>
        <w:rPr>
          <w:rFonts w:eastAsia="Times New Roman" w:cs="Times New Roman"/>
          <w:color w:val="000000"/>
          <w:szCs w:val="24"/>
          <w:lang w:eastAsia="ru-RU"/>
        </w:rPr>
      </w:pPr>
      <w:r w:rsidRPr="00583743">
        <w:rPr>
          <w:rFonts w:eastAsia="Times New Roman" w:cs="Times New Roman"/>
          <w:b/>
          <w:color w:val="000000"/>
          <w:szCs w:val="24"/>
          <w:lang w:eastAsia="ru-RU"/>
        </w:rPr>
        <w:t>Вывод:</w:t>
      </w:r>
      <w:r w:rsidRPr="008500CA">
        <w:rPr>
          <w:rFonts w:eastAsia="Times New Roman" w:cs="Times New Roman"/>
          <w:color w:val="000000"/>
          <w:szCs w:val="24"/>
          <w:lang w:eastAsia="ru-RU"/>
        </w:rPr>
        <w:t xml:space="preserve"> для роста семян необходима вода.</w:t>
      </w:r>
    </w:p>
    <w:p w:rsidR="00A743D0" w:rsidRPr="00002EC5" w:rsidRDefault="00A743D0" w:rsidP="008500CA">
      <w:pPr>
        <w:rPr>
          <w:rFonts w:eastAsia="Times New Roman" w:cs="Times New Roman"/>
          <w:b/>
          <w:color w:val="000000"/>
          <w:szCs w:val="24"/>
          <w:lang w:eastAsia="ru-RU"/>
        </w:rPr>
      </w:pPr>
      <w:r w:rsidRPr="00002EC5">
        <w:rPr>
          <w:rFonts w:eastAsia="Times New Roman" w:cs="Times New Roman"/>
          <w:b/>
          <w:color w:val="000000"/>
          <w:szCs w:val="24"/>
          <w:lang w:eastAsia="ru-RU"/>
        </w:rPr>
        <w:t>Опыт №3</w:t>
      </w:r>
    </w:p>
    <w:tbl>
      <w:tblPr>
        <w:tblStyle w:val="a4"/>
        <w:tblW w:w="0" w:type="auto"/>
        <w:tblLook w:val="04A0"/>
      </w:tblPr>
      <w:tblGrid>
        <w:gridCol w:w="4785"/>
        <w:gridCol w:w="4786"/>
      </w:tblGrid>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поставили на свет.</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поставили в тёмное место.</w:t>
            </w:r>
          </w:p>
        </w:tc>
      </w:tr>
      <w:tr w:rsidR="00A743D0" w:rsidRPr="008500CA" w:rsidTr="00A743D0">
        <w:tc>
          <w:tcPr>
            <w:tcW w:w="4785"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 xml:space="preserve">Проросли. </w:t>
            </w:r>
          </w:p>
        </w:tc>
        <w:tc>
          <w:tcPr>
            <w:tcW w:w="4786" w:type="dxa"/>
          </w:tcPr>
          <w:p w:rsidR="00A743D0" w:rsidRPr="008500CA" w:rsidRDefault="00A743D0"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Не проросли.</w:t>
            </w:r>
          </w:p>
        </w:tc>
      </w:tr>
    </w:tbl>
    <w:p w:rsidR="00A743D0" w:rsidRPr="008500CA" w:rsidRDefault="00A743D0" w:rsidP="008500CA">
      <w:pPr>
        <w:rPr>
          <w:rFonts w:eastAsia="Times New Roman" w:cs="Times New Roman"/>
          <w:color w:val="000000"/>
          <w:szCs w:val="24"/>
          <w:lang w:eastAsia="ru-RU"/>
        </w:rPr>
      </w:pPr>
      <w:r w:rsidRPr="00002EC5">
        <w:rPr>
          <w:rFonts w:eastAsia="Times New Roman" w:cs="Times New Roman"/>
          <w:b/>
          <w:color w:val="000000"/>
          <w:szCs w:val="24"/>
          <w:lang w:eastAsia="ru-RU"/>
        </w:rPr>
        <w:t>Вывод:</w:t>
      </w:r>
      <w:r w:rsidR="00706697" w:rsidRPr="008500CA">
        <w:rPr>
          <w:rFonts w:eastAsia="Times New Roman" w:cs="Times New Roman"/>
          <w:color w:val="000000"/>
          <w:szCs w:val="24"/>
          <w:lang w:eastAsia="ru-RU"/>
        </w:rPr>
        <w:t xml:space="preserve"> </w:t>
      </w:r>
      <w:r w:rsidRPr="008500CA">
        <w:rPr>
          <w:rFonts w:eastAsia="Times New Roman" w:cs="Times New Roman"/>
          <w:color w:val="000000"/>
          <w:szCs w:val="24"/>
          <w:lang w:eastAsia="ru-RU"/>
        </w:rPr>
        <w:t>для роста семян необходим</w:t>
      </w:r>
      <w:r w:rsidR="00706697" w:rsidRPr="008500CA">
        <w:rPr>
          <w:rFonts w:eastAsia="Times New Roman" w:cs="Times New Roman"/>
          <w:color w:val="000000"/>
          <w:szCs w:val="24"/>
          <w:lang w:eastAsia="ru-RU"/>
        </w:rPr>
        <w:t xml:space="preserve"> свет</w:t>
      </w:r>
      <w:r w:rsidRPr="008500CA">
        <w:rPr>
          <w:rFonts w:eastAsia="Times New Roman" w:cs="Times New Roman"/>
          <w:color w:val="000000"/>
          <w:szCs w:val="24"/>
          <w:lang w:eastAsia="ru-RU"/>
        </w:rPr>
        <w:t>.</w:t>
      </w:r>
    </w:p>
    <w:p w:rsidR="00706697" w:rsidRPr="008500CA" w:rsidRDefault="00706697" w:rsidP="008500CA">
      <w:pPr>
        <w:rPr>
          <w:rFonts w:eastAsia="Times New Roman" w:cs="Times New Roman"/>
          <w:color w:val="000000"/>
          <w:szCs w:val="24"/>
          <w:lang w:eastAsia="ru-RU"/>
        </w:rPr>
      </w:pPr>
      <w:r w:rsidRPr="00002EC5">
        <w:rPr>
          <w:rFonts w:eastAsia="Times New Roman" w:cs="Times New Roman"/>
          <w:b/>
          <w:color w:val="000000"/>
          <w:szCs w:val="24"/>
          <w:lang w:eastAsia="ru-RU"/>
        </w:rPr>
        <w:t>Наблюдения за развитием растений из семян</w:t>
      </w:r>
      <w:r w:rsidRPr="008500CA">
        <w:rPr>
          <w:rFonts w:eastAsia="Times New Roman" w:cs="Times New Roman"/>
          <w:color w:val="000000"/>
          <w:szCs w:val="24"/>
          <w:lang w:eastAsia="ru-RU"/>
        </w:rPr>
        <w:t>.</w:t>
      </w:r>
    </w:p>
    <w:tbl>
      <w:tblPr>
        <w:tblStyle w:val="a4"/>
        <w:tblW w:w="0" w:type="auto"/>
        <w:tblLook w:val="04A0"/>
      </w:tblPr>
      <w:tblGrid>
        <w:gridCol w:w="3510"/>
        <w:gridCol w:w="1276"/>
        <w:gridCol w:w="3260"/>
        <w:gridCol w:w="1525"/>
      </w:tblGrid>
      <w:tr w:rsidR="00706697" w:rsidRPr="00A75AA5" w:rsidTr="00733C56">
        <w:tc>
          <w:tcPr>
            <w:tcW w:w="3510" w:type="dxa"/>
          </w:tcPr>
          <w:p w:rsidR="00706697" w:rsidRPr="00A75AA5" w:rsidRDefault="00A75AA5"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Наблюдения</w:t>
            </w:r>
            <w:r w:rsidR="00706697" w:rsidRPr="00A75AA5">
              <w:rPr>
                <w:rFonts w:eastAsia="Times New Roman" w:cs="Times New Roman"/>
                <w:b/>
                <w:color w:val="000000"/>
                <w:sz w:val="24"/>
                <w:szCs w:val="24"/>
                <w:lang w:eastAsia="ru-RU"/>
              </w:rPr>
              <w:t>.</w:t>
            </w:r>
          </w:p>
        </w:tc>
        <w:tc>
          <w:tcPr>
            <w:tcW w:w="1276" w:type="dxa"/>
          </w:tcPr>
          <w:p w:rsidR="00706697" w:rsidRPr="00A75AA5" w:rsidRDefault="00706697"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Дата.</w:t>
            </w:r>
          </w:p>
        </w:tc>
        <w:tc>
          <w:tcPr>
            <w:tcW w:w="3260" w:type="dxa"/>
          </w:tcPr>
          <w:p w:rsidR="00706697" w:rsidRPr="00A75AA5" w:rsidRDefault="00A75AA5"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Наблюдение</w:t>
            </w:r>
            <w:r w:rsidR="00706697" w:rsidRPr="00A75AA5">
              <w:rPr>
                <w:rFonts w:eastAsia="Times New Roman" w:cs="Times New Roman"/>
                <w:b/>
                <w:color w:val="000000"/>
                <w:sz w:val="24"/>
                <w:szCs w:val="24"/>
                <w:lang w:eastAsia="ru-RU"/>
              </w:rPr>
              <w:t>.</w:t>
            </w:r>
          </w:p>
        </w:tc>
        <w:tc>
          <w:tcPr>
            <w:tcW w:w="1525" w:type="dxa"/>
          </w:tcPr>
          <w:p w:rsidR="00706697" w:rsidRPr="00A75AA5" w:rsidRDefault="00706697"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Дата.</w:t>
            </w:r>
          </w:p>
        </w:tc>
      </w:tr>
      <w:tr w:rsidR="00706697" w:rsidRPr="008500CA" w:rsidTr="00733C56">
        <w:tc>
          <w:tcPr>
            <w:tcW w:w="3510"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намочили.</w:t>
            </w:r>
          </w:p>
        </w:tc>
        <w:tc>
          <w:tcPr>
            <w:tcW w:w="1276"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23.03</w:t>
            </w:r>
          </w:p>
        </w:tc>
        <w:tc>
          <w:tcPr>
            <w:tcW w:w="3260"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Семена намочили.</w:t>
            </w:r>
          </w:p>
        </w:tc>
        <w:tc>
          <w:tcPr>
            <w:tcW w:w="1525"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23.03</w:t>
            </w:r>
          </w:p>
        </w:tc>
      </w:tr>
      <w:tr w:rsidR="00706697" w:rsidRPr="008500CA" w:rsidTr="00733C56">
        <w:tc>
          <w:tcPr>
            <w:tcW w:w="3510"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Появился проросток.</w:t>
            </w:r>
          </w:p>
        </w:tc>
        <w:tc>
          <w:tcPr>
            <w:tcW w:w="1276"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24.03</w:t>
            </w:r>
          </w:p>
        </w:tc>
        <w:tc>
          <w:tcPr>
            <w:tcW w:w="3260"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Появился проросток.</w:t>
            </w:r>
          </w:p>
        </w:tc>
        <w:tc>
          <w:tcPr>
            <w:tcW w:w="1525"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24.03</w:t>
            </w:r>
          </w:p>
        </w:tc>
      </w:tr>
      <w:tr w:rsidR="00706697" w:rsidRPr="008500CA" w:rsidTr="00733C56">
        <w:tc>
          <w:tcPr>
            <w:tcW w:w="3510"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Проросток посадили в землю.</w:t>
            </w:r>
          </w:p>
        </w:tc>
        <w:tc>
          <w:tcPr>
            <w:tcW w:w="1276" w:type="dxa"/>
          </w:tcPr>
          <w:p w:rsidR="00706697" w:rsidRPr="008500CA" w:rsidRDefault="00706697"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24.03</w:t>
            </w:r>
          </w:p>
        </w:tc>
        <w:tc>
          <w:tcPr>
            <w:tcW w:w="3260"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Проросток посадили в землю и полили удобрением.</w:t>
            </w:r>
          </w:p>
        </w:tc>
        <w:tc>
          <w:tcPr>
            <w:tcW w:w="1525"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24.03</w:t>
            </w:r>
          </w:p>
        </w:tc>
      </w:tr>
      <w:tr w:rsidR="00706697" w:rsidRPr="008500CA" w:rsidTr="00733C56">
        <w:tc>
          <w:tcPr>
            <w:tcW w:w="3510"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Появился стебелёк в 2 листочка</w:t>
            </w:r>
          </w:p>
        </w:tc>
        <w:tc>
          <w:tcPr>
            <w:tcW w:w="1276"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29.03</w:t>
            </w:r>
          </w:p>
        </w:tc>
        <w:tc>
          <w:tcPr>
            <w:tcW w:w="3260"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Появился стебелёк в 2 листочка</w:t>
            </w:r>
          </w:p>
        </w:tc>
        <w:tc>
          <w:tcPr>
            <w:tcW w:w="1525" w:type="dxa"/>
          </w:tcPr>
          <w:p w:rsidR="00706697"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27.03</w:t>
            </w:r>
          </w:p>
        </w:tc>
      </w:tr>
      <w:tr w:rsidR="00733C56" w:rsidRPr="008500CA" w:rsidTr="00733C56">
        <w:tc>
          <w:tcPr>
            <w:tcW w:w="3510" w:type="dxa"/>
          </w:tcPr>
          <w:p w:rsidR="00733C56"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Появились другие листочки.</w:t>
            </w:r>
          </w:p>
        </w:tc>
        <w:tc>
          <w:tcPr>
            <w:tcW w:w="1276" w:type="dxa"/>
          </w:tcPr>
          <w:p w:rsidR="00733C56"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31.03</w:t>
            </w:r>
          </w:p>
        </w:tc>
        <w:tc>
          <w:tcPr>
            <w:tcW w:w="3260" w:type="dxa"/>
          </w:tcPr>
          <w:p w:rsidR="00733C56"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Появились другие листочки.</w:t>
            </w:r>
          </w:p>
        </w:tc>
        <w:tc>
          <w:tcPr>
            <w:tcW w:w="1525" w:type="dxa"/>
          </w:tcPr>
          <w:p w:rsidR="00733C56" w:rsidRPr="008500CA" w:rsidRDefault="00733C56"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29.03</w:t>
            </w:r>
          </w:p>
        </w:tc>
      </w:tr>
    </w:tbl>
    <w:p w:rsidR="00706697" w:rsidRPr="008500CA" w:rsidRDefault="00733C56" w:rsidP="008500CA">
      <w:pPr>
        <w:rPr>
          <w:rFonts w:eastAsia="Times New Roman" w:cs="Times New Roman"/>
          <w:color w:val="000000"/>
          <w:szCs w:val="24"/>
          <w:lang w:eastAsia="ru-RU"/>
        </w:rPr>
      </w:pPr>
      <w:r w:rsidRPr="00A75AA5">
        <w:rPr>
          <w:rFonts w:eastAsia="Times New Roman" w:cs="Times New Roman"/>
          <w:b/>
          <w:color w:val="000000"/>
          <w:szCs w:val="24"/>
          <w:lang w:eastAsia="ru-RU"/>
        </w:rPr>
        <w:t>Вывод:</w:t>
      </w:r>
      <w:r w:rsidRPr="008500CA">
        <w:rPr>
          <w:rFonts w:eastAsia="Times New Roman" w:cs="Times New Roman"/>
          <w:color w:val="000000"/>
          <w:szCs w:val="24"/>
          <w:lang w:eastAsia="ru-RU"/>
        </w:rPr>
        <w:t xml:space="preserve"> для роста и развития растений необходимы: свет, тепло, вода, воздух, минеральные удобрения. </w:t>
      </w:r>
    </w:p>
    <w:p w:rsidR="0070715B" w:rsidRPr="00002EC5" w:rsidRDefault="00733C56" w:rsidP="008500CA">
      <w:pPr>
        <w:rPr>
          <w:rFonts w:eastAsia="Times New Roman" w:cs="Times New Roman"/>
          <w:b/>
          <w:color w:val="000000"/>
          <w:szCs w:val="24"/>
          <w:lang w:eastAsia="ru-RU"/>
        </w:rPr>
      </w:pPr>
      <w:r w:rsidRPr="00002EC5">
        <w:rPr>
          <w:rFonts w:eastAsia="Times New Roman" w:cs="Times New Roman"/>
          <w:b/>
          <w:color w:val="000000"/>
          <w:szCs w:val="24"/>
          <w:lang w:eastAsia="ru-RU"/>
        </w:rPr>
        <w:t xml:space="preserve">Наблюдения за развитием растений из </w:t>
      </w:r>
      <w:r w:rsidR="0070715B" w:rsidRPr="00002EC5">
        <w:rPr>
          <w:rFonts w:eastAsia="Times New Roman" w:cs="Times New Roman"/>
          <w:b/>
          <w:color w:val="000000"/>
          <w:szCs w:val="24"/>
          <w:lang w:eastAsia="ru-RU"/>
        </w:rPr>
        <w:t>черенков</w:t>
      </w:r>
      <w:r w:rsidR="00A75AA5">
        <w:rPr>
          <w:rFonts w:eastAsia="Times New Roman" w:cs="Times New Roman"/>
          <w:b/>
          <w:color w:val="000000"/>
          <w:szCs w:val="24"/>
          <w:lang w:eastAsia="ru-RU"/>
        </w:rPr>
        <w:t>.</w:t>
      </w:r>
    </w:p>
    <w:tbl>
      <w:tblPr>
        <w:tblStyle w:val="a4"/>
        <w:tblW w:w="0" w:type="auto"/>
        <w:tblLook w:val="04A0"/>
      </w:tblPr>
      <w:tblGrid>
        <w:gridCol w:w="8046"/>
        <w:gridCol w:w="1525"/>
      </w:tblGrid>
      <w:tr w:rsidR="0070715B" w:rsidRPr="008500CA" w:rsidTr="0070715B">
        <w:tc>
          <w:tcPr>
            <w:tcW w:w="8046" w:type="dxa"/>
          </w:tcPr>
          <w:p w:rsidR="0070715B" w:rsidRPr="00A75AA5" w:rsidRDefault="0070715B"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Наблюдения.</w:t>
            </w:r>
          </w:p>
        </w:tc>
        <w:tc>
          <w:tcPr>
            <w:tcW w:w="1525" w:type="dxa"/>
          </w:tcPr>
          <w:p w:rsidR="0070715B" w:rsidRPr="00A75AA5" w:rsidRDefault="0070715B" w:rsidP="008500CA">
            <w:pPr>
              <w:rPr>
                <w:rFonts w:eastAsia="Times New Roman" w:cs="Times New Roman"/>
                <w:b/>
                <w:color w:val="000000"/>
                <w:sz w:val="24"/>
                <w:szCs w:val="24"/>
                <w:lang w:eastAsia="ru-RU"/>
              </w:rPr>
            </w:pPr>
            <w:r w:rsidRPr="00A75AA5">
              <w:rPr>
                <w:rFonts w:eastAsia="Times New Roman" w:cs="Times New Roman"/>
                <w:b/>
                <w:color w:val="000000"/>
                <w:sz w:val="24"/>
                <w:szCs w:val="24"/>
                <w:lang w:eastAsia="ru-RU"/>
              </w:rPr>
              <w:t>Дата.</w:t>
            </w:r>
          </w:p>
        </w:tc>
      </w:tr>
      <w:tr w:rsidR="0070715B" w:rsidRPr="008500CA" w:rsidTr="0070715B">
        <w:tc>
          <w:tcPr>
            <w:tcW w:w="8046"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Поставили веточку в воду.</w:t>
            </w:r>
          </w:p>
        </w:tc>
        <w:tc>
          <w:tcPr>
            <w:tcW w:w="1525"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23.03</w:t>
            </w:r>
          </w:p>
        </w:tc>
      </w:tr>
      <w:tr w:rsidR="0070715B" w:rsidRPr="008500CA" w:rsidTr="0070715B">
        <w:tc>
          <w:tcPr>
            <w:tcW w:w="8046"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Появились корни.</w:t>
            </w:r>
          </w:p>
        </w:tc>
        <w:tc>
          <w:tcPr>
            <w:tcW w:w="1525"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28.03</w:t>
            </w:r>
          </w:p>
        </w:tc>
      </w:tr>
      <w:tr w:rsidR="0070715B" w:rsidRPr="008500CA" w:rsidTr="0070715B">
        <w:tc>
          <w:tcPr>
            <w:tcW w:w="8046"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Появились первые листья.</w:t>
            </w:r>
          </w:p>
        </w:tc>
        <w:tc>
          <w:tcPr>
            <w:tcW w:w="1525"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30.03</w:t>
            </w:r>
          </w:p>
        </w:tc>
      </w:tr>
      <w:tr w:rsidR="0070715B" w:rsidRPr="008500CA" w:rsidTr="0070715B">
        <w:tc>
          <w:tcPr>
            <w:tcW w:w="8046"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Посадили ветку в горшок с землёй.</w:t>
            </w:r>
          </w:p>
        </w:tc>
        <w:tc>
          <w:tcPr>
            <w:tcW w:w="1525"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31.03</w:t>
            </w:r>
          </w:p>
        </w:tc>
      </w:tr>
      <w:tr w:rsidR="0070715B" w:rsidRPr="008500CA" w:rsidTr="0070715B">
        <w:tc>
          <w:tcPr>
            <w:tcW w:w="8046"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Появились ещё листья.</w:t>
            </w:r>
          </w:p>
        </w:tc>
        <w:tc>
          <w:tcPr>
            <w:tcW w:w="1525" w:type="dxa"/>
          </w:tcPr>
          <w:p w:rsidR="0070715B" w:rsidRPr="008500CA" w:rsidRDefault="0070715B" w:rsidP="008500CA">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4.04</w:t>
            </w:r>
          </w:p>
        </w:tc>
      </w:tr>
    </w:tbl>
    <w:p w:rsidR="00733C56" w:rsidRPr="008500CA" w:rsidRDefault="0070715B" w:rsidP="008500CA">
      <w:pPr>
        <w:rPr>
          <w:rFonts w:eastAsia="Times New Roman" w:cs="Times New Roman"/>
          <w:color w:val="000000"/>
          <w:szCs w:val="24"/>
          <w:lang w:eastAsia="ru-RU"/>
        </w:rPr>
      </w:pPr>
      <w:r w:rsidRPr="00002EC5">
        <w:rPr>
          <w:rFonts w:eastAsia="Times New Roman" w:cs="Times New Roman"/>
          <w:b/>
          <w:color w:val="000000"/>
          <w:szCs w:val="24"/>
          <w:lang w:eastAsia="ru-RU"/>
        </w:rPr>
        <w:t>Вывод:</w:t>
      </w:r>
      <w:r w:rsidRPr="008500CA">
        <w:rPr>
          <w:rFonts w:eastAsia="Times New Roman" w:cs="Times New Roman"/>
          <w:color w:val="000000"/>
          <w:szCs w:val="24"/>
          <w:lang w:eastAsia="ru-RU"/>
        </w:rPr>
        <w:t xml:space="preserve"> растения могут расти и развиваться как из семян, так и из черенков</w:t>
      </w:r>
      <w:r w:rsidR="00733C56" w:rsidRPr="008500CA">
        <w:rPr>
          <w:rFonts w:eastAsia="Times New Roman" w:cs="Times New Roman"/>
          <w:color w:val="000000"/>
          <w:szCs w:val="24"/>
          <w:lang w:eastAsia="ru-RU"/>
        </w:rPr>
        <w:t>.</w:t>
      </w:r>
      <w:r w:rsidRPr="008500CA">
        <w:rPr>
          <w:rFonts w:eastAsia="Times New Roman" w:cs="Times New Roman"/>
          <w:color w:val="000000"/>
          <w:szCs w:val="24"/>
          <w:lang w:eastAsia="ru-RU"/>
        </w:rPr>
        <w:t xml:space="preserve"> Из семян растения развиваются быстрее. Из семян лучше выращивать травянистые растения, а из черенков – деревья и кус</w:t>
      </w:r>
      <w:r w:rsidR="00E363E9" w:rsidRPr="008500CA">
        <w:rPr>
          <w:rFonts w:eastAsia="Times New Roman" w:cs="Times New Roman"/>
          <w:color w:val="000000"/>
          <w:szCs w:val="24"/>
          <w:lang w:eastAsia="ru-RU"/>
        </w:rPr>
        <w:t>т</w:t>
      </w:r>
      <w:r w:rsidRPr="008500CA">
        <w:rPr>
          <w:rFonts w:eastAsia="Times New Roman" w:cs="Times New Roman"/>
          <w:color w:val="000000"/>
          <w:szCs w:val="24"/>
          <w:lang w:eastAsia="ru-RU"/>
        </w:rPr>
        <w:t>арники.</w:t>
      </w:r>
    </w:p>
    <w:p w:rsidR="00A743D0" w:rsidRPr="00A75AA5" w:rsidRDefault="009B5285" w:rsidP="008500CA">
      <w:pPr>
        <w:rPr>
          <w:rFonts w:eastAsia="Times New Roman" w:cs="Times New Roman"/>
          <w:b/>
          <w:color w:val="000000"/>
          <w:szCs w:val="24"/>
          <w:lang w:eastAsia="ru-RU"/>
        </w:rPr>
      </w:pPr>
      <w:r w:rsidRPr="00A75AA5">
        <w:rPr>
          <w:rFonts w:eastAsia="Times New Roman" w:cs="Times New Roman"/>
          <w:b/>
          <w:color w:val="000000"/>
          <w:szCs w:val="24"/>
          <w:lang w:eastAsia="ru-RU"/>
        </w:rPr>
        <w:t>Литература.</w:t>
      </w:r>
    </w:p>
    <w:p w:rsidR="002D77BA" w:rsidRPr="008500CA" w:rsidRDefault="009B5285" w:rsidP="008500CA">
      <w:pPr>
        <w:rPr>
          <w:rFonts w:eastAsia="Times New Roman" w:cs="Times New Roman"/>
          <w:color w:val="000000"/>
          <w:szCs w:val="24"/>
          <w:lang w:eastAsia="ru-RU"/>
        </w:rPr>
      </w:pPr>
      <w:r w:rsidRPr="008500CA">
        <w:rPr>
          <w:rFonts w:eastAsia="Times New Roman" w:cs="Times New Roman"/>
          <w:color w:val="000000"/>
          <w:szCs w:val="24"/>
          <w:lang w:eastAsia="ru-RU"/>
        </w:rPr>
        <w:t>1.Н.Ф.Талызина «Формирование познавательной деятельности младших школьников»</w:t>
      </w:r>
      <w:r w:rsidR="00D80936" w:rsidRPr="008500CA">
        <w:rPr>
          <w:rFonts w:eastAsia="Times New Roman" w:cs="Times New Roman"/>
          <w:color w:val="000000"/>
          <w:szCs w:val="24"/>
          <w:lang w:eastAsia="ru-RU"/>
        </w:rPr>
        <w:t>.</w:t>
      </w:r>
    </w:p>
    <w:p w:rsidR="00D80936" w:rsidRPr="008500CA" w:rsidRDefault="00D80936" w:rsidP="008500CA">
      <w:pPr>
        <w:rPr>
          <w:rFonts w:eastAsia="Times New Roman" w:cs="Times New Roman"/>
          <w:color w:val="000000"/>
          <w:szCs w:val="24"/>
          <w:lang w:eastAsia="ru-RU"/>
        </w:rPr>
      </w:pPr>
      <w:r w:rsidRPr="008500CA">
        <w:rPr>
          <w:rFonts w:eastAsia="Times New Roman" w:cs="Times New Roman"/>
          <w:color w:val="000000"/>
          <w:szCs w:val="24"/>
          <w:lang w:eastAsia="ru-RU"/>
        </w:rPr>
        <w:t>2.Е.Евдокимов «Познавательная деятельность»</w:t>
      </w:r>
      <w:r w:rsidR="00583743">
        <w:rPr>
          <w:rFonts w:eastAsia="Times New Roman" w:cs="Times New Roman"/>
          <w:color w:val="000000"/>
          <w:szCs w:val="24"/>
          <w:lang w:eastAsia="ru-RU"/>
        </w:rPr>
        <w:t xml:space="preserve">                                                                                    3.Н.Ф.Виноградова «Мир растений»</w:t>
      </w:r>
    </w:p>
    <w:p w:rsidR="00C90DBB" w:rsidRPr="00D80936" w:rsidRDefault="00C90DBB" w:rsidP="00C90DBB">
      <w:pPr>
        <w:rPr>
          <w:rFonts w:eastAsia="Times New Roman" w:cs="DokChampa"/>
          <w:color w:val="000000"/>
          <w:szCs w:val="24"/>
          <w:lang w:eastAsia="ru-RU"/>
        </w:rPr>
      </w:pPr>
    </w:p>
    <w:p w:rsidR="00E363E9" w:rsidRDefault="00FA1F10" w:rsidP="00C90DBB">
      <w:pPr>
        <w:rPr>
          <w:rFonts w:eastAsia="Times New Roman" w:cs="DokChampa"/>
          <w:b/>
          <w:color w:val="000000"/>
          <w:sz w:val="28"/>
          <w:szCs w:val="28"/>
          <w:lang w:eastAsia="ru-RU"/>
        </w:rPr>
      </w:pPr>
      <w:r>
        <w:rPr>
          <w:rFonts w:eastAsia="Times New Roman" w:cs="DokChampa"/>
          <w:b/>
          <w:color w:val="000000"/>
          <w:sz w:val="28"/>
          <w:szCs w:val="28"/>
          <w:lang w:eastAsia="ru-RU"/>
        </w:rPr>
        <w:t xml:space="preserve">                              </w:t>
      </w:r>
    </w:p>
    <w:p w:rsidR="00A75AA5" w:rsidRDefault="00A75AA5" w:rsidP="00C90DBB">
      <w:pPr>
        <w:rPr>
          <w:rFonts w:eastAsia="Times New Roman" w:cs="DokChampa"/>
          <w:b/>
          <w:color w:val="000000"/>
          <w:sz w:val="28"/>
          <w:szCs w:val="28"/>
          <w:lang w:eastAsia="ru-RU"/>
        </w:rPr>
      </w:pPr>
    </w:p>
    <w:p w:rsidR="008344B9" w:rsidRDefault="008344B9" w:rsidP="00C90DBB">
      <w:pPr>
        <w:rPr>
          <w:rFonts w:eastAsia="Times New Roman" w:cs="DokChampa"/>
          <w:b/>
          <w:color w:val="000000"/>
          <w:sz w:val="28"/>
          <w:szCs w:val="28"/>
          <w:lang w:eastAsia="ru-RU"/>
        </w:rPr>
      </w:pPr>
    </w:p>
    <w:p w:rsidR="008344B9" w:rsidRDefault="008344B9" w:rsidP="00C90DBB">
      <w:pPr>
        <w:rPr>
          <w:rFonts w:eastAsia="Times New Roman" w:cs="DokChampa"/>
          <w:b/>
          <w:color w:val="000000"/>
          <w:sz w:val="28"/>
          <w:szCs w:val="28"/>
          <w:lang w:eastAsia="ru-RU"/>
        </w:rPr>
      </w:pPr>
    </w:p>
    <w:p w:rsidR="00FA1F10" w:rsidRPr="00583743" w:rsidRDefault="00513B3C" w:rsidP="00C90DBB">
      <w:pPr>
        <w:rPr>
          <w:rFonts w:eastAsia="Times New Roman" w:cs="DokChampa"/>
          <w:b/>
          <w:color w:val="000000"/>
          <w:sz w:val="28"/>
          <w:szCs w:val="28"/>
          <w:lang w:eastAsia="ru-RU"/>
        </w:rPr>
      </w:pPr>
      <w:r>
        <w:rPr>
          <w:rFonts w:eastAsia="Times New Roman" w:cs="DokChampa"/>
          <w:b/>
          <w:color w:val="000000"/>
          <w:sz w:val="28"/>
          <w:szCs w:val="28"/>
          <w:lang w:eastAsia="ru-RU"/>
        </w:rPr>
        <w:lastRenderedPageBreak/>
        <w:t xml:space="preserve">                                     </w:t>
      </w:r>
      <w:r w:rsidRPr="008500CA">
        <w:rPr>
          <w:rFonts w:eastAsia="Times New Roman" w:cs="Times New Roman"/>
          <w:b/>
          <w:color w:val="000000"/>
          <w:sz w:val="28"/>
          <w:szCs w:val="28"/>
          <w:lang w:eastAsia="ru-RU"/>
        </w:rPr>
        <w:t xml:space="preserve"> </w:t>
      </w:r>
      <w:r w:rsidR="00FA1F10" w:rsidRPr="008500CA">
        <w:rPr>
          <w:rFonts w:eastAsia="Times New Roman" w:cs="Times New Roman"/>
          <w:b/>
          <w:color w:val="000000"/>
          <w:sz w:val="28"/>
          <w:szCs w:val="28"/>
          <w:lang w:eastAsia="ru-RU"/>
        </w:rPr>
        <w:t xml:space="preserve"> Визитная карточка проекта.</w:t>
      </w:r>
    </w:p>
    <w:tbl>
      <w:tblPr>
        <w:tblStyle w:val="a4"/>
        <w:tblW w:w="0" w:type="auto"/>
        <w:tblLook w:val="04A0"/>
      </w:tblPr>
      <w:tblGrid>
        <w:gridCol w:w="4219"/>
        <w:gridCol w:w="5352"/>
      </w:tblGrid>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Автор проекта.</w:t>
            </w:r>
          </w:p>
        </w:tc>
        <w:tc>
          <w:tcPr>
            <w:tcW w:w="5352"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Чучупал Т.Н.</w:t>
            </w:r>
          </w:p>
        </w:tc>
      </w:tr>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 и название школы</w:t>
            </w:r>
          </w:p>
        </w:tc>
        <w:tc>
          <w:tcPr>
            <w:tcW w:w="5352"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Муниципальное бюджетное учреждение средняя общеобразовательная школа №13</w:t>
            </w:r>
          </w:p>
        </w:tc>
      </w:tr>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Название проекта</w:t>
            </w:r>
          </w:p>
        </w:tc>
        <w:tc>
          <w:tcPr>
            <w:tcW w:w="5352" w:type="dxa"/>
          </w:tcPr>
          <w:p w:rsidR="00FA1F10" w:rsidRPr="008500CA" w:rsidRDefault="00FA1F10" w:rsidP="00C90DBB">
            <w:pPr>
              <w:rPr>
                <w:rFonts w:eastAsia="Times New Roman" w:cs="Times New Roman"/>
                <w:color w:val="000000"/>
                <w:sz w:val="24"/>
                <w:szCs w:val="24"/>
                <w:lang w:eastAsia="ru-RU"/>
              </w:rPr>
            </w:pPr>
            <w:r w:rsidRPr="008500CA">
              <w:rPr>
                <w:rFonts w:cs="Times New Roman"/>
                <w:sz w:val="24"/>
                <w:szCs w:val="24"/>
              </w:rPr>
              <w:t>Разв</w:t>
            </w:r>
            <w:r w:rsidR="00E363E9" w:rsidRPr="008500CA">
              <w:rPr>
                <w:rFonts w:cs="Times New Roman"/>
                <w:sz w:val="24"/>
                <w:szCs w:val="24"/>
              </w:rPr>
              <w:t>итие растений</w:t>
            </w:r>
            <w:r w:rsidRPr="008500CA">
              <w:rPr>
                <w:rFonts w:cs="Times New Roman"/>
                <w:sz w:val="24"/>
                <w:szCs w:val="24"/>
              </w:rPr>
              <w:t>.</w:t>
            </w:r>
          </w:p>
        </w:tc>
      </w:tr>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Предметная область</w:t>
            </w:r>
          </w:p>
        </w:tc>
        <w:tc>
          <w:tcPr>
            <w:tcW w:w="5352"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Окружающий мир и технология.</w:t>
            </w:r>
          </w:p>
        </w:tc>
      </w:tr>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Возрастная группа</w:t>
            </w:r>
          </w:p>
        </w:tc>
        <w:tc>
          <w:tcPr>
            <w:tcW w:w="5352"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 класс</w:t>
            </w:r>
          </w:p>
        </w:tc>
      </w:tr>
      <w:tr w:rsidR="00FA1F10" w:rsidRPr="008500CA" w:rsidTr="00FA1F10">
        <w:tc>
          <w:tcPr>
            <w:tcW w:w="4219" w:type="dxa"/>
          </w:tcPr>
          <w:p w:rsidR="00FA1F10" w:rsidRPr="008500CA" w:rsidRDefault="00FA1F10"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Время для выполнения проекта</w:t>
            </w:r>
          </w:p>
        </w:tc>
        <w:tc>
          <w:tcPr>
            <w:tcW w:w="5352" w:type="dxa"/>
          </w:tcPr>
          <w:p w:rsidR="00FA1F10" w:rsidRPr="008500CA" w:rsidRDefault="00AE37FA"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Самостоятельная работа -2 недели, подведение итогов – 1 час.</w:t>
            </w:r>
          </w:p>
          <w:p w:rsidR="00876F7F" w:rsidRPr="008500CA" w:rsidRDefault="00876F7F"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 xml:space="preserve">Учебные – 6 </w:t>
            </w:r>
            <w:r w:rsidR="003043B2" w:rsidRPr="008500CA">
              <w:rPr>
                <w:rFonts w:eastAsia="Times New Roman" w:cs="Times New Roman"/>
                <w:color w:val="000000"/>
                <w:sz w:val="24"/>
                <w:szCs w:val="24"/>
                <w:lang w:eastAsia="ru-RU"/>
              </w:rPr>
              <w:t>часов</w:t>
            </w:r>
            <w:r w:rsidR="00A152D7">
              <w:rPr>
                <w:rFonts w:eastAsia="Times New Roman" w:cs="Times New Roman"/>
                <w:color w:val="000000"/>
                <w:sz w:val="24"/>
                <w:szCs w:val="24"/>
                <w:lang w:eastAsia="ru-RU"/>
              </w:rPr>
              <w:t xml:space="preserve"> </w:t>
            </w:r>
            <w:r w:rsidR="003043B2" w:rsidRPr="008500CA">
              <w:rPr>
                <w:rFonts w:eastAsia="Times New Roman" w:cs="Times New Roman"/>
                <w:color w:val="000000"/>
                <w:sz w:val="24"/>
                <w:szCs w:val="24"/>
                <w:lang w:eastAsia="ru-RU"/>
              </w:rPr>
              <w:t>(окружающий</w:t>
            </w:r>
            <w:r w:rsidRPr="008500CA">
              <w:rPr>
                <w:rFonts w:eastAsia="Times New Roman" w:cs="Times New Roman"/>
                <w:color w:val="000000"/>
                <w:sz w:val="24"/>
                <w:szCs w:val="24"/>
                <w:lang w:eastAsia="ru-RU"/>
              </w:rPr>
              <w:t xml:space="preserve"> мир), 2 часа (технология</w:t>
            </w:r>
            <w:r w:rsidR="003043B2" w:rsidRPr="008500CA">
              <w:rPr>
                <w:rFonts w:eastAsia="Times New Roman" w:cs="Times New Roman"/>
                <w:color w:val="000000"/>
                <w:sz w:val="24"/>
                <w:szCs w:val="24"/>
                <w:lang w:eastAsia="ru-RU"/>
              </w:rPr>
              <w:t>)</w:t>
            </w:r>
          </w:p>
        </w:tc>
      </w:tr>
    </w:tbl>
    <w:p w:rsidR="00FA1F10" w:rsidRPr="008500CA" w:rsidRDefault="00AE37FA" w:rsidP="00C90DBB">
      <w:pPr>
        <w:rPr>
          <w:rFonts w:eastAsia="Times New Roman" w:cs="Times New Roman"/>
          <w:color w:val="000000"/>
          <w:szCs w:val="24"/>
          <w:lang w:eastAsia="ru-RU"/>
        </w:rPr>
      </w:pPr>
      <w:r w:rsidRPr="008500CA">
        <w:rPr>
          <w:rFonts w:eastAsia="Times New Roman" w:cs="Times New Roman"/>
          <w:color w:val="000000"/>
          <w:szCs w:val="24"/>
          <w:lang w:eastAsia="ru-RU"/>
        </w:rPr>
        <w:t>В тематическом планировании: окружающий мир – «Растения», технология -  «</w:t>
      </w:r>
      <w:r w:rsidRPr="008500CA">
        <w:rPr>
          <w:rFonts w:cs="Times New Roman"/>
          <w:bCs/>
          <w:color w:val="000000"/>
          <w:szCs w:val="24"/>
        </w:rPr>
        <w:t>Живая природа. Что любят и чего не любят растения», «Как размножаются растения. Технология выращивания растений»</w:t>
      </w:r>
      <w:r w:rsidR="00B144D7" w:rsidRPr="008500CA">
        <w:rPr>
          <w:rFonts w:cs="Times New Roman"/>
          <w:bCs/>
          <w:color w:val="000000"/>
          <w:szCs w:val="24"/>
        </w:rPr>
        <w:t>.</w:t>
      </w:r>
    </w:p>
    <w:tbl>
      <w:tblPr>
        <w:tblStyle w:val="a4"/>
        <w:tblW w:w="0" w:type="auto"/>
        <w:tblLook w:val="04A0"/>
      </w:tblPr>
      <w:tblGrid>
        <w:gridCol w:w="2802"/>
        <w:gridCol w:w="6769"/>
      </w:tblGrid>
      <w:tr w:rsidR="00B144D7" w:rsidRPr="008500CA" w:rsidTr="00EE5728">
        <w:tc>
          <w:tcPr>
            <w:tcW w:w="2802" w:type="dxa"/>
          </w:tcPr>
          <w:p w:rsidR="00B144D7" w:rsidRPr="008500CA" w:rsidRDefault="00747D2D"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Дидактические цели</w:t>
            </w:r>
          </w:p>
        </w:tc>
        <w:tc>
          <w:tcPr>
            <w:tcW w:w="6769" w:type="dxa"/>
          </w:tcPr>
          <w:p w:rsidR="00B144D7" w:rsidRPr="008500CA" w:rsidRDefault="00747D2D"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Формирование познавательных процессов:</w:t>
            </w:r>
            <w:r w:rsidR="00EE5728" w:rsidRPr="008500CA">
              <w:rPr>
                <w:rFonts w:eastAsia="Times New Roman" w:cs="Times New Roman"/>
                <w:color w:val="000000"/>
                <w:sz w:val="24"/>
                <w:szCs w:val="24"/>
                <w:lang w:eastAsia="ru-RU"/>
              </w:rPr>
              <w:t xml:space="preserve">                               </w:t>
            </w:r>
            <w:r w:rsidRPr="008500CA">
              <w:rPr>
                <w:rFonts w:eastAsia="Times New Roman" w:cs="Times New Roman"/>
                <w:color w:val="000000"/>
                <w:sz w:val="24"/>
                <w:szCs w:val="24"/>
                <w:lang w:eastAsia="ru-RU"/>
              </w:rPr>
              <w:t xml:space="preserve"> </w:t>
            </w:r>
            <w:r w:rsidR="00EE5728" w:rsidRPr="008500CA">
              <w:rPr>
                <w:rFonts w:eastAsia="Times New Roman" w:cs="Times New Roman"/>
                <w:color w:val="000000"/>
                <w:sz w:val="24"/>
                <w:szCs w:val="24"/>
                <w:lang w:eastAsia="ru-RU"/>
              </w:rPr>
              <w:t xml:space="preserve">- </w:t>
            </w:r>
            <w:r w:rsidRPr="008500CA">
              <w:rPr>
                <w:rFonts w:eastAsia="Times New Roman" w:cs="Times New Roman"/>
                <w:color w:val="000000"/>
                <w:sz w:val="24"/>
                <w:szCs w:val="24"/>
                <w:lang w:eastAsia="ru-RU"/>
              </w:rPr>
              <w:t>самостоятельно проводить опыты, анализировать результаты</w:t>
            </w:r>
            <w:r w:rsidR="00EE5728" w:rsidRPr="008500CA">
              <w:rPr>
                <w:rFonts w:eastAsia="Times New Roman" w:cs="Times New Roman"/>
                <w:color w:val="000000"/>
                <w:sz w:val="24"/>
                <w:szCs w:val="24"/>
                <w:lang w:eastAsia="ru-RU"/>
              </w:rPr>
              <w:t xml:space="preserve"> </w:t>
            </w:r>
            <w:r w:rsidRPr="008500CA">
              <w:rPr>
                <w:rFonts w:eastAsia="Times New Roman" w:cs="Times New Roman"/>
                <w:color w:val="000000"/>
                <w:sz w:val="24"/>
                <w:szCs w:val="24"/>
                <w:lang w:eastAsia="ru-RU"/>
              </w:rPr>
              <w:t>и</w:t>
            </w:r>
            <w:r w:rsidR="00EE5728" w:rsidRPr="008500CA">
              <w:rPr>
                <w:rFonts w:eastAsia="Times New Roman" w:cs="Times New Roman"/>
                <w:color w:val="000000"/>
                <w:sz w:val="24"/>
                <w:szCs w:val="24"/>
                <w:lang w:eastAsia="ru-RU"/>
              </w:rPr>
              <w:t xml:space="preserve"> формулировать логически правиль</w:t>
            </w:r>
            <w:r w:rsidRPr="008500CA">
              <w:rPr>
                <w:rFonts w:eastAsia="Times New Roman" w:cs="Times New Roman"/>
                <w:color w:val="000000"/>
                <w:sz w:val="24"/>
                <w:szCs w:val="24"/>
                <w:lang w:eastAsia="ru-RU"/>
              </w:rPr>
              <w:t xml:space="preserve">ные выводы </w:t>
            </w:r>
            <w:r w:rsidR="00EE5728" w:rsidRPr="008500CA">
              <w:rPr>
                <w:rFonts w:eastAsia="Times New Roman" w:cs="Times New Roman"/>
                <w:color w:val="000000"/>
                <w:sz w:val="24"/>
                <w:szCs w:val="24"/>
                <w:lang w:eastAsia="ru-RU"/>
              </w:rPr>
              <w:t>; самостоятельно проводить наблюдения, сравнивать результаты; способствовать формированию критического мышления.</w:t>
            </w:r>
            <w:r w:rsidR="00513B3C" w:rsidRPr="008500CA">
              <w:rPr>
                <w:rFonts w:cs="Times New Roman"/>
                <w:color w:val="000000"/>
                <w:sz w:val="24"/>
                <w:szCs w:val="24"/>
              </w:rPr>
              <w:t xml:space="preserve"> Познакомить со способами размножения и выращивания растений.</w:t>
            </w:r>
            <w:r w:rsidR="003043B2" w:rsidRPr="008500CA">
              <w:rPr>
                <w:rFonts w:cs="Times New Roman"/>
                <w:color w:val="000000"/>
                <w:sz w:val="24"/>
                <w:szCs w:val="24"/>
              </w:rPr>
              <w:t xml:space="preserve"> Работать в коллективе.</w:t>
            </w:r>
          </w:p>
        </w:tc>
      </w:tr>
      <w:tr w:rsidR="00B144D7" w:rsidRPr="008500CA" w:rsidTr="00EE5728">
        <w:tc>
          <w:tcPr>
            <w:tcW w:w="2802" w:type="dxa"/>
          </w:tcPr>
          <w:p w:rsidR="00B144D7" w:rsidRPr="008500CA" w:rsidRDefault="00EE5728"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Методические задачи.</w:t>
            </w:r>
          </w:p>
        </w:tc>
        <w:tc>
          <w:tcPr>
            <w:tcW w:w="6769" w:type="dxa"/>
          </w:tcPr>
          <w:p w:rsidR="00B144D7" w:rsidRPr="008500CA" w:rsidRDefault="00EE5728"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 xml:space="preserve">Определить факторы, влияющие на рост и развитие растений. </w:t>
            </w:r>
            <w:r w:rsidR="00015385" w:rsidRPr="008500CA">
              <w:rPr>
                <w:rFonts w:eastAsia="Times New Roman" w:cs="Times New Roman"/>
                <w:color w:val="000000"/>
                <w:sz w:val="24"/>
                <w:szCs w:val="24"/>
                <w:lang w:eastAsia="ru-RU"/>
              </w:rPr>
              <w:t>Определить способы развития растений. Развивать умения наблюдать, сравнивать, делать умозаключения самостоятельно. Обучать проведению простых опытов, оформлению своих наблюдений.</w:t>
            </w:r>
            <w:r w:rsidR="00015385" w:rsidRPr="008500CA">
              <w:rPr>
                <w:rFonts w:cs="Times New Roman"/>
                <w:color w:val="000000"/>
                <w:sz w:val="24"/>
                <w:szCs w:val="24"/>
              </w:rPr>
              <w:t xml:space="preserve"> Развивать умение классифицировать</w:t>
            </w:r>
            <w:r w:rsidR="00513B3C" w:rsidRPr="008500CA">
              <w:rPr>
                <w:rFonts w:cs="Times New Roman"/>
                <w:color w:val="000000"/>
                <w:sz w:val="24"/>
                <w:szCs w:val="24"/>
              </w:rPr>
              <w:t xml:space="preserve"> растения.</w:t>
            </w:r>
          </w:p>
        </w:tc>
      </w:tr>
      <w:tr w:rsidR="00B144D7" w:rsidRPr="008500CA" w:rsidTr="00EE5728">
        <w:tc>
          <w:tcPr>
            <w:tcW w:w="2802" w:type="dxa"/>
          </w:tcPr>
          <w:p w:rsidR="00B144D7" w:rsidRPr="008500CA" w:rsidRDefault="0001538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Основополагающий вопрос.</w:t>
            </w:r>
          </w:p>
        </w:tc>
        <w:tc>
          <w:tcPr>
            <w:tcW w:w="6769" w:type="dxa"/>
          </w:tcPr>
          <w:p w:rsidR="00B144D7" w:rsidRPr="008500CA" w:rsidRDefault="0001538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Каковы условия, необходимые для развития и роста растений?</w:t>
            </w:r>
          </w:p>
        </w:tc>
      </w:tr>
      <w:tr w:rsidR="00B144D7" w:rsidRPr="008500CA" w:rsidTr="00EE5728">
        <w:tc>
          <w:tcPr>
            <w:tcW w:w="2802" w:type="dxa"/>
          </w:tcPr>
          <w:p w:rsidR="00B144D7" w:rsidRPr="008500CA" w:rsidRDefault="0001538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Вопросы учебной темы.</w:t>
            </w:r>
          </w:p>
        </w:tc>
        <w:tc>
          <w:tcPr>
            <w:tcW w:w="6769" w:type="dxa"/>
          </w:tcPr>
          <w:p w:rsidR="00B144D7"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1.Что такое растения?</w:t>
            </w:r>
          </w:p>
          <w:p w:rsidR="00513B3C"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2.Разнообразие растений.</w:t>
            </w:r>
          </w:p>
          <w:p w:rsidR="00513B3C"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3.какова классификация растений? Ярусы.</w:t>
            </w:r>
          </w:p>
          <w:p w:rsidR="00513B3C"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4.Части растений.</w:t>
            </w:r>
          </w:p>
          <w:p w:rsidR="00513B3C"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5. Для чего растения человеку? Можно ли обойтись без них?</w:t>
            </w:r>
          </w:p>
        </w:tc>
      </w:tr>
      <w:tr w:rsidR="00B144D7" w:rsidRPr="008500CA" w:rsidTr="00EE5728">
        <w:tc>
          <w:tcPr>
            <w:tcW w:w="2802" w:type="dxa"/>
          </w:tcPr>
          <w:p w:rsidR="00B144D7" w:rsidRPr="008500CA" w:rsidRDefault="00513B3C"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Вопросы по содержанию.</w:t>
            </w:r>
          </w:p>
        </w:tc>
        <w:tc>
          <w:tcPr>
            <w:tcW w:w="6769" w:type="dxa"/>
          </w:tcPr>
          <w:p w:rsidR="00B144D7" w:rsidRPr="008500CA" w:rsidRDefault="006C05B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1.</w:t>
            </w:r>
            <w:r w:rsidR="00513B3C" w:rsidRPr="008500CA">
              <w:rPr>
                <w:rFonts w:eastAsia="Times New Roman" w:cs="Times New Roman"/>
                <w:color w:val="000000"/>
                <w:sz w:val="24"/>
                <w:szCs w:val="24"/>
                <w:lang w:eastAsia="ru-RU"/>
              </w:rPr>
              <w:t>Что необходимо для роста и развития растений</w:t>
            </w:r>
            <w:r w:rsidRPr="008500CA">
              <w:rPr>
                <w:rFonts w:eastAsia="Times New Roman" w:cs="Times New Roman"/>
                <w:color w:val="000000"/>
                <w:sz w:val="24"/>
                <w:szCs w:val="24"/>
                <w:lang w:eastAsia="ru-RU"/>
              </w:rPr>
              <w:t>?</w:t>
            </w:r>
          </w:p>
          <w:p w:rsidR="006C05B5" w:rsidRPr="008500CA" w:rsidRDefault="006C05B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2.Способы развития и размножения растений.</w:t>
            </w:r>
          </w:p>
          <w:p w:rsidR="006C05B5" w:rsidRPr="008500CA" w:rsidRDefault="006C05B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3.Этапы развития растений.</w:t>
            </w:r>
          </w:p>
        </w:tc>
      </w:tr>
      <w:tr w:rsidR="00B144D7" w:rsidRPr="008500CA" w:rsidTr="00EE5728">
        <w:tc>
          <w:tcPr>
            <w:tcW w:w="2802" w:type="dxa"/>
          </w:tcPr>
          <w:p w:rsidR="00B144D7" w:rsidRPr="008500CA" w:rsidRDefault="006C05B5"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Самостоятельная работа.</w:t>
            </w:r>
          </w:p>
        </w:tc>
        <w:tc>
          <w:tcPr>
            <w:tcW w:w="6769" w:type="dxa"/>
          </w:tcPr>
          <w:p w:rsidR="00B144D7" w:rsidRPr="008500CA" w:rsidRDefault="00876F7F"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1.</w:t>
            </w:r>
            <w:r w:rsidR="006C05B5" w:rsidRPr="008500CA">
              <w:rPr>
                <w:rFonts w:eastAsia="Times New Roman" w:cs="Times New Roman"/>
                <w:color w:val="000000"/>
                <w:sz w:val="24"/>
                <w:szCs w:val="24"/>
                <w:lang w:eastAsia="ru-RU"/>
              </w:rPr>
              <w:t>Наблюдения за ростом и развитием растений.</w:t>
            </w:r>
          </w:p>
          <w:p w:rsidR="00876F7F" w:rsidRPr="008500CA" w:rsidRDefault="00876F7F"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 Заполнение таблицы в процессе наблюдений.</w:t>
            </w:r>
          </w:p>
        </w:tc>
      </w:tr>
      <w:tr w:rsidR="003043B2" w:rsidRPr="008500CA" w:rsidTr="00EE5728">
        <w:tc>
          <w:tcPr>
            <w:tcW w:w="2802" w:type="dxa"/>
          </w:tcPr>
          <w:p w:rsidR="003043B2" w:rsidRPr="008500CA" w:rsidRDefault="003043B2"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Групповая  работа.</w:t>
            </w:r>
          </w:p>
        </w:tc>
        <w:tc>
          <w:tcPr>
            <w:tcW w:w="6769" w:type="dxa"/>
          </w:tcPr>
          <w:p w:rsidR="003043B2" w:rsidRPr="008500CA" w:rsidRDefault="003043B2"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Рисунки по темам:</w:t>
            </w:r>
          </w:p>
          <w:p w:rsidR="003043B2" w:rsidRPr="008500CA" w:rsidRDefault="003043B2"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1.Разнообразие растений.</w:t>
            </w:r>
          </w:p>
          <w:p w:rsidR="003043B2" w:rsidRPr="008500CA" w:rsidRDefault="003043B2"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2.Ярусы леса.</w:t>
            </w:r>
          </w:p>
          <w:p w:rsidR="003043B2" w:rsidRPr="008500CA" w:rsidRDefault="003043B2"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3.Части растений.</w:t>
            </w:r>
          </w:p>
          <w:p w:rsidR="003043B2" w:rsidRPr="008500CA" w:rsidRDefault="00A152D7" w:rsidP="00C90DBB">
            <w:pPr>
              <w:rPr>
                <w:rFonts w:eastAsia="Times New Roman" w:cs="Times New Roman"/>
                <w:color w:val="000000"/>
                <w:sz w:val="24"/>
                <w:szCs w:val="24"/>
                <w:lang w:eastAsia="ru-RU"/>
              </w:rPr>
            </w:pPr>
            <w:r>
              <w:rPr>
                <w:rFonts w:eastAsia="Times New Roman" w:cs="Times New Roman"/>
                <w:color w:val="000000"/>
                <w:sz w:val="24"/>
                <w:szCs w:val="24"/>
                <w:lang w:eastAsia="ru-RU"/>
              </w:rPr>
              <w:t>4.Для чего растения</w:t>
            </w:r>
            <w:r w:rsidR="001E283D" w:rsidRPr="008500CA">
              <w:rPr>
                <w:rFonts w:eastAsia="Times New Roman" w:cs="Times New Roman"/>
                <w:color w:val="000000"/>
                <w:sz w:val="24"/>
                <w:szCs w:val="24"/>
                <w:lang w:eastAsia="ru-RU"/>
              </w:rPr>
              <w:t>.</w:t>
            </w:r>
          </w:p>
          <w:p w:rsidR="001E283D" w:rsidRPr="008500CA" w:rsidRDefault="001E283D" w:rsidP="00C90DBB">
            <w:pPr>
              <w:rPr>
                <w:rFonts w:eastAsia="Times New Roman" w:cs="Times New Roman"/>
                <w:color w:val="000000"/>
                <w:sz w:val="24"/>
                <w:szCs w:val="24"/>
                <w:lang w:eastAsia="ru-RU"/>
              </w:rPr>
            </w:pPr>
            <w:r w:rsidRPr="008500CA">
              <w:rPr>
                <w:rFonts w:eastAsia="Times New Roman" w:cs="Times New Roman"/>
                <w:color w:val="000000"/>
                <w:sz w:val="24"/>
                <w:szCs w:val="24"/>
                <w:lang w:eastAsia="ru-RU"/>
              </w:rPr>
              <w:t>5.Этапы развития растений.</w:t>
            </w:r>
          </w:p>
        </w:tc>
      </w:tr>
    </w:tbl>
    <w:p w:rsidR="00F86FA6" w:rsidRPr="00513B3C" w:rsidRDefault="00F86FA6" w:rsidP="00C90DBB">
      <w:pPr>
        <w:rPr>
          <w:rFonts w:eastAsia="Times New Roman" w:cs="DokChampa"/>
          <w:color w:val="000000"/>
          <w:szCs w:val="24"/>
          <w:lang w:eastAsia="ru-RU"/>
        </w:rPr>
      </w:pPr>
    </w:p>
    <w:p w:rsidR="00F86FA6" w:rsidRPr="00513B3C" w:rsidRDefault="00F86FA6" w:rsidP="00C90DBB">
      <w:pPr>
        <w:rPr>
          <w:rFonts w:eastAsia="Times New Roman" w:cs="DokChampa"/>
          <w:b/>
          <w:color w:val="000000"/>
          <w:szCs w:val="24"/>
          <w:lang w:eastAsia="ru-RU"/>
        </w:rPr>
      </w:pPr>
    </w:p>
    <w:p w:rsidR="00F86FA6" w:rsidRPr="00513B3C" w:rsidRDefault="00F86FA6" w:rsidP="00C90DBB">
      <w:pPr>
        <w:rPr>
          <w:rFonts w:eastAsia="Times New Roman" w:cs="DokChampa"/>
          <w:b/>
          <w:color w:val="000000"/>
          <w:szCs w:val="24"/>
          <w:lang w:eastAsia="ru-RU"/>
        </w:rPr>
      </w:pPr>
    </w:p>
    <w:sectPr w:rsidR="00F86FA6" w:rsidRPr="00513B3C" w:rsidSect="004474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58" w:rsidRDefault="00C65058" w:rsidP="003043B2">
      <w:pPr>
        <w:spacing w:after="0" w:line="240" w:lineRule="auto"/>
      </w:pPr>
      <w:r>
        <w:separator/>
      </w:r>
    </w:p>
  </w:endnote>
  <w:endnote w:type="continuationSeparator" w:id="1">
    <w:p w:rsidR="00C65058" w:rsidRDefault="00C65058" w:rsidP="00304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58" w:rsidRDefault="00C65058" w:rsidP="003043B2">
      <w:pPr>
        <w:spacing w:after="0" w:line="240" w:lineRule="auto"/>
      </w:pPr>
      <w:r>
        <w:separator/>
      </w:r>
    </w:p>
  </w:footnote>
  <w:footnote w:type="continuationSeparator" w:id="1">
    <w:p w:rsidR="00C65058" w:rsidRDefault="00C65058" w:rsidP="00304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E53"/>
    <w:multiLevelType w:val="multilevel"/>
    <w:tmpl w:val="8BD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E126A"/>
    <w:multiLevelType w:val="hybridMultilevel"/>
    <w:tmpl w:val="61904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37C22"/>
    <w:multiLevelType w:val="hybridMultilevel"/>
    <w:tmpl w:val="DE90B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30ED5"/>
    <w:multiLevelType w:val="multilevel"/>
    <w:tmpl w:val="7C2C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7072B"/>
    <w:multiLevelType w:val="multilevel"/>
    <w:tmpl w:val="401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242E"/>
    <w:rsid w:val="00002EC5"/>
    <w:rsid w:val="00015385"/>
    <w:rsid w:val="00057AFD"/>
    <w:rsid w:val="00170AEE"/>
    <w:rsid w:val="001E283D"/>
    <w:rsid w:val="002D77BA"/>
    <w:rsid w:val="003043B2"/>
    <w:rsid w:val="0044740D"/>
    <w:rsid w:val="004C21FA"/>
    <w:rsid w:val="00513B3C"/>
    <w:rsid w:val="00583743"/>
    <w:rsid w:val="0067242E"/>
    <w:rsid w:val="006C05B5"/>
    <w:rsid w:val="00706697"/>
    <w:rsid w:val="0070715B"/>
    <w:rsid w:val="00733C56"/>
    <w:rsid w:val="00747D2D"/>
    <w:rsid w:val="007F0253"/>
    <w:rsid w:val="008344B9"/>
    <w:rsid w:val="008356CE"/>
    <w:rsid w:val="008500CA"/>
    <w:rsid w:val="00876F7F"/>
    <w:rsid w:val="009B5285"/>
    <w:rsid w:val="00A143CA"/>
    <w:rsid w:val="00A152D7"/>
    <w:rsid w:val="00A743D0"/>
    <w:rsid w:val="00A75AA5"/>
    <w:rsid w:val="00A95CDE"/>
    <w:rsid w:val="00AE37FA"/>
    <w:rsid w:val="00B144D7"/>
    <w:rsid w:val="00BF524F"/>
    <w:rsid w:val="00C16AC8"/>
    <w:rsid w:val="00C65058"/>
    <w:rsid w:val="00C90DBB"/>
    <w:rsid w:val="00C96B79"/>
    <w:rsid w:val="00D80936"/>
    <w:rsid w:val="00E363E9"/>
    <w:rsid w:val="00EE5728"/>
    <w:rsid w:val="00F86FA6"/>
    <w:rsid w:val="00FA1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C5"/>
    <w:rPr>
      <w:rFonts w:ascii="Times New Roman" w:hAnsi="Times New Roman"/>
      <w:sz w:val="24"/>
      <w:lang w:val="ru-RU"/>
    </w:rPr>
  </w:style>
  <w:style w:type="paragraph" w:styleId="1">
    <w:name w:val="heading 1"/>
    <w:basedOn w:val="a"/>
    <w:next w:val="a"/>
    <w:link w:val="10"/>
    <w:uiPriority w:val="9"/>
    <w:qFormat/>
    <w:rsid w:val="00002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2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2E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2E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2E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2E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2E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2E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02E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56CE"/>
  </w:style>
  <w:style w:type="paragraph" w:styleId="a3">
    <w:name w:val="Normal (Web)"/>
    <w:basedOn w:val="a"/>
    <w:uiPriority w:val="99"/>
    <w:unhideWhenUsed/>
    <w:rsid w:val="008356C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A74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04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43B2"/>
  </w:style>
  <w:style w:type="paragraph" w:styleId="a7">
    <w:name w:val="footer"/>
    <w:basedOn w:val="a"/>
    <w:link w:val="a8"/>
    <w:uiPriority w:val="99"/>
    <w:semiHidden/>
    <w:unhideWhenUsed/>
    <w:rsid w:val="00304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43B2"/>
  </w:style>
  <w:style w:type="paragraph" w:styleId="a9">
    <w:name w:val="No Spacing"/>
    <w:uiPriority w:val="1"/>
    <w:qFormat/>
    <w:rsid w:val="00002EC5"/>
    <w:pPr>
      <w:spacing w:after="0" w:line="240" w:lineRule="auto"/>
    </w:pPr>
  </w:style>
  <w:style w:type="character" w:customStyle="1" w:styleId="10">
    <w:name w:val="Заголовок 1 Знак"/>
    <w:basedOn w:val="a0"/>
    <w:link w:val="1"/>
    <w:uiPriority w:val="9"/>
    <w:rsid w:val="00002E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2E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2E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2E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02E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02E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02E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02E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02EC5"/>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002EC5"/>
    <w:pPr>
      <w:spacing w:line="240" w:lineRule="auto"/>
    </w:pPr>
    <w:rPr>
      <w:b/>
      <w:bCs/>
      <w:color w:val="4F81BD" w:themeColor="accent1"/>
      <w:sz w:val="18"/>
      <w:szCs w:val="18"/>
    </w:rPr>
  </w:style>
  <w:style w:type="paragraph" w:styleId="ab">
    <w:name w:val="Title"/>
    <w:basedOn w:val="a"/>
    <w:next w:val="a"/>
    <w:link w:val="ac"/>
    <w:uiPriority w:val="10"/>
    <w:qFormat/>
    <w:rsid w:val="00002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02EC5"/>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002EC5"/>
    <w:pPr>
      <w:numPr>
        <w:ilvl w:val="1"/>
      </w:numPr>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0"/>
    <w:link w:val="ad"/>
    <w:uiPriority w:val="11"/>
    <w:rsid w:val="00002EC5"/>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002EC5"/>
    <w:rPr>
      <w:b/>
      <w:bCs/>
    </w:rPr>
  </w:style>
  <w:style w:type="character" w:styleId="af0">
    <w:name w:val="Emphasis"/>
    <w:basedOn w:val="a0"/>
    <w:uiPriority w:val="20"/>
    <w:qFormat/>
    <w:rsid w:val="00002EC5"/>
    <w:rPr>
      <w:i/>
      <w:iCs/>
    </w:rPr>
  </w:style>
  <w:style w:type="paragraph" w:styleId="af1">
    <w:name w:val="List Paragraph"/>
    <w:basedOn w:val="a"/>
    <w:uiPriority w:val="34"/>
    <w:qFormat/>
    <w:rsid w:val="00002EC5"/>
    <w:pPr>
      <w:ind w:left="720"/>
      <w:contextualSpacing/>
    </w:pPr>
  </w:style>
  <w:style w:type="paragraph" w:styleId="21">
    <w:name w:val="Quote"/>
    <w:basedOn w:val="a"/>
    <w:next w:val="a"/>
    <w:link w:val="22"/>
    <w:uiPriority w:val="29"/>
    <w:qFormat/>
    <w:rsid w:val="00002EC5"/>
    <w:rPr>
      <w:i/>
      <w:iCs/>
      <w:color w:val="000000" w:themeColor="text1"/>
    </w:rPr>
  </w:style>
  <w:style w:type="character" w:customStyle="1" w:styleId="22">
    <w:name w:val="Цитата 2 Знак"/>
    <w:basedOn w:val="a0"/>
    <w:link w:val="21"/>
    <w:uiPriority w:val="29"/>
    <w:rsid w:val="00002EC5"/>
    <w:rPr>
      <w:i/>
      <w:iCs/>
      <w:color w:val="000000" w:themeColor="text1"/>
    </w:rPr>
  </w:style>
  <w:style w:type="paragraph" w:styleId="af2">
    <w:name w:val="Intense Quote"/>
    <w:basedOn w:val="a"/>
    <w:next w:val="a"/>
    <w:link w:val="af3"/>
    <w:uiPriority w:val="30"/>
    <w:qFormat/>
    <w:rsid w:val="00002EC5"/>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002EC5"/>
    <w:rPr>
      <w:b/>
      <w:bCs/>
      <w:i/>
      <w:iCs/>
      <w:color w:val="4F81BD" w:themeColor="accent1"/>
    </w:rPr>
  </w:style>
  <w:style w:type="character" w:styleId="af4">
    <w:name w:val="Subtle Emphasis"/>
    <w:basedOn w:val="a0"/>
    <w:uiPriority w:val="19"/>
    <w:qFormat/>
    <w:rsid w:val="00002EC5"/>
    <w:rPr>
      <w:i/>
      <w:iCs/>
      <w:color w:val="808080" w:themeColor="text1" w:themeTint="7F"/>
    </w:rPr>
  </w:style>
  <w:style w:type="character" w:styleId="af5">
    <w:name w:val="Intense Emphasis"/>
    <w:basedOn w:val="a0"/>
    <w:uiPriority w:val="21"/>
    <w:qFormat/>
    <w:rsid w:val="00002EC5"/>
    <w:rPr>
      <w:b/>
      <w:bCs/>
      <w:i/>
      <w:iCs/>
      <w:color w:val="4F81BD" w:themeColor="accent1"/>
    </w:rPr>
  </w:style>
  <w:style w:type="character" w:styleId="af6">
    <w:name w:val="Subtle Reference"/>
    <w:basedOn w:val="a0"/>
    <w:uiPriority w:val="31"/>
    <w:qFormat/>
    <w:rsid w:val="00002EC5"/>
    <w:rPr>
      <w:smallCaps/>
      <w:color w:val="C0504D" w:themeColor="accent2"/>
      <w:u w:val="single"/>
    </w:rPr>
  </w:style>
  <w:style w:type="character" w:styleId="af7">
    <w:name w:val="Intense Reference"/>
    <w:basedOn w:val="a0"/>
    <w:uiPriority w:val="32"/>
    <w:qFormat/>
    <w:rsid w:val="00002EC5"/>
    <w:rPr>
      <w:b/>
      <w:bCs/>
      <w:smallCaps/>
      <w:color w:val="C0504D" w:themeColor="accent2"/>
      <w:spacing w:val="5"/>
      <w:u w:val="single"/>
    </w:rPr>
  </w:style>
  <w:style w:type="character" w:styleId="af8">
    <w:name w:val="Book Title"/>
    <w:basedOn w:val="a0"/>
    <w:uiPriority w:val="33"/>
    <w:qFormat/>
    <w:rsid w:val="00002EC5"/>
    <w:rPr>
      <w:b/>
      <w:bCs/>
      <w:smallCaps/>
      <w:spacing w:val="5"/>
    </w:rPr>
  </w:style>
  <w:style w:type="paragraph" w:styleId="af9">
    <w:name w:val="TOC Heading"/>
    <w:basedOn w:val="1"/>
    <w:next w:val="a"/>
    <w:uiPriority w:val="39"/>
    <w:semiHidden/>
    <w:unhideWhenUsed/>
    <w:qFormat/>
    <w:rsid w:val="00002EC5"/>
    <w:pPr>
      <w:outlineLvl w:val="9"/>
    </w:pPr>
  </w:style>
</w:styles>
</file>

<file path=word/webSettings.xml><?xml version="1.0" encoding="utf-8"?>
<w:webSettings xmlns:r="http://schemas.openxmlformats.org/officeDocument/2006/relationships" xmlns:w="http://schemas.openxmlformats.org/wordprocessingml/2006/main">
  <w:divs>
    <w:div w:id="103425067">
      <w:bodyDiv w:val="1"/>
      <w:marLeft w:val="0"/>
      <w:marRight w:val="0"/>
      <w:marTop w:val="0"/>
      <w:marBottom w:val="0"/>
      <w:divBdr>
        <w:top w:val="none" w:sz="0" w:space="0" w:color="auto"/>
        <w:left w:val="none" w:sz="0" w:space="0" w:color="auto"/>
        <w:bottom w:val="none" w:sz="0" w:space="0" w:color="auto"/>
        <w:right w:val="none" w:sz="0" w:space="0" w:color="auto"/>
      </w:divBdr>
    </w:div>
    <w:div w:id="384838715">
      <w:bodyDiv w:val="1"/>
      <w:marLeft w:val="0"/>
      <w:marRight w:val="0"/>
      <w:marTop w:val="0"/>
      <w:marBottom w:val="0"/>
      <w:divBdr>
        <w:top w:val="none" w:sz="0" w:space="0" w:color="auto"/>
        <w:left w:val="none" w:sz="0" w:space="0" w:color="auto"/>
        <w:bottom w:val="none" w:sz="0" w:space="0" w:color="auto"/>
        <w:right w:val="none" w:sz="0" w:space="0" w:color="auto"/>
      </w:divBdr>
    </w:div>
    <w:div w:id="1388608563">
      <w:bodyDiv w:val="1"/>
      <w:marLeft w:val="0"/>
      <w:marRight w:val="0"/>
      <w:marTop w:val="0"/>
      <w:marBottom w:val="0"/>
      <w:divBdr>
        <w:top w:val="none" w:sz="0" w:space="0" w:color="auto"/>
        <w:left w:val="none" w:sz="0" w:space="0" w:color="auto"/>
        <w:bottom w:val="none" w:sz="0" w:space="0" w:color="auto"/>
        <w:right w:val="none" w:sz="0" w:space="0" w:color="auto"/>
      </w:divBdr>
    </w:div>
    <w:div w:id="1754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7</cp:revision>
  <cp:lastPrinted>2012-06-27T14:32:00Z</cp:lastPrinted>
  <dcterms:created xsi:type="dcterms:W3CDTF">2012-04-08T08:07:00Z</dcterms:created>
  <dcterms:modified xsi:type="dcterms:W3CDTF">2012-06-27T14:33:00Z</dcterms:modified>
</cp:coreProperties>
</file>