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E" w:rsidRPr="007569BE" w:rsidRDefault="00540CCE" w:rsidP="00842F7F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vanish/>
          <w:color w:val="000000"/>
          <w:sz w:val="32"/>
          <w:szCs w:val="28"/>
          <w:lang w:eastAsia="ru-RU"/>
        </w:rPr>
      </w:pPr>
    </w:p>
    <w:p w:rsidR="005C307C" w:rsidRDefault="00FA2B83" w:rsidP="00842F7F">
      <w:pPr>
        <w:spacing w:before="100" w:beforeAutospacing="1" w:after="100" w:afterAutospacing="1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</w:t>
      </w:r>
      <w:r w:rsidR="00842F7F"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ограмма внеурочной деятельности кружка «Эрудит».</w:t>
      </w:r>
    </w:p>
    <w:p w:rsidR="009B415B" w:rsidRPr="007569BE" w:rsidRDefault="009B415B" w:rsidP="00842F7F">
      <w:pPr>
        <w:spacing w:before="100" w:beforeAutospacing="1" w:after="100" w:afterAutospacing="1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Пояснительная записка.</w:t>
      </w:r>
    </w:p>
    <w:p w:rsidR="006100B9" w:rsidRPr="007569BE" w:rsidRDefault="005C307C" w:rsidP="00842F7F">
      <w:pPr>
        <w:spacing w:before="100" w:beforeAutospacing="1" w:after="100" w:afterAutospacing="1" w:line="240" w:lineRule="auto"/>
        <w:ind w:left="-426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математике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важнейшей составной частью работы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привитию интереса к предметам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классе. Не секрет, что для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учеников 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основных предметов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нелюбимым занятием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Объясняется этот факт многими причинами, в том числе и сложностью материала, подлежащего изучению.</w:t>
      </w:r>
    </w:p>
    <w:p w:rsidR="002459B4" w:rsidRPr="007569BE" w:rsidRDefault="00FA2B83" w:rsidP="00842F7F">
      <w:pPr>
        <w:spacing w:before="100" w:beforeAutospacing="1" w:after="100" w:afterAutospacing="1" w:line="240" w:lineRule="auto"/>
        <w:ind w:left="-426" w:right="-2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  </w:t>
      </w:r>
      <w:r w:rsidRPr="0075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</w:t>
      </w:r>
      <w:r w:rsidR="00402480" w:rsidRPr="0075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 </w:t>
      </w:r>
      <w:r w:rsidR="002459B4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поддержка устойчивого интереса к предмету, интенсивное формирование </w:t>
      </w:r>
      <w:proofErr w:type="spellStart"/>
      <w:r w:rsidR="002459B4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="002459B4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развитие логического мышления и математической речи, интереса к родному языку и воспитание потребности изучать их.</w:t>
      </w:r>
    </w:p>
    <w:p w:rsidR="005C307C" w:rsidRPr="007569BE" w:rsidRDefault="00FA2B83" w:rsidP="00842F7F">
      <w:pPr>
        <w:spacing w:before="100" w:beforeAutospacing="1" w:after="100" w:afterAutospacing="1" w:line="240" w:lineRule="auto"/>
        <w:ind w:left="-426" w:right="-2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 является основным внутренним мотивом обучения. Уровень познавательного интереса </w:t>
      </w:r>
      <w:proofErr w:type="gramStart"/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</w:t>
      </w:r>
      <w:proofErr w:type="gramEnd"/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характере познавательной деятельности, с которой справляется и к которой стремится ученик: репродуктивно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фактологический</w:t>
      </w:r>
      <w:proofErr w:type="spellEnd"/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описательно-поисковый или творческий. Проходя по ступеням от одного вида деятельности к другому, у ученика развивается познавательный интерес.</w:t>
      </w:r>
    </w:p>
    <w:p w:rsidR="00062E49" w:rsidRPr="007569BE" w:rsidRDefault="00062E49" w:rsidP="00842F7F">
      <w:pPr>
        <w:spacing w:before="100" w:beforeAutospacing="1" w:after="100" w:afterAutospacing="1" w:line="240" w:lineRule="auto"/>
        <w:ind w:left="-426" w:right="-285" w:firstLine="142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Задачи.</w:t>
      </w:r>
    </w:p>
    <w:p w:rsidR="00FA2B83" w:rsidRPr="007569BE" w:rsidRDefault="00FA2B83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51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цели внеурочной деятельности, </w:t>
      </w:r>
      <w:r w:rsidR="00402480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частные задачи, которые решаются учителем в процессе такой деятельности:</w:t>
      </w:r>
    </w:p>
    <w:p w:rsidR="00FA2B83" w:rsidRPr="007569BE" w:rsidRDefault="00FA2B83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воспитание коммуникативной культуры школьников;</w:t>
      </w:r>
    </w:p>
    <w:p w:rsidR="00FA2B83" w:rsidRPr="007569BE" w:rsidRDefault="00FA2B83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 расширение и углубление запаса знаний учеников и формирование </w:t>
      </w:r>
      <w:r w:rsidR="00BF43C6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B83" w:rsidRPr="007569BE" w:rsidRDefault="00FA2B83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выявл</w:t>
      </w:r>
      <w:r w:rsidR="00BF43C6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поддержка 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учащихся;</w:t>
      </w:r>
    </w:p>
    <w:p w:rsidR="00FA2B83" w:rsidRPr="007569BE" w:rsidRDefault="00FA2B83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поддержка и воспитание веры в свои силы у учеников, сл</w:t>
      </w:r>
      <w:r w:rsidR="00BF43C6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абоуспевающих по русскому языку, математике.</w:t>
      </w:r>
    </w:p>
    <w:p w:rsidR="00062E49" w:rsidRPr="007569BE" w:rsidRDefault="00FA2B83" w:rsidP="00842F7F">
      <w:pPr>
        <w:pStyle w:val="a5"/>
        <w:ind w:left="-426" w:right="-285"/>
        <w:jc w:val="both"/>
        <w:rPr>
          <w:rFonts w:ascii="Times New Roman" w:hAnsi="Times New Roman"/>
          <w:sz w:val="28"/>
          <w:szCs w:val="28"/>
        </w:rPr>
      </w:pPr>
      <w:r w:rsidRPr="007569BE">
        <w:rPr>
          <w:rFonts w:ascii="Times New Roman" w:hAnsi="Times New Roman"/>
          <w:sz w:val="28"/>
          <w:szCs w:val="28"/>
        </w:rPr>
        <w:t>5)      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5C307C" w:rsidRPr="007569BE" w:rsidRDefault="005C307C" w:rsidP="00842F7F">
      <w:pPr>
        <w:spacing w:before="100" w:beforeAutospacing="1" w:after="100" w:afterAutospacing="1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занятий достигается следующей работой:</w:t>
      </w:r>
    </w:p>
    <w:p w:rsidR="005C307C" w:rsidRPr="007569BE" w:rsidRDefault="005C307C" w:rsidP="00842F7F">
      <w:pPr>
        <w:numPr>
          <w:ilvl w:val="0"/>
          <w:numId w:val="32"/>
        </w:numPr>
        <w:spacing w:before="100" w:beforeAutospacing="1" w:after="100" w:afterAutospacing="1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Систематизацией изученного материала, его углублением, выходящим за рамки материала учебника;</w:t>
      </w:r>
    </w:p>
    <w:p w:rsidR="005C307C" w:rsidRPr="007569BE" w:rsidRDefault="005C307C" w:rsidP="00842F7F">
      <w:pPr>
        <w:numPr>
          <w:ilvl w:val="0"/>
          <w:numId w:val="33"/>
        </w:numPr>
        <w:spacing w:before="100" w:beforeAutospacing="1" w:after="100" w:afterAutospacing="1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по развитию у детей умения анализировать и решать задачи повышенной трудности; особое внимание в содержании курса уделяется методике решения нестандартных логических заданий;</w:t>
      </w:r>
    </w:p>
    <w:p w:rsidR="005C307C" w:rsidRPr="007569BE" w:rsidRDefault="005C307C" w:rsidP="00842F7F">
      <w:pPr>
        <w:numPr>
          <w:ilvl w:val="0"/>
          <w:numId w:val="34"/>
        </w:numPr>
        <w:spacing w:before="100" w:beforeAutospacing="1" w:after="100" w:afterAutospacing="1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Расширением кругозора детей, углубленным изучением отдельных тем, творческих заданий.</w:t>
      </w:r>
    </w:p>
    <w:p w:rsidR="006100B9" w:rsidRPr="007569BE" w:rsidRDefault="00062E49" w:rsidP="00842F7F">
      <w:pPr>
        <w:spacing w:before="100" w:beforeAutospacing="1" w:after="100" w:afterAutospacing="1" w:line="240" w:lineRule="auto"/>
        <w:ind w:left="-426" w:right="-28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100B9" w:rsidRPr="007569BE">
        <w:rPr>
          <w:rFonts w:ascii="Times New Roman" w:hAnsi="Times New Roman" w:cs="Times New Roman"/>
          <w:sz w:val="28"/>
          <w:szCs w:val="28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  <w:r w:rsidR="00842F7F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B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классных занятий, на внеклассных учащиеся мало пишут и много говорят, рассуждают.</w:t>
      </w:r>
    </w:p>
    <w:p w:rsidR="006100B9" w:rsidRPr="007569BE" w:rsidRDefault="006100B9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используются разнообразные виды работ: игры и игровые элементы, дидактический и раздаточный материал, пословицы и поговорки, считалки, рифмовки, ребусы, </w:t>
      </w:r>
      <w:r w:rsidR="002459B4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кроссворды, головоломки, сказки, </w:t>
      </w:r>
      <w:r w:rsidR="002459B4" w:rsidRPr="007569BE">
        <w:rPr>
          <w:rFonts w:ascii="Times New Roman" w:hAnsi="Times New Roman" w:cs="Times New Roman"/>
          <w:color w:val="000000"/>
          <w:sz w:val="28"/>
          <w:szCs w:val="28"/>
        </w:rPr>
        <w:t>решение нестандартных, олимпиадных задач.</w:t>
      </w:r>
    </w:p>
    <w:p w:rsidR="006100B9" w:rsidRPr="007569BE" w:rsidRDefault="006100B9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</w:t>
      </w:r>
      <w:r w:rsidR="00062E4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кроссвордов, шарад, ребусов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магических квадратов.</w:t>
      </w:r>
    </w:p>
    <w:p w:rsidR="006100B9" w:rsidRPr="007569BE" w:rsidRDefault="006100B9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6100B9" w:rsidRPr="007569BE" w:rsidRDefault="006100B9" w:rsidP="00842F7F">
      <w:pPr>
        <w:numPr>
          <w:ilvl w:val="0"/>
          <w:numId w:val="31"/>
        </w:num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игровая; </w:t>
      </w:r>
    </w:p>
    <w:p w:rsidR="006100B9" w:rsidRPr="007569BE" w:rsidRDefault="006100B9" w:rsidP="00842F7F">
      <w:pPr>
        <w:numPr>
          <w:ilvl w:val="0"/>
          <w:numId w:val="31"/>
        </w:num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теоретическая; </w:t>
      </w:r>
    </w:p>
    <w:p w:rsidR="006100B9" w:rsidRPr="007569BE" w:rsidRDefault="006100B9" w:rsidP="00842F7F">
      <w:pPr>
        <w:numPr>
          <w:ilvl w:val="0"/>
          <w:numId w:val="31"/>
        </w:num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практическая. </w:t>
      </w:r>
    </w:p>
    <w:p w:rsidR="00062E49" w:rsidRPr="007569BE" w:rsidRDefault="006100B9" w:rsidP="00842F7F">
      <w:pPr>
        <w:spacing w:before="100" w:beforeAutospacing="1" w:after="100" w:afterAutospacing="1" w:line="24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год. Занятия проводятся 1 раз в неделю по 30 минут.</w:t>
      </w:r>
      <w:r w:rsidR="00062E4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организационном отношении кружок представляет собой группу учащихся, состоявших из 10—15 человек. </w:t>
      </w:r>
    </w:p>
    <w:p w:rsidR="00FA2B83" w:rsidRPr="007569BE" w:rsidRDefault="00062E49" w:rsidP="00842F7F">
      <w:pPr>
        <w:spacing w:before="100" w:beforeAutospacing="1" w:after="100" w:afterAutospacing="1" w:line="240" w:lineRule="auto"/>
        <w:ind w:left="-426" w:right="-285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Принципы.</w:t>
      </w:r>
    </w:p>
    <w:p w:rsidR="00FA2B83" w:rsidRPr="007569BE" w:rsidRDefault="00BF43C6" w:rsidP="00842F7F">
      <w:pPr>
        <w:spacing w:before="100" w:beforeAutospacing="1" w:after="100" w:afterAutospacing="1" w:line="240" w:lineRule="auto"/>
        <w:ind w:left="-426"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</w:t>
      </w:r>
      <w:proofErr w:type="spellStart"/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общедидактических</w:t>
      </w:r>
      <w:proofErr w:type="spellEnd"/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принципах, </w:t>
      </w:r>
      <w:proofErr w:type="gramStart"/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</w:t>
      </w:r>
      <w:proofErr w:type="gramEnd"/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 Являясь важной составной частью методики обучения русскому языку, 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внеурочная деятельность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не основываться на методических принципах: внимание к материи языка, понимания языковых значен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оценки выразительности речи, принципе научности, доступности, наглядности.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Общеизвестно, что существуют некоторые принципы, которые лежат в о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именно внеурочной деятельности </w:t>
      </w:r>
      <w:r w:rsidR="00FA2B83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предмету. Этот принцип добровольного участия во внеклассных занятиях, принцип самодеятельности, предполагающий самостоятельность учащихся в подготовке и проведении мероприятий, принцип равноправного участия школьников и принцип занимательности. Один из важных принципов – это принцип системности.</w:t>
      </w:r>
    </w:p>
    <w:p w:rsidR="006100B9" w:rsidRPr="007569BE" w:rsidRDefault="00FA2B83" w:rsidP="00842F7F">
      <w:pPr>
        <w:spacing w:line="240" w:lineRule="auto"/>
        <w:ind w:left="-426" w:right="-2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которые используются в</w:t>
      </w:r>
      <w:r w:rsidR="00BF43C6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внеурочной деятельности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отличаются от основных методов обучения не столько содержанием, сколько формой. В кружковой работе использую такие методы, как слово учителя, беседа, самостоятельная работа учащихся. Однако эти методы используются в непринужденной обстановке, что создает атмосферу большой заинтересованности в работе.</w:t>
      </w:r>
      <w:r w:rsidR="006100B9" w:rsidRPr="007569BE">
        <w:rPr>
          <w:rFonts w:ascii="Times New Roman" w:eastAsia="Calibri" w:hAnsi="Times New Roman" w:cs="Times New Roman"/>
          <w:sz w:val="28"/>
          <w:szCs w:val="28"/>
        </w:rPr>
        <w:t xml:space="preserve"> Введение заданий олимпиадного характера способствует подготовке учащихся к школьным и районным </w:t>
      </w:r>
      <w:r w:rsidR="006100B9" w:rsidRPr="007569BE">
        <w:rPr>
          <w:rFonts w:ascii="Times New Roman" w:eastAsia="Calibri" w:hAnsi="Times New Roman" w:cs="Times New Roman"/>
          <w:sz w:val="28"/>
          <w:szCs w:val="28"/>
        </w:rPr>
        <w:lastRenderedPageBreak/>
        <w:t>олимпиадам по математике, является подготовительной базой для участия в интеллектуальных играх, основой для участия в Международном интернет – конку</w:t>
      </w:r>
      <w:r w:rsidR="00062E49" w:rsidRPr="007569BE">
        <w:rPr>
          <w:rFonts w:ascii="Times New Roman" w:eastAsia="Calibri" w:hAnsi="Times New Roman" w:cs="Times New Roman"/>
          <w:sz w:val="28"/>
          <w:szCs w:val="28"/>
        </w:rPr>
        <w:t>рсе для одарённых детей Кенгуру, Русский медвежоно</w:t>
      </w:r>
      <w:r w:rsidR="005C307C" w:rsidRPr="007569BE">
        <w:rPr>
          <w:rFonts w:ascii="Times New Roman" w:eastAsia="Calibri" w:hAnsi="Times New Roman" w:cs="Times New Roman"/>
          <w:sz w:val="28"/>
          <w:szCs w:val="28"/>
        </w:rPr>
        <w:t>к</w:t>
      </w:r>
      <w:r w:rsidR="00062E49" w:rsidRPr="00756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B83" w:rsidRPr="007569BE" w:rsidRDefault="00FA2B83" w:rsidP="00842F7F">
      <w:pPr>
        <w:spacing w:line="240" w:lineRule="auto"/>
        <w:ind w:left="-426"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разнообразны: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конкурсы, викторины, познавательн</w:t>
      </w:r>
      <w:r w:rsidR="005C307C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о-развлекательные игры</w:t>
      </w: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</w:t>
      </w:r>
      <w:r w:rsidR="006100B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импиады, интернет</w:t>
      </w:r>
      <w:r w:rsidR="0051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B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B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  <w:proofErr w:type="gramEnd"/>
    </w:p>
    <w:p w:rsidR="006100B9" w:rsidRPr="007569BE" w:rsidRDefault="006100B9" w:rsidP="00842F7F">
      <w:pPr>
        <w:spacing w:line="240" w:lineRule="auto"/>
        <w:ind w:left="-426" w:right="-2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9BE">
        <w:rPr>
          <w:rFonts w:ascii="Times New Roman" w:eastAsia="Calibri" w:hAnsi="Times New Roman" w:cs="Times New Roman"/>
          <w:sz w:val="28"/>
          <w:szCs w:val="28"/>
        </w:rPr>
        <w:t>Подбор заданий  строится с учётом возрастных, психологических и индивидуальных особенностей второклассников. Разработаны разно уровневые задания. Имеется мультимедийное сопровождение к кружковым занятиям.</w:t>
      </w:r>
    </w:p>
    <w:p w:rsidR="00FA2B83" w:rsidRPr="007569BE" w:rsidRDefault="00FA2B83" w:rsidP="00842F7F">
      <w:pPr>
        <w:spacing w:line="240" w:lineRule="auto"/>
        <w:ind w:left="-426"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этом состоит большая общественная значимость школьной </w:t>
      </w:r>
      <w:r w:rsidR="006100B9" w:rsidRPr="007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деятельности. </w:t>
      </w:r>
    </w:p>
    <w:p w:rsidR="00842F7F" w:rsidRPr="007569BE" w:rsidRDefault="00842F7F" w:rsidP="00842F7F">
      <w:pPr>
        <w:spacing w:after="120" w:line="240" w:lineRule="auto"/>
        <w:ind w:left="-426" w:right="-285"/>
        <w:jc w:val="center"/>
        <w:rPr>
          <w:rFonts w:ascii="Times New Roman" w:hAnsi="Times New Roman" w:cs="Times New Roman"/>
          <w:b/>
          <w:bCs/>
          <w:spacing w:val="-10"/>
          <w:sz w:val="32"/>
          <w:szCs w:val="28"/>
        </w:rPr>
      </w:pPr>
      <w:r w:rsidRPr="007569BE">
        <w:rPr>
          <w:rFonts w:ascii="Times New Roman" w:hAnsi="Times New Roman" w:cs="Times New Roman"/>
          <w:b/>
          <w:bCs/>
          <w:spacing w:val="-10"/>
          <w:sz w:val="32"/>
          <w:szCs w:val="28"/>
        </w:rPr>
        <w:t>Ожидаемые результаты.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Расширение возможностей для творческого развития личности учащегося, реализация его интересов.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Рост личностных достижений.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Создание атмосферы успеха.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Установление гуманных отношений партнёрского сотрудничества.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Накопление опыта творческой деятельности.</w:t>
      </w:r>
    </w:p>
    <w:p w:rsidR="00842F7F" w:rsidRPr="007569BE" w:rsidRDefault="00842F7F" w:rsidP="00842F7F">
      <w:pPr>
        <w:numPr>
          <w:ilvl w:val="0"/>
          <w:numId w:val="35"/>
        </w:numPr>
        <w:suppressAutoHyphens/>
        <w:spacing w:after="120" w:line="240" w:lineRule="auto"/>
        <w:ind w:left="-426" w:right="-285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Участие в турах олимпиад по русскому языку, математике</w:t>
      </w:r>
    </w:p>
    <w:p w:rsidR="00842F7F" w:rsidRPr="007569BE" w:rsidRDefault="00842F7F" w:rsidP="00842F7F">
      <w:pPr>
        <w:spacing w:line="240" w:lineRule="auto"/>
        <w:ind w:left="-851" w:righ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69BE" w:rsidRDefault="007569BE" w:rsidP="00842F7F">
      <w:pPr>
        <w:spacing w:before="100" w:beforeAutospacing="1" w:after="100" w:afterAutospacing="1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2B83" w:rsidRPr="007569BE" w:rsidRDefault="00FA2B83" w:rsidP="009B415B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Планирование занятий </w:t>
      </w:r>
      <w:r w:rsidR="00062E49"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кружка «</w:t>
      </w:r>
      <w:r w:rsidR="005C307C"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Эрудит</w:t>
      </w:r>
      <w:r w:rsidRPr="0075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».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4428"/>
        <w:gridCol w:w="1276"/>
        <w:gridCol w:w="1418"/>
        <w:gridCol w:w="1984"/>
      </w:tblGrid>
      <w:tr w:rsidR="005C307C" w:rsidRPr="007569BE" w:rsidTr="00842F7F">
        <w:tc>
          <w:tcPr>
            <w:tcW w:w="959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141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984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 и внимания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842F7F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рисунка по точкам, дорисуй вторую половинку.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128CA" w:rsidRDefault="005128CA" w:rsidP="005128CA">
            <w:pPr>
              <w:spacing w:before="100" w:beforeAutospacing="1" w:after="100" w:afterAutospacing="1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  <w:p w:rsidR="005128CA" w:rsidRPr="007569BE" w:rsidRDefault="005128CA" w:rsidP="005128CA">
            <w:pPr>
              <w:spacing w:before="100" w:beforeAutospacing="1" w:after="100" w:afterAutospacing="1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128CA" w:rsidRDefault="005128CA" w:rsidP="005128CA">
            <w:pPr>
              <w:spacing w:before="100" w:beforeAutospacing="1" w:after="100" w:afterAutospacing="1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</w:t>
            </w:r>
          </w:p>
          <w:p w:rsidR="005128CA" w:rsidRPr="007569BE" w:rsidRDefault="005128CA" w:rsidP="005128CA">
            <w:pPr>
              <w:spacing w:before="100" w:beforeAutospacing="1" w:after="100" w:afterAutospacing="1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Проведи аналогию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5128CA">
            <w:pPr>
              <w:spacing w:before="100" w:beforeAutospacing="1" w:after="100" w:afterAutospacing="1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Кроссворды 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логики мышления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Задания, развивающие кругозор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Анаграммы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быстроту реакции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Логические, эвристические задачи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палочки: работа с геометрическим материалом.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8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>Собираем слова.</w:t>
            </w:r>
          </w:p>
        </w:tc>
        <w:tc>
          <w:tcPr>
            <w:tcW w:w="1276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C307C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7C" w:rsidRPr="007569BE" w:rsidTr="00842F7F">
        <w:tc>
          <w:tcPr>
            <w:tcW w:w="959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8" w:type="dxa"/>
          </w:tcPr>
          <w:p w:rsidR="005C307C" w:rsidRPr="007569BE" w:rsidRDefault="00134FCB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магические квадраты</w:t>
            </w:r>
          </w:p>
        </w:tc>
        <w:tc>
          <w:tcPr>
            <w:tcW w:w="1276" w:type="dxa"/>
          </w:tcPr>
          <w:p w:rsidR="005C307C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C307C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</w:t>
            </w:r>
          </w:p>
          <w:p w:rsidR="005128CA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1984" w:type="dxa"/>
          </w:tcPr>
          <w:p w:rsidR="005C307C" w:rsidRPr="007569BE" w:rsidRDefault="005C307C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 w:line="384" w:lineRule="atLeast"/>
              <w:ind w:firstLine="142"/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>Крылатые слова и выражения, происхождение слов. Как нужно говорить.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 w:line="384" w:lineRule="atLeast"/>
              <w:ind w:firstLine="142"/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>Слова – тезки. (Омонимы).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 w:line="384" w:lineRule="atLeast"/>
              <w:ind w:firstLine="142"/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>Одно и то же, но по-разному. (Синонимы, о различиях слов-синонимов).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 w:line="384" w:lineRule="atLeast"/>
              <w:ind w:firstLine="142"/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 xml:space="preserve">Слова с противоположным </w:t>
            </w: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lastRenderedPageBreak/>
              <w:t>значением. (Антонимы).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 w:line="384" w:lineRule="atLeast"/>
              <w:ind w:firstLine="142"/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color w:val="0B0800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типа «Найди лишнее»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задания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логическое мышление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5128CA" w:rsidRPr="007569BE" w:rsidRDefault="005128CA" w:rsidP="005128CA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Буквенное лото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 со спичками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определение истинности суждения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определение по указанным признакам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7F" w:rsidRPr="007569BE" w:rsidTr="00842F7F">
        <w:tc>
          <w:tcPr>
            <w:tcW w:w="959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8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нетривиальное мышление</w:t>
            </w:r>
          </w:p>
        </w:tc>
        <w:tc>
          <w:tcPr>
            <w:tcW w:w="1276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42F7F" w:rsidRPr="007569BE" w:rsidRDefault="005128CA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1984" w:type="dxa"/>
          </w:tcPr>
          <w:p w:rsidR="00842F7F" w:rsidRPr="007569BE" w:rsidRDefault="00842F7F" w:rsidP="00842F7F">
            <w:pPr>
              <w:spacing w:before="100" w:beforeAutospacing="1" w:after="100" w:afterAutospacing="1"/>
              <w:ind w:left="-142" w:righ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B83" w:rsidRPr="007569BE" w:rsidRDefault="00FA2B83" w:rsidP="00134FCB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CE" w:rsidRPr="007569BE" w:rsidRDefault="00540CCE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7569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9BE">
        <w:rPr>
          <w:rFonts w:ascii="Times New Roman" w:hAnsi="Times New Roman" w:cs="Times New Roman"/>
          <w:b/>
          <w:sz w:val="32"/>
          <w:szCs w:val="28"/>
        </w:rPr>
        <w:lastRenderedPageBreak/>
        <w:t>Литература.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О. В. Субботина «Олимпиадные задания по математике». 1-4 классы. Вып.2.-Волгоград: Учитель, 2010. – 120 с.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 xml:space="preserve">Е.В. Языканова «Учись учиться». Развивающие занятия для младших школьников. </w:t>
      </w:r>
      <w:proofErr w:type="gramStart"/>
      <w:r w:rsidRPr="007569B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569BE">
        <w:rPr>
          <w:rFonts w:ascii="Times New Roman" w:hAnsi="Times New Roman" w:cs="Times New Roman"/>
          <w:sz w:val="28"/>
          <w:szCs w:val="28"/>
        </w:rPr>
        <w:t xml:space="preserve">.: Чистые пруды, 2006. – 32 с.: ил. – </w:t>
      </w:r>
      <w:proofErr w:type="gramStart"/>
      <w:r w:rsidRPr="007569BE">
        <w:rPr>
          <w:rFonts w:ascii="Times New Roman" w:hAnsi="Times New Roman" w:cs="Times New Roman"/>
          <w:sz w:val="28"/>
          <w:szCs w:val="28"/>
        </w:rPr>
        <w:t>(</w:t>
      </w:r>
      <w:r w:rsidR="005128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69BE">
        <w:rPr>
          <w:rFonts w:ascii="Times New Roman" w:hAnsi="Times New Roman" w:cs="Times New Roman"/>
          <w:sz w:val="28"/>
          <w:szCs w:val="28"/>
        </w:rPr>
        <w:t>Библиотечка «Первое сентября», серия «Начальная школа».</w:t>
      </w:r>
      <w:proofErr w:type="gramEnd"/>
      <w:r w:rsidRPr="0075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569BE">
        <w:rPr>
          <w:rFonts w:ascii="Times New Roman" w:hAnsi="Times New Roman" w:cs="Times New Roman"/>
          <w:sz w:val="28"/>
          <w:szCs w:val="28"/>
        </w:rPr>
        <w:t>. 4)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Е. Иванченко «250 задач на логику». Книжный клуб, Харьков, 2007, 230 с.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Н. Виллис «Логические игры и головоломки»</w:t>
      </w:r>
      <w:proofErr w:type="gramStart"/>
      <w:r w:rsidRPr="007569B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569BE">
        <w:rPr>
          <w:rFonts w:ascii="Times New Roman" w:hAnsi="Times New Roman" w:cs="Times New Roman"/>
          <w:sz w:val="28"/>
          <w:szCs w:val="28"/>
        </w:rPr>
        <w:t>М.:ЭКСМО, 2003.-320с.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Г.В. Раицкая «Олимпиадные задания».1-2 класс: Русский язык. Математика. Литературное чтение. Окружающий мир. – Самара: Издательство «Учебная литература»: Издательский дом «Фёдоров», 2008.-48 с.</w:t>
      </w:r>
    </w:p>
    <w:p w:rsidR="00842F7F" w:rsidRPr="007569BE" w:rsidRDefault="00842F7F" w:rsidP="00842F7F">
      <w:pPr>
        <w:pStyle w:val="ab"/>
        <w:numPr>
          <w:ilvl w:val="1"/>
          <w:numId w:val="3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569BE">
        <w:rPr>
          <w:rFonts w:ascii="Times New Roman" w:hAnsi="Times New Roman" w:cs="Times New Roman"/>
          <w:sz w:val="28"/>
          <w:szCs w:val="28"/>
        </w:rPr>
        <w:t>Т.М. Лавриенко «Задания Развивающего характера по математике»: Пособие для учителей начальных классов.- Саратов: «Лицей», 2002.-192 с. – («Библиотечка учителя»)</w:t>
      </w:r>
    </w:p>
    <w:p w:rsidR="00842F7F" w:rsidRPr="007569BE" w:rsidRDefault="00842F7F" w:rsidP="00FA2B83">
      <w:pPr>
        <w:rPr>
          <w:sz w:val="28"/>
          <w:szCs w:val="28"/>
        </w:rPr>
      </w:pPr>
    </w:p>
    <w:p w:rsidR="00842F7F" w:rsidRPr="007569BE" w:rsidRDefault="00842F7F" w:rsidP="00FA2B83">
      <w:pPr>
        <w:rPr>
          <w:sz w:val="28"/>
          <w:szCs w:val="28"/>
        </w:rPr>
      </w:pPr>
    </w:p>
    <w:p w:rsidR="00842F7F" w:rsidRDefault="00842F7F" w:rsidP="00FA2B83"/>
    <w:p w:rsidR="00842F7F" w:rsidRDefault="00842F7F" w:rsidP="00FA2B83"/>
    <w:p w:rsidR="00842F7F" w:rsidRDefault="00842F7F" w:rsidP="00FA2B83"/>
    <w:p w:rsidR="00842F7F" w:rsidRDefault="00842F7F" w:rsidP="00FA2B83"/>
    <w:p w:rsidR="00842F7F" w:rsidRDefault="00842F7F" w:rsidP="00FA2B83"/>
    <w:p w:rsidR="00842F7F" w:rsidRDefault="00842F7F" w:rsidP="00FA2B83"/>
    <w:p w:rsidR="00842F7F" w:rsidRDefault="00842F7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Default="005565FF" w:rsidP="00FA2B83"/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32"/>
          <w:szCs w:val="24"/>
          <w:lang w:eastAsia="ru-RU"/>
        </w:rPr>
        <w:t>«Средняя общеобразовательная школа № 9»  городского  округа</w:t>
      </w:r>
    </w:p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32"/>
          <w:szCs w:val="24"/>
          <w:lang w:eastAsia="ru-RU"/>
        </w:rPr>
        <w:t>г. Стерлитамак Республики Башкортостан</w:t>
      </w:r>
    </w:p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565FF" w:rsidRPr="005565FF" w:rsidRDefault="005565FF" w:rsidP="005565FF">
      <w:pPr>
        <w:keepNext/>
        <w:tabs>
          <w:tab w:val="left" w:pos="284"/>
        </w:tabs>
        <w:spacing w:after="0" w:line="240" w:lineRule="auto"/>
        <w:ind w:left="-709" w:right="-285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565FF" w:rsidRPr="005565FF" w:rsidRDefault="005565FF" w:rsidP="005565FF">
      <w:pPr>
        <w:tabs>
          <w:tab w:val="left" w:pos="3918"/>
        </w:tabs>
        <w:spacing w:after="0" w:line="240" w:lineRule="auto"/>
        <w:ind w:left="-709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Согласовано</w:t>
      </w:r>
      <w:proofErr w:type="gramStart"/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</w:t>
      </w:r>
      <w:proofErr w:type="gramEnd"/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5565FF" w:rsidRPr="005565FF" w:rsidRDefault="005565FF" w:rsidP="005565FF">
      <w:pPr>
        <w:spacing w:after="0" w:line="240" w:lineRule="auto"/>
        <w:ind w:left="-709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proofErr w:type="gramStart"/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</w:t>
      </w:r>
      <w:proofErr w:type="gramEnd"/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                       Директор МБОУ «СОШ №9»</w:t>
      </w:r>
    </w:p>
    <w:p w:rsidR="005565FF" w:rsidRPr="005565FF" w:rsidRDefault="005565FF" w:rsidP="005565FF">
      <w:pPr>
        <w:tabs>
          <w:tab w:val="left" w:pos="5972"/>
        </w:tabs>
        <w:spacing w:after="0" w:line="240" w:lineRule="auto"/>
        <w:ind w:left="-709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____                              </w:t>
      </w:r>
      <w:r w:rsidR="009B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    Гусева О.А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Ф.Ж. Гафарова</w:t>
      </w:r>
    </w:p>
    <w:p w:rsidR="005565FF" w:rsidRPr="005565FF" w:rsidRDefault="005565FF" w:rsidP="005565FF">
      <w:pPr>
        <w:tabs>
          <w:tab w:val="left" w:pos="3028"/>
        </w:tabs>
        <w:spacing w:after="0" w:line="240" w:lineRule="auto"/>
        <w:ind w:left="-709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«___»_______2011 г.                             «___»_________2011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</w:t>
      </w:r>
      <w:r w:rsidRPr="005565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«___»___________2011 г.</w:t>
      </w:r>
    </w:p>
    <w:p w:rsidR="005565FF" w:rsidRDefault="005565FF" w:rsidP="00FA2B83"/>
    <w:p w:rsidR="005565FF" w:rsidRDefault="005565FF" w:rsidP="005565FF">
      <w:pPr>
        <w:ind w:left="-709" w:right="-285"/>
      </w:pPr>
    </w:p>
    <w:p w:rsidR="005565FF" w:rsidRDefault="005565FF" w:rsidP="00FA2B83"/>
    <w:p w:rsidR="005565FF" w:rsidRDefault="005565FF" w:rsidP="005565FF">
      <w:pPr>
        <w:tabs>
          <w:tab w:val="left" w:pos="2917"/>
        </w:tabs>
        <w:jc w:val="center"/>
        <w:rPr>
          <w:rFonts w:ascii="Times New Roman" w:hAnsi="Times New Roman" w:cs="Times New Roman"/>
          <w:sz w:val="36"/>
        </w:rPr>
      </w:pPr>
      <w:r w:rsidRPr="005565FF">
        <w:rPr>
          <w:rFonts w:ascii="Times New Roman" w:hAnsi="Times New Roman" w:cs="Times New Roman"/>
          <w:sz w:val="36"/>
        </w:rPr>
        <w:t>Программа внеурочной  деятельности</w:t>
      </w:r>
    </w:p>
    <w:p w:rsidR="005565FF" w:rsidRDefault="005565FF" w:rsidP="005565FF">
      <w:pPr>
        <w:tabs>
          <w:tab w:val="left" w:pos="2917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1 класса «а»</w:t>
      </w:r>
    </w:p>
    <w:p w:rsidR="005565FF" w:rsidRPr="005565FF" w:rsidRDefault="005565FF" w:rsidP="005565FF">
      <w:pPr>
        <w:tabs>
          <w:tab w:val="left" w:pos="291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Кружок «Эрудит»</w:t>
      </w:r>
    </w:p>
    <w:p w:rsidR="005565FF" w:rsidRDefault="005565FF" w:rsidP="00FA2B83"/>
    <w:p w:rsidR="005565FF" w:rsidRDefault="005565FF" w:rsidP="00FA2B83"/>
    <w:p w:rsidR="005565FF" w:rsidRPr="005128CA" w:rsidRDefault="005565FF" w:rsidP="005565FF">
      <w:pPr>
        <w:rPr>
          <w:rFonts w:ascii="Times New Roman" w:hAnsi="Times New Roman" w:cs="Times New Roman"/>
        </w:rPr>
      </w:pPr>
    </w:p>
    <w:p w:rsidR="005565FF" w:rsidRPr="005128CA" w:rsidRDefault="005565FF" w:rsidP="005565FF">
      <w:pPr>
        <w:rPr>
          <w:rFonts w:ascii="Times New Roman" w:hAnsi="Times New Roman" w:cs="Times New Roman"/>
          <w:sz w:val="28"/>
        </w:rPr>
      </w:pPr>
      <w:r w:rsidRPr="005128CA">
        <w:rPr>
          <w:rFonts w:ascii="Times New Roman" w:hAnsi="Times New Roman" w:cs="Times New Roman"/>
        </w:rPr>
        <w:t xml:space="preserve">     </w:t>
      </w:r>
      <w:r w:rsidRPr="005128CA">
        <w:rPr>
          <w:rFonts w:ascii="Times New Roman" w:hAnsi="Times New Roman" w:cs="Times New Roman"/>
          <w:sz w:val="28"/>
        </w:rPr>
        <w:t xml:space="preserve"> Подготовила: Федорова А.Н.</w:t>
      </w:r>
    </w:p>
    <w:p w:rsidR="005565FF" w:rsidRPr="005128CA" w:rsidRDefault="005565FF" w:rsidP="005565FF">
      <w:pPr>
        <w:rPr>
          <w:rFonts w:ascii="Times New Roman" w:hAnsi="Times New Roman" w:cs="Times New Roman"/>
          <w:sz w:val="28"/>
        </w:rPr>
      </w:pPr>
      <w:r w:rsidRPr="005128CA">
        <w:rPr>
          <w:rFonts w:ascii="Times New Roman" w:hAnsi="Times New Roman" w:cs="Times New Roman"/>
          <w:sz w:val="28"/>
        </w:rPr>
        <w:t xml:space="preserve">     учитель начальных классов</w:t>
      </w:r>
    </w:p>
    <w:p w:rsidR="005565FF" w:rsidRPr="005128CA" w:rsidRDefault="005565FF" w:rsidP="00FA2B83">
      <w:pPr>
        <w:rPr>
          <w:rFonts w:ascii="Times New Roman" w:hAnsi="Times New Roman" w:cs="Times New Roman"/>
          <w:sz w:val="28"/>
        </w:rPr>
      </w:pPr>
    </w:p>
    <w:p w:rsidR="005565FF" w:rsidRPr="005128CA" w:rsidRDefault="005565FF" w:rsidP="00FA2B83">
      <w:pPr>
        <w:rPr>
          <w:rFonts w:ascii="Times New Roman" w:hAnsi="Times New Roman" w:cs="Times New Roman"/>
          <w:sz w:val="28"/>
        </w:rPr>
      </w:pPr>
    </w:p>
    <w:p w:rsidR="00842F7F" w:rsidRPr="005128CA" w:rsidRDefault="00842F7F" w:rsidP="00FA2B83">
      <w:pPr>
        <w:rPr>
          <w:rFonts w:ascii="Times New Roman" w:hAnsi="Times New Roman" w:cs="Times New Roman"/>
          <w:sz w:val="28"/>
        </w:rPr>
      </w:pPr>
    </w:p>
    <w:p w:rsidR="00842F7F" w:rsidRPr="005128CA" w:rsidRDefault="00842F7F" w:rsidP="00FA2B83">
      <w:pPr>
        <w:rPr>
          <w:rFonts w:ascii="Times New Roman" w:hAnsi="Times New Roman" w:cs="Times New Roman"/>
          <w:sz w:val="28"/>
        </w:rPr>
      </w:pPr>
    </w:p>
    <w:p w:rsidR="00842F7F" w:rsidRPr="005128CA" w:rsidRDefault="00842F7F" w:rsidP="00FA2B83">
      <w:pPr>
        <w:rPr>
          <w:rFonts w:ascii="Times New Roman" w:hAnsi="Times New Roman" w:cs="Times New Roman"/>
          <w:sz w:val="28"/>
        </w:rPr>
      </w:pPr>
    </w:p>
    <w:p w:rsidR="00842F7F" w:rsidRPr="005128CA" w:rsidRDefault="00842F7F" w:rsidP="00FA2B83">
      <w:pPr>
        <w:rPr>
          <w:rFonts w:ascii="Times New Roman" w:hAnsi="Times New Roman" w:cs="Times New Roman"/>
          <w:sz w:val="28"/>
        </w:rPr>
      </w:pPr>
    </w:p>
    <w:p w:rsidR="005565FF" w:rsidRPr="005128CA" w:rsidRDefault="005565FF" w:rsidP="005565FF">
      <w:pPr>
        <w:jc w:val="center"/>
        <w:rPr>
          <w:rFonts w:ascii="Times New Roman" w:hAnsi="Times New Roman" w:cs="Times New Roman"/>
          <w:sz w:val="28"/>
        </w:rPr>
      </w:pPr>
    </w:p>
    <w:p w:rsidR="00842F7F" w:rsidRPr="005128CA" w:rsidRDefault="005565FF" w:rsidP="005565FF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  <w:r w:rsidRPr="005128CA">
        <w:rPr>
          <w:rFonts w:ascii="Times New Roman" w:hAnsi="Times New Roman" w:cs="Times New Roman"/>
          <w:sz w:val="28"/>
        </w:rPr>
        <w:t>Стерлитамак</w:t>
      </w:r>
    </w:p>
    <w:p w:rsidR="005565FF" w:rsidRPr="005128CA" w:rsidRDefault="005565FF" w:rsidP="005565FF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  <w:r w:rsidRPr="005128CA">
        <w:rPr>
          <w:rFonts w:ascii="Times New Roman" w:hAnsi="Times New Roman" w:cs="Times New Roman"/>
          <w:sz w:val="28"/>
        </w:rPr>
        <w:t>2011-2012 уч. год.</w:t>
      </w:r>
    </w:p>
    <w:sectPr w:rsidR="005565FF" w:rsidRPr="005128CA" w:rsidSect="00842F7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0C64983"/>
    <w:multiLevelType w:val="multilevel"/>
    <w:tmpl w:val="D66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A439C"/>
    <w:multiLevelType w:val="multilevel"/>
    <w:tmpl w:val="F09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C6EF2"/>
    <w:multiLevelType w:val="multilevel"/>
    <w:tmpl w:val="2D30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D0EDF"/>
    <w:multiLevelType w:val="multilevel"/>
    <w:tmpl w:val="60E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33F31"/>
    <w:multiLevelType w:val="multilevel"/>
    <w:tmpl w:val="087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225B6"/>
    <w:multiLevelType w:val="multilevel"/>
    <w:tmpl w:val="9C6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74B2A"/>
    <w:multiLevelType w:val="multilevel"/>
    <w:tmpl w:val="C15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06FEC"/>
    <w:multiLevelType w:val="multilevel"/>
    <w:tmpl w:val="E90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57C1C"/>
    <w:multiLevelType w:val="multilevel"/>
    <w:tmpl w:val="08C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474F3"/>
    <w:multiLevelType w:val="multilevel"/>
    <w:tmpl w:val="E03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C54CD"/>
    <w:multiLevelType w:val="multilevel"/>
    <w:tmpl w:val="100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A2DA3"/>
    <w:multiLevelType w:val="multilevel"/>
    <w:tmpl w:val="066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F7C11"/>
    <w:multiLevelType w:val="multilevel"/>
    <w:tmpl w:val="E91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B29ED"/>
    <w:multiLevelType w:val="multilevel"/>
    <w:tmpl w:val="4CE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E744E"/>
    <w:multiLevelType w:val="multilevel"/>
    <w:tmpl w:val="59CC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05694"/>
    <w:multiLevelType w:val="multilevel"/>
    <w:tmpl w:val="4EB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96BE2"/>
    <w:multiLevelType w:val="multilevel"/>
    <w:tmpl w:val="0060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602B6"/>
    <w:multiLevelType w:val="multilevel"/>
    <w:tmpl w:val="6AB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12422"/>
    <w:multiLevelType w:val="multilevel"/>
    <w:tmpl w:val="A88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40335"/>
    <w:multiLevelType w:val="multilevel"/>
    <w:tmpl w:val="4B3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E10DC"/>
    <w:multiLevelType w:val="multilevel"/>
    <w:tmpl w:val="E5D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C675F"/>
    <w:multiLevelType w:val="multilevel"/>
    <w:tmpl w:val="0CF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E60C4"/>
    <w:multiLevelType w:val="multilevel"/>
    <w:tmpl w:val="018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D3AF3"/>
    <w:multiLevelType w:val="multilevel"/>
    <w:tmpl w:val="7FF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2187F"/>
    <w:multiLevelType w:val="multilevel"/>
    <w:tmpl w:val="CF7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76DDF"/>
    <w:multiLevelType w:val="multilevel"/>
    <w:tmpl w:val="A2B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356D6"/>
    <w:multiLevelType w:val="multilevel"/>
    <w:tmpl w:val="2E6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773C5"/>
    <w:multiLevelType w:val="multilevel"/>
    <w:tmpl w:val="1A3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276E2"/>
    <w:multiLevelType w:val="multilevel"/>
    <w:tmpl w:val="1A8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27A5D"/>
    <w:multiLevelType w:val="multilevel"/>
    <w:tmpl w:val="27B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87AAC"/>
    <w:multiLevelType w:val="multilevel"/>
    <w:tmpl w:val="E80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67B8A"/>
    <w:multiLevelType w:val="multilevel"/>
    <w:tmpl w:val="4BB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B3D7D"/>
    <w:multiLevelType w:val="multilevel"/>
    <w:tmpl w:val="26A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264B2"/>
    <w:multiLevelType w:val="multilevel"/>
    <w:tmpl w:val="B03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32"/>
  </w:num>
  <w:num w:numId="7">
    <w:abstractNumId w:val="18"/>
  </w:num>
  <w:num w:numId="8">
    <w:abstractNumId w:val="5"/>
  </w:num>
  <w:num w:numId="9">
    <w:abstractNumId w:val="12"/>
  </w:num>
  <w:num w:numId="10">
    <w:abstractNumId w:val="31"/>
  </w:num>
  <w:num w:numId="11">
    <w:abstractNumId w:val="16"/>
  </w:num>
  <w:num w:numId="12">
    <w:abstractNumId w:val="33"/>
  </w:num>
  <w:num w:numId="13">
    <w:abstractNumId w:val="1"/>
  </w:num>
  <w:num w:numId="14">
    <w:abstractNumId w:val="30"/>
  </w:num>
  <w:num w:numId="15">
    <w:abstractNumId w:val="22"/>
  </w:num>
  <w:num w:numId="16">
    <w:abstractNumId w:val="27"/>
  </w:num>
  <w:num w:numId="17">
    <w:abstractNumId w:val="34"/>
  </w:num>
  <w:num w:numId="18">
    <w:abstractNumId w:val="17"/>
  </w:num>
  <w:num w:numId="19">
    <w:abstractNumId w:val="20"/>
  </w:num>
  <w:num w:numId="20">
    <w:abstractNumId w:val="14"/>
  </w:num>
  <w:num w:numId="21">
    <w:abstractNumId w:val="28"/>
  </w:num>
  <w:num w:numId="22">
    <w:abstractNumId w:val="11"/>
  </w:num>
  <w:num w:numId="23">
    <w:abstractNumId w:val="15"/>
  </w:num>
  <w:num w:numId="24">
    <w:abstractNumId w:val="21"/>
  </w:num>
  <w:num w:numId="25">
    <w:abstractNumId w:val="4"/>
  </w:num>
  <w:num w:numId="26">
    <w:abstractNumId w:val="24"/>
  </w:num>
  <w:num w:numId="27">
    <w:abstractNumId w:val="25"/>
  </w:num>
  <w:num w:numId="28">
    <w:abstractNumId w:val="13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6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E"/>
    <w:rsid w:val="00062E49"/>
    <w:rsid w:val="00134FCB"/>
    <w:rsid w:val="002459B4"/>
    <w:rsid w:val="002D6736"/>
    <w:rsid w:val="00402480"/>
    <w:rsid w:val="005128CA"/>
    <w:rsid w:val="00540CCE"/>
    <w:rsid w:val="005565FF"/>
    <w:rsid w:val="005C307C"/>
    <w:rsid w:val="006100B9"/>
    <w:rsid w:val="007569BE"/>
    <w:rsid w:val="007E0CF9"/>
    <w:rsid w:val="00842F7F"/>
    <w:rsid w:val="009B415B"/>
    <w:rsid w:val="00B920C0"/>
    <w:rsid w:val="00BF43C6"/>
    <w:rsid w:val="00DE36A1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CC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CCE"/>
  </w:style>
  <w:style w:type="character" w:styleId="a3">
    <w:name w:val="Hyperlink"/>
    <w:basedOn w:val="a0"/>
    <w:uiPriority w:val="99"/>
    <w:semiHidden/>
    <w:unhideWhenUsed/>
    <w:rsid w:val="00540CCE"/>
    <w:rPr>
      <w:rFonts w:ascii="Verdana" w:hAnsi="Verdana" w:hint="default"/>
      <w:color w:val="008E73"/>
      <w:u w:val="single"/>
    </w:rPr>
  </w:style>
  <w:style w:type="character" w:styleId="a4">
    <w:name w:val="FollowedHyperlink"/>
    <w:basedOn w:val="a0"/>
    <w:uiPriority w:val="99"/>
    <w:semiHidden/>
    <w:unhideWhenUsed/>
    <w:rsid w:val="00540CCE"/>
    <w:rPr>
      <w:rFonts w:ascii="Verdana" w:hAnsi="Verdana" w:hint="default"/>
      <w:color w:val="339999"/>
      <w:u w:val="single"/>
    </w:rPr>
  </w:style>
  <w:style w:type="paragraph" w:styleId="a5">
    <w:name w:val="Normal (Web)"/>
    <w:basedOn w:val="a"/>
    <w:uiPriority w:val="99"/>
    <w:unhideWhenUsed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ainmenu">
    <w:name w:val="mainmenu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authorname">
    <w:name w:val="authorname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authordesc">
    <w:name w:val="author_desc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topmenu">
    <w:name w:val="top_menu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maintitle">
    <w:name w:val="maintitle"/>
    <w:basedOn w:val="a"/>
    <w:rsid w:val="005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33"/>
      <w:szCs w:val="33"/>
      <w:lang w:eastAsia="ru-RU"/>
    </w:rPr>
  </w:style>
  <w:style w:type="paragraph" w:customStyle="1" w:styleId="text">
    <w:name w:val="text"/>
    <w:basedOn w:val="a"/>
    <w:rsid w:val="00540CCE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12">
    <w:name w:val="Нижний колонтитул1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ubtitle">
    <w:name w:val="sub_title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ru-RU"/>
    </w:rPr>
  </w:style>
  <w:style w:type="paragraph" w:customStyle="1" w:styleId="issuetitle">
    <w:name w:val="issue_title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italic">
    <w:name w:val="italic"/>
    <w:basedOn w:val="a"/>
    <w:rsid w:val="005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ru-RU"/>
    </w:rPr>
  </w:style>
  <w:style w:type="paragraph" w:customStyle="1" w:styleId="soft">
    <w:name w:val="soft"/>
    <w:basedOn w:val="a"/>
    <w:rsid w:val="00540CC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topmenutable">
    <w:name w:val="topmenutable"/>
    <w:basedOn w:val="a"/>
    <w:rsid w:val="00540CCE"/>
    <w:pPr>
      <w:pBdr>
        <w:right w:val="dotted" w:sz="6" w:space="0" w:color="3333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aintextbg">
    <w:name w:val="maintextbg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mall-topic">
    <w:name w:val="small-topic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7400"/>
      <w:sz w:val="18"/>
      <w:szCs w:val="18"/>
      <w:lang w:eastAsia="ru-RU"/>
    </w:rPr>
  </w:style>
  <w:style w:type="paragraph" w:customStyle="1" w:styleId="defaul-text">
    <w:name w:val="defaul-text"/>
    <w:basedOn w:val="a"/>
    <w:rsid w:val="00540CC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5"/>
      <w:szCs w:val="15"/>
      <w:lang w:eastAsia="ru-RU"/>
    </w:rPr>
  </w:style>
  <w:style w:type="paragraph" w:customStyle="1" w:styleId="small-topic-recommend">
    <w:name w:val="small-topic-recommend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5"/>
      <w:szCs w:val="15"/>
      <w:lang w:eastAsia="ru-RU"/>
    </w:rPr>
  </w:style>
  <w:style w:type="paragraph" w:customStyle="1" w:styleId="search">
    <w:name w:val="search"/>
    <w:basedOn w:val="a"/>
    <w:rsid w:val="00540CCE"/>
    <w:pPr>
      <w:pBdr>
        <w:top w:val="dotted" w:sz="6" w:space="0" w:color="666666"/>
        <w:left w:val="dotted" w:sz="6" w:space="0" w:color="666666"/>
        <w:bottom w:val="dotted" w:sz="6" w:space="0" w:color="666666"/>
        <w:right w:val="dotted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order-bottom">
    <w:name w:val="border-bottom"/>
    <w:basedOn w:val="a"/>
    <w:rsid w:val="00540CCE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rchivedescr">
    <w:name w:val="archive_descr"/>
    <w:basedOn w:val="a"/>
    <w:rsid w:val="00540CC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540CCE"/>
    <w:rPr>
      <w:b/>
      <w:bCs/>
    </w:rPr>
  </w:style>
  <w:style w:type="character" w:styleId="a7">
    <w:name w:val="Emphasis"/>
    <w:basedOn w:val="a0"/>
    <w:uiPriority w:val="20"/>
    <w:qFormat/>
    <w:rsid w:val="0054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C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C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List Paragraph"/>
    <w:basedOn w:val="a"/>
    <w:uiPriority w:val="34"/>
    <w:qFormat/>
    <w:rsid w:val="0084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CC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CCE"/>
  </w:style>
  <w:style w:type="character" w:styleId="a3">
    <w:name w:val="Hyperlink"/>
    <w:basedOn w:val="a0"/>
    <w:uiPriority w:val="99"/>
    <w:semiHidden/>
    <w:unhideWhenUsed/>
    <w:rsid w:val="00540CCE"/>
    <w:rPr>
      <w:rFonts w:ascii="Verdana" w:hAnsi="Verdana" w:hint="default"/>
      <w:color w:val="008E73"/>
      <w:u w:val="single"/>
    </w:rPr>
  </w:style>
  <w:style w:type="character" w:styleId="a4">
    <w:name w:val="FollowedHyperlink"/>
    <w:basedOn w:val="a0"/>
    <w:uiPriority w:val="99"/>
    <w:semiHidden/>
    <w:unhideWhenUsed/>
    <w:rsid w:val="00540CCE"/>
    <w:rPr>
      <w:rFonts w:ascii="Verdana" w:hAnsi="Verdana" w:hint="default"/>
      <w:color w:val="339999"/>
      <w:u w:val="single"/>
    </w:rPr>
  </w:style>
  <w:style w:type="paragraph" w:styleId="a5">
    <w:name w:val="Normal (Web)"/>
    <w:basedOn w:val="a"/>
    <w:uiPriority w:val="99"/>
    <w:unhideWhenUsed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ainmenu">
    <w:name w:val="mainmenu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authorname">
    <w:name w:val="authorname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authordesc">
    <w:name w:val="author_desc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topmenu">
    <w:name w:val="top_menu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maintitle">
    <w:name w:val="maintitle"/>
    <w:basedOn w:val="a"/>
    <w:rsid w:val="005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33"/>
      <w:sz w:val="33"/>
      <w:szCs w:val="33"/>
      <w:lang w:eastAsia="ru-RU"/>
    </w:rPr>
  </w:style>
  <w:style w:type="paragraph" w:customStyle="1" w:styleId="text">
    <w:name w:val="text"/>
    <w:basedOn w:val="a"/>
    <w:rsid w:val="00540CCE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12">
    <w:name w:val="Нижний колонтитул1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ubtitle">
    <w:name w:val="sub_title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ru-RU"/>
    </w:rPr>
  </w:style>
  <w:style w:type="paragraph" w:customStyle="1" w:styleId="issuetitle">
    <w:name w:val="issue_title"/>
    <w:basedOn w:val="a"/>
    <w:rsid w:val="00540C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italic">
    <w:name w:val="italic"/>
    <w:basedOn w:val="a"/>
    <w:rsid w:val="0054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5"/>
      <w:szCs w:val="15"/>
      <w:lang w:eastAsia="ru-RU"/>
    </w:rPr>
  </w:style>
  <w:style w:type="paragraph" w:customStyle="1" w:styleId="soft">
    <w:name w:val="soft"/>
    <w:basedOn w:val="a"/>
    <w:rsid w:val="00540CC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topmenutable">
    <w:name w:val="topmenutable"/>
    <w:basedOn w:val="a"/>
    <w:rsid w:val="00540CCE"/>
    <w:pPr>
      <w:pBdr>
        <w:right w:val="dotted" w:sz="6" w:space="0" w:color="3333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aintextbg">
    <w:name w:val="maintextbg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mall-topic">
    <w:name w:val="small-topic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7400"/>
      <w:sz w:val="18"/>
      <w:szCs w:val="18"/>
      <w:lang w:eastAsia="ru-RU"/>
    </w:rPr>
  </w:style>
  <w:style w:type="paragraph" w:customStyle="1" w:styleId="defaul-text">
    <w:name w:val="defaul-text"/>
    <w:basedOn w:val="a"/>
    <w:rsid w:val="00540CC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5"/>
      <w:szCs w:val="15"/>
      <w:lang w:eastAsia="ru-RU"/>
    </w:rPr>
  </w:style>
  <w:style w:type="paragraph" w:customStyle="1" w:styleId="small-topic-recommend">
    <w:name w:val="small-topic-recommend"/>
    <w:basedOn w:val="a"/>
    <w:rsid w:val="00540C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5"/>
      <w:szCs w:val="15"/>
      <w:lang w:eastAsia="ru-RU"/>
    </w:rPr>
  </w:style>
  <w:style w:type="paragraph" w:customStyle="1" w:styleId="search">
    <w:name w:val="search"/>
    <w:basedOn w:val="a"/>
    <w:rsid w:val="00540CCE"/>
    <w:pPr>
      <w:pBdr>
        <w:top w:val="dotted" w:sz="6" w:space="0" w:color="666666"/>
        <w:left w:val="dotted" w:sz="6" w:space="0" w:color="666666"/>
        <w:bottom w:val="dotted" w:sz="6" w:space="0" w:color="666666"/>
        <w:right w:val="dotted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order-bottom">
    <w:name w:val="border-bottom"/>
    <w:basedOn w:val="a"/>
    <w:rsid w:val="00540CCE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rchivedescr">
    <w:name w:val="archive_descr"/>
    <w:basedOn w:val="a"/>
    <w:rsid w:val="00540CC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540CCE"/>
    <w:rPr>
      <w:b/>
      <w:bCs/>
    </w:rPr>
  </w:style>
  <w:style w:type="character" w:styleId="a7">
    <w:name w:val="Emphasis"/>
    <w:basedOn w:val="a0"/>
    <w:uiPriority w:val="20"/>
    <w:qFormat/>
    <w:rsid w:val="0054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C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C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List Paragraph"/>
    <w:basedOn w:val="a"/>
    <w:uiPriority w:val="34"/>
    <w:qFormat/>
    <w:rsid w:val="0084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FB8A7"/>
                    <w:right w:val="none" w:sz="0" w:space="0" w:color="auto"/>
                  </w:divBdr>
                  <w:divsChild>
                    <w:div w:id="151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7545-1FA8-422A-8484-DEA6582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2011-10-18T11:52:00Z</cp:lastPrinted>
  <dcterms:created xsi:type="dcterms:W3CDTF">2011-10-17T08:24:00Z</dcterms:created>
  <dcterms:modified xsi:type="dcterms:W3CDTF">2011-10-18T11:56:00Z</dcterms:modified>
</cp:coreProperties>
</file>