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131" w:rsidRDefault="00BC1131" w:rsidP="00BC11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CA03D4">
        <w:rPr>
          <w:rFonts w:ascii="Times New Roman" w:hAnsi="Times New Roman"/>
          <w:sz w:val="24"/>
          <w:szCs w:val="24"/>
        </w:rPr>
        <w:t xml:space="preserve">анятие </w:t>
      </w:r>
      <w:proofErr w:type="gramStart"/>
      <w:r w:rsidRPr="00CA03D4">
        <w:rPr>
          <w:rFonts w:ascii="Times New Roman" w:hAnsi="Times New Roman"/>
          <w:sz w:val="24"/>
          <w:szCs w:val="24"/>
        </w:rPr>
        <w:t>факультативного</w:t>
      </w:r>
      <w:proofErr w:type="gramEnd"/>
      <w:r w:rsidRPr="00CA03D4">
        <w:rPr>
          <w:rFonts w:ascii="Times New Roman" w:hAnsi="Times New Roman"/>
          <w:sz w:val="24"/>
          <w:szCs w:val="24"/>
        </w:rPr>
        <w:t xml:space="preserve"> курса «Я – исследователь»</w:t>
      </w:r>
    </w:p>
    <w:p w:rsidR="00BC1131" w:rsidRPr="00CA03D4" w:rsidRDefault="00BC1131" w:rsidP="00BC1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3D4">
        <w:rPr>
          <w:rFonts w:ascii="Times New Roman" w:hAnsi="Times New Roman"/>
          <w:sz w:val="24"/>
          <w:szCs w:val="24"/>
          <w:u w:val="single"/>
        </w:rPr>
        <w:t>Тема:</w:t>
      </w:r>
      <w:r w:rsidRPr="00CA03D4">
        <w:rPr>
          <w:rFonts w:ascii="Times New Roman" w:hAnsi="Times New Roman"/>
          <w:sz w:val="24"/>
          <w:szCs w:val="24"/>
        </w:rPr>
        <w:t xml:space="preserve">  Мысленные эксперименты и эксперименты на моделях или  </w:t>
      </w:r>
      <w:proofErr w:type="gramStart"/>
      <w:r w:rsidRPr="00CA03D4">
        <w:rPr>
          <w:rFonts w:ascii="Times New Roman" w:hAnsi="Times New Roman"/>
          <w:sz w:val="24"/>
          <w:szCs w:val="24"/>
        </w:rPr>
        <w:t>с</w:t>
      </w:r>
      <w:proofErr w:type="gramEnd"/>
    </w:p>
    <w:p w:rsidR="00BC1131" w:rsidRPr="00CA03D4" w:rsidRDefault="00BC1131" w:rsidP="00BC1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3D4">
        <w:rPr>
          <w:rFonts w:ascii="Times New Roman" w:hAnsi="Times New Roman"/>
          <w:sz w:val="24"/>
          <w:szCs w:val="24"/>
        </w:rPr>
        <w:t xml:space="preserve">     реальными  объектами.</w:t>
      </w:r>
    </w:p>
    <w:p w:rsidR="00BC1131" w:rsidRPr="00CA03D4" w:rsidRDefault="00BC1131" w:rsidP="00BC1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3D4">
        <w:rPr>
          <w:rFonts w:ascii="Times New Roman" w:hAnsi="Times New Roman"/>
          <w:sz w:val="24"/>
          <w:szCs w:val="24"/>
          <w:u w:val="single"/>
        </w:rPr>
        <w:t xml:space="preserve">Цели: </w:t>
      </w:r>
      <w:r w:rsidRPr="00CA03D4">
        <w:rPr>
          <w:rFonts w:ascii="Times New Roman" w:hAnsi="Times New Roman"/>
          <w:sz w:val="24"/>
          <w:szCs w:val="24"/>
        </w:rPr>
        <w:t xml:space="preserve">  определение понятий  «эксперимент», «мысленный эксперимент», «эксперимент на моделях или с реальными объектами»; проведение простейших мысленных экспериментов и экспериментов на моделях или с реальными объектами; формирование мотивации к занятию учебно-исследовательской деятельностью</w:t>
      </w:r>
    </w:p>
    <w:p w:rsidR="00BC1131" w:rsidRPr="00376EC4" w:rsidRDefault="00BC1131" w:rsidP="00BC1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3D4">
        <w:rPr>
          <w:rFonts w:ascii="Times New Roman" w:hAnsi="Times New Roman"/>
          <w:sz w:val="24"/>
          <w:szCs w:val="24"/>
          <w:u w:val="single"/>
        </w:rPr>
        <w:t>Оборудование</w:t>
      </w:r>
      <w:r w:rsidRPr="00CA03D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6EC4">
        <w:rPr>
          <w:rFonts w:ascii="Times New Roman" w:hAnsi="Times New Roman"/>
          <w:sz w:val="24"/>
          <w:szCs w:val="24"/>
        </w:rPr>
        <w:t>плакаты с условными обозначениями методов исследований,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6EC4">
        <w:rPr>
          <w:rFonts w:ascii="Times New Roman" w:hAnsi="Times New Roman"/>
          <w:sz w:val="24"/>
          <w:szCs w:val="24"/>
        </w:rPr>
        <w:t>предметы для проведения эксперимента, рисунки для проведения мысленного эксперимента.</w:t>
      </w:r>
    </w:p>
    <w:p w:rsidR="00BC1131" w:rsidRPr="00CA03D4" w:rsidRDefault="00BC1131" w:rsidP="00BC1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3D4">
        <w:rPr>
          <w:rFonts w:ascii="Times New Roman" w:hAnsi="Times New Roman"/>
          <w:sz w:val="24"/>
          <w:szCs w:val="24"/>
          <w:u w:val="single"/>
        </w:rPr>
        <w:t>Ход занятия:</w:t>
      </w:r>
      <w:r w:rsidRPr="00CA03D4">
        <w:rPr>
          <w:rFonts w:ascii="Times New Roman" w:hAnsi="Times New Roman"/>
          <w:sz w:val="24"/>
          <w:szCs w:val="24"/>
        </w:rPr>
        <w:t xml:space="preserve"> </w:t>
      </w:r>
    </w:p>
    <w:p w:rsidR="00BC1131" w:rsidRPr="00CA03D4" w:rsidRDefault="00BC1131" w:rsidP="00BC113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A03D4">
        <w:rPr>
          <w:rFonts w:ascii="Times New Roman" w:hAnsi="Times New Roman"/>
          <w:sz w:val="24"/>
          <w:szCs w:val="24"/>
          <w:lang w:val="en-US"/>
        </w:rPr>
        <w:t>I</w:t>
      </w:r>
      <w:r w:rsidRPr="00CA03D4">
        <w:rPr>
          <w:rFonts w:ascii="Times New Roman" w:hAnsi="Times New Roman"/>
          <w:sz w:val="24"/>
          <w:szCs w:val="24"/>
        </w:rPr>
        <w:t>.    Организационный момент.</w:t>
      </w:r>
      <w:proofErr w:type="gramEnd"/>
      <w:r w:rsidRPr="00CA03D4">
        <w:rPr>
          <w:rFonts w:ascii="Times New Roman" w:hAnsi="Times New Roman"/>
          <w:sz w:val="24"/>
          <w:szCs w:val="24"/>
        </w:rPr>
        <w:t xml:space="preserve"> </w:t>
      </w:r>
    </w:p>
    <w:p w:rsidR="00BC1131" w:rsidRPr="00CA03D4" w:rsidRDefault="00BC1131" w:rsidP="00BC1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3D4">
        <w:rPr>
          <w:rFonts w:ascii="Times New Roman" w:hAnsi="Times New Roman"/>
          <w:sz w:val="24"/>
          <w:szCs w:val="24"/>
        </w:rPr>
        <w:t>Ребята, встаньте в круг. Улыбни</w:t>
      </w:r>
      <w:r>
        <w:rPr>
          <w:rFonts w:ascii="Times New Roman" w:hAnsi="Times New Roman"/>
          <w:sz w:val="24"/>
          <w:szCs w:val="24"/>
        </w:rPr>
        <w:t xml:space="preserve">тесь друг другу. Соприкоснитесь </w:t>
      </w:r>
      <w:r w:rsidRPr="00CA03D4">
        <w:rPr>
          <w:rFonts w:ascii="Times New Roman" w:hAnsi="Times New Roman"/>
          <w:sz w:val="24"/>
          <w:szCs w:val="24"/>
        </w:rPr>
        <w:t xml:space="preserve">ладошками со своими соседями по кругу. Поделитесь каждый своим теплом друг с другом. Теперь мы – команда. Нам предстоит сегодня хорошо потрудиться и узнать что-то новое. </w:t>
      </w:r>
    </w:p>
    <w:p w:rsidR="00BC1131" w:rsidRPr="00CA03D4" w:rsidRDefault="00BC1131" w:rsidP="00BC1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3D4">
        <w:rPr>
          <w:rFonts w:ascii="Times New Roman" w:hAnsi="Times New Roman"/>
          <w:sz w:val="24"/>
          <w:szCs w:val="24"/>
          <w:lang w:val="en-US"/>
        </w:rPr>
        <w:t>II</w:t>
      </w:r>
      <w:r w:rsidRPr="00CA03D4">
        <w:rPr>
          <w:rFonts w:ascii="Times New Roman" w:hAnsi="Times New Roman"/>
          <w:sz w:val="24"/>
          <w:szCs w:val="24"/>
        </w:rPr>
        <w:t>.   Вступительная беседа.</w:t>
      </w:r>
    </w:p>
    <w:p w:rsidR="00BC1131" w:rsidRPr="00CA03D4" w:rsidRDefault="00BC1131" w:rsidP="00BC1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3D4">
        <w:rPr>
          <w:rFonts w:ascii="Times New Roman" w:hAnsi="Times New Roman"/>
          <w:sz w:val="24"/>
          <w:szCs w:val="24"/>
        </w:rPr>
        <w:t xml:space="preserve">Как называется наш факультатив? </w:t>
      </w:r>
    </w:p>
    <w:p w:rsidR="00BC1131" w:rsidRPr="00CA03D4" w:rsidRDefault="00BC1131" w:rsidP="00BC1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3D4">
        <w:rPr>
          <w:rFonts w:ascii="Times New Roman" w:hAnsi="Times New Roman"/>
          <w:sz w:val="24"/>
          <w:szCs w:val="24"/>
        </w:rPr>
        <w:t>(Наш факультатив называется «Я – исследователь»)</w:t>
      </w:r>
    </w:p>
    <w:p w:rsidR="00BC1131" w:rsidRPr="00CA03D4" w:rsidRDefault="00BC1131" w:rsidP="00BC1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3D4">
        <w:rPr>
          <w:rFonts w:ascii="Times New Roman" w:hAnsi="Times New Roman"/>
          <w:sz w:val="24"/>
          <w:szCs w:val="24"/>
        </w:rPr>
        <w:t xml:space="preserve"> Что же  такое исследование?</w:t>
      </w:r>
    </w:p>
    <w:p w:rsidR="00BC1131" w:rsidRPr="00CA03D4" w:rsidRDefault="00BC1131" w:rsidP="00BC1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3D4">
        <w:rPr>
          <w:rFonts w:ascii="Times New Roman" w:hAnsi="Times New Roman"/>
          <w:sz w:val="24"/>
          <w:szCs w:val="24"/>
        </w:rPr>
        <w:t>(Исследовать – подвергнуть изучению, выяснить, осмотреть, изучить что-то)</w:t>
      </w:r>
    </w:p>
    <w:p w:rsidR="00BC1131" w:rsidRPr="00CA03D4" w:rsidRDefault="00BC1131" w:rsidP="00BC1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3D4">
        <w:rPr>
          <w:rFonts w:ascii="Times New Roman" w:hAnsi="Times New Roman"/>
          <w:sz w:val="24"/>
          <w:szCs w:val="24"/>
        </w:rPr>
        <w:t xml:space="preserve"> Кто такой исследователь?</w:t>
      </w:r>
    </w:p>
    <w:p w:rsidR="00BC1131" w:rsidRPr="00CA03D4" w:rsidRDefault="00BC1131" w:rsidP="00BC1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3D4">
        <w:rPr>
          <w:rFonts w:ascii="Times New Roman" w:hAnsi="Times New Roman"/>
          <w:sz w:val="24"/>
          <w:szCs w:val="24"/>
        </w:rPr>
        <w:t>(Человек, занимающийся научными исследованиями)</w:t>
      </w:r>
    </w:p>
    <w:p w:rsidR="00BC1131" w:rsidRPr="00CA03D4" w:rsidRDefault="00BC1131" w:rsidP="00BC1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3D4">
        <w:rPr>
          <w:rFonts w:ascii="Times New Roman" w:hAnsi="Times New Roman"/>
          <w:sz w:val="24"/>
          <w:szCs w:val="24"/>
        </w:rPr>
        <w:t xml:space="preserve"> Какие методы исследования вы знаете? Давайте вспомним их и развесим условные знаки этих методов на доску.</w:t>
      </w:r>
    </w:p>
    <w:p w:rsidR="00BC1131" w:rsidRPr="00CA03D4" w:rsidRDefault="00BC1131" w:rsidP="00BC113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A03D4">
        <w:rPr>
          <w:rFonts w:ascii="Times New Roman" w:hAnsi="Times New Roman"/>
          <w:sz w:val="24"/>
          <w:szCs w:val="24"/>
          <w:u w:val="single"/>
        </w:rPr>
        <w:t>Методы исследований:</w:t>
      </w:r>
    </w:p>
    <w:p w:rsidR="00BC1131" w:rsidRPr="00CA03D4" w:rsidRDefault="00BC1131" w:rsidP="00BC11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03D4">
        <w:rPr>
          <w:rFonts w:ascii="Times New Roman" w:hAnsi="Times New Roman"/>
          <w:sz w:val="24"/>
          <w:szCs w:val="24"/>
        </w:rPr>
        <w:t>Подумать самостоятельно</w:t>
      </w:r>
    </w:p>
    <w:p w:rsidR="00BC1131" w:rsidRPr="00CA03D4" w:rsidRDefault="00BC1131" w:rsidP="00BC1131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36785" cy="649691"/>
            <wp:effectExtent l="323850" t="285750" r="291915" b="245659"/>
            <wp:docPr id="1" name="Рисунок 2" descr="i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785" cy="649691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BC1131" w:rsidRPr="00CA03D4" w:rsidRDefault="00BC1131" w:rsidP="00BC11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03D4">
        <w:rPr>
          <w:rFonts w:ascii="Times New Roman" w:hAnsi="Times New Roman"/>
          <w:sz w:val="24"/>
          <w:szCs w:val="24"/>
        </w:rPr>
        <w:t>Спросить у другого человека (родители, учитель, одноклассники)</w:t>
      </w:r>
    </w:p>
    <w:p w:rsidR="00BC1131" w:rsidRPr="00CA03D4" w:rsidRDefault="00BC1131" w:rsidP="00BC1131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05599" cy="870208"/>
            <wp:effectExtent l="323850" t="285750" r="294551" b="234692"/>
            <wp:docPr id="2" name="Рисунок 15" descr="img05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5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599" cy="870208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BC1131" w:rsidRPr="00CA03D4" w:rsidRDefault="00BC1131" w:rsidP="00BC11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03D4">
        <w:rPr>
          <w:rFonts w:ascii="Times New Roman" w:hAnsi="Times New Roman"/>
          <w:sz w:val="24"/>
          <w:szCs w:val="24"/>
        </w:rPr>
        <w:t>Понаблюдать</w:t>
      </w:r>
    </w:p>
    <w:p w:rsidR="00BC1131" w:rsidRPr="00CA03D4" w:rsidRDefault="00BC1131" w:rsidP="00BC1131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19419" cy="649691"/>
            <wp:effectExtent l="323850" t="285750" r="299781" b="245659"/>
            <wp:docPr id="3" name="Рисунок 7" descr="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419" cy="649691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BC1131" w:rsidRPr="00CA03D4" w:rsidRDefault="00BC1131" w:rsidP="00BC11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03D4">
        <w:rPr>
          <w:rFonts w:ascii="Times New Roman" w:hAnsi="Times New Roman"/>
          <w:sz w:val="24"/>
          <w:szCs w:val="24"/>
        </w:rPr>
        <w:t>Посмотреть в книгах, энциклопедиях</w:t>
      </w:r>
    </w:p>
    <w:p w:rsidR="00BC1131" w:rsidRPr="00CA03D4" w:rsidRDefault="00BC1131" w:rsidP="00BC11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911079" cy="649124"/>
            <wp:effectExtent l="323850" t="285750" r="289071" b="246226"/>
            <wp:docPr id="4" name="Рисунок 9" descr="8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079" cy="649124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BC1131" w:rsidRPr="00CA03D4" w:rsidRDefault="00BC1131" w:rsidP="00BC11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131" w:rsidRPr="00CA03D4" w:rsidRDefault="00BC1131" w:rsidP="00BC11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03D4">
        <w:rPr>
          <w:rFonts w:ascii="Times New Roman" w:hAnsi="Times New Roman"/>
          <w:sz w:val="24"/>
          <w:szCs w:val="24"/>
        </w:rPr>
        <w:t>Посмотреть по телевизору (по теме исследования)</w:t>
      </w:r>
    </w:p>
    <w:p w:rsidR="00BC1131" w:rsidRPr="00CA03D4" w:rsidRDefault="00BC1131" w:rsidP="00BC11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63587" cy="708518"/>
            <wp:effectExtent l="304800" t="266700" r="274663" b="224932"/>
            <wp:docPr id="5" name="Рисунок 11" descr="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587" cy="708518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BC1131" w:rsidRPr="00CA03D4" w:rsidRDefault="00BC1131" w:rsidP="00BC11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03D4">
        <w:rPr>
          <w:rFonts w:ascii="Times New Roman" w:hAnsi="Times New Roman"/>
          <w:sz w:val="24"/>
          <w:szCs w:val="24"/>
        </w:rPr>
        <w:t>Получить информацию у компьютера</w:t>
      </w:r>
    </w:p>
    <w:p w:rsidR="00BC1131" w:rsidRPr="00CA03D4" w:rsidRDefault="00BC1131" w:rsidP="00BC1131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11625" cy="829662"/>
            <wp:effectExtent l="323850" t="285750" r="293275" b="237138"/>
            <wp:docPr id="6" name="Рисунок 16" descr="img05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5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625" cy="829662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BC1131" w:rsidRPr="00CA03D4" w:rsidRDefault="00BC1131" w:rsidP="00BC11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03D4">
        <w:rPr>
          <w:rFonts w:ascii="Times New Roman" w:hAnsi="Times New Roman"/>
          <w:sz w:val="24"/>
          <w:szCs w:val="24"/>
        </w:rPr>
        <w:t>Провести эксперимент</w:t>
      </w:r>
    </w:p>
    <w:p w:rsidR="00BC1131" w:rsidRPr="00CA03D4" w:rsidRDefault="00BC1131" w:rsidP="00BC1131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28672" cy="820696"/>
            <wp:effectExtent l="323850" t="285750" r="295278" b="246104"/>
            <wp:docPr id="7" name="Рисунок 17" descr="1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2" cy="820696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BC1131" w:rsidRPr="00CA03D4" w:rsidRDefault="00BC1131" w:rsidP="00BC11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03D4">
        <w:rPr>
          <w:rFonts w:ascii="Times New Roman" w:hAnsi="Times New Roman"/>
          <w:sz w:val="24"/>
          <w:szCs w:val="24"/>
        </w:rPr>
        <w:t>Спросить, позвонить специалисту.</w:t>
      </w:r>
    </w:p>
    <w:p w:rsidR="00BC1131" w:rsidRPr="00CA03D4" w:rsidRDefault="00BC1131" w:rsidP="00BC1131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47858" cy="591767"/>
            <wp:effectExtent l="323850" t="266700" r="295142" b="227383"/>
            <wp:docPr id="8" name="Рисунок 18" descr="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858" cy="591767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BC1131" w:rsidRPr="00CA03D4" w:rsidRDefault="00BC1131" w:rsidP="00BC1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3D4">
        <w:rPr>
          <w:rFonts w:ascii="Times New Roman" w:hAnsi="Times New Roman"/>
          <w:sz w:val="24"/>
          <w:szCs w:val="24"/>
        </w:rPr>
        <w:t>Какой первый метод использует исследователь?</w:t>
      </w:r>
    </w:p>
    <w:p w:rsidR="00BC1131" w:rsidRPr="00CA03D4" w:rsidRDefault="00BC1131" w:rsidP="00BC1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3D4">
        <w:rPr>
          <w:rFonts w:ascii="Times New Roman" w:hAnsi="Times New Roman"/>
          <w:sz w:val="24"/>
          <w:szCs w:val="24"/>
        </w:rPr>
        <w:t>( Подумать самостоятельно)</w:t>
      </w:r>
    </w:p>
    <w:p w:rsidR="00BC1131" w:rsidRPr="00CA03D4" w:rsidRDefault="00BC1131" w:rsidP="00BC1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3D4">
        <w:rPr>
          <w:rFonts w:ascii="Times New Roman" w:hAnsi="Times New Roman"/>
          <w:sz w:val="24"/>
          <w:szCs w:val="24"/>
        </w:rPr>
        <w:t xml:space="preserve"> Конечно же, прежде чем приступить к исследованиям, сначала надо подумать самостоятельно.</w:t>
      </w:r>
    </w:p>
    <w:p w:rsidR="00BC1131" w:rsidRPr="00CA03D4" w:rsidRDefault="00BC1131" w:rsidP="00BC1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3D4">
        <w:rPr>
          <w:rFonts w:ascii="Times New Roman" w:hAnsi="Times New Roman"/>
          <w:sz w:val="24"/>
          <w:szCs w:val="24"/>
        </w:rPr>
        <w:t xml:space="preserve"> С какими методами исследования мы уже знакомы?</w:t>
      </w:r>
    </w:p>
    <w:p w:rsidR="00BC1131" w:rsidRPr="00CA03D4" w:rsidRDefault="00BC1131" w:rsidP="00BC113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A03D4">
        <w:rPr>
          <w:rFonts w:ascii="Times New Roman" w:hAnsi="Times New Roman"/>
          <w:sz w:val="24"/>
          <w:szCs w:val="24"/>
        </w:rPr>
        <w:t>(Спросить у другого человека.</w:t>
      </w:r>
      <w:proofErr w:type="gramEnd"/>
      <w:r w:rsidRPr="00CA03D4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A03D4">
        <w:rPr>
          <w:rFonts w:ascii="Times New Roman" w:hAnsi="Times New Roman"/>
          <w:sz w:val="24"/>
          <w:szCs w:val="24"/>
        </w:rPr>
        <w:t>Мы учились задавать вопросы и узнали, что вопросы могут быть описательные, вопросительные, воображаемые, оценочные, субъективные)</w:t>
      </w:r>
      <w:proofErr w:type="gramEnd"/>
    </w:p>
    <w:p w:rsidR="00BC1131" w:rsidRPr="00CA03D4" w:rsidRDefault="00BC1131" w:rsidP="00BC1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3D4">
        <w:rPr>
          <w:rFonts w:ascii="Times New Roman" w:hAnsi="Times New Roman"/>
          <w:sz w:val="24"/>
          <w:szCs w:val="24"/>
        </w:rPr>
        <w:t xml:space="preserve"> Еще, о каких методах исследования мы говорили на занятиях?</w:t>
      </w:r>
    </w:p>
    <w:p w:rsidR="00BC1131" w:rsidRPr="00CA03D4" w:rsidRDefault="00BC1131" w:rsidP="00BC113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A03D4">
        <w:rPr>
          <w:rFonts w:ascii="Times New Roman" w:hAnsi="Times New Roman"/>
          <w:sz w:val="24"/>
          <w:szCs w:val="24"/>
        </w:rPr>
        <w:t>(Посмотреть в энциклопедиях и справочниках.</w:t>
      </w:r>
      <w:proofErr w:type="gramEnd"/>
      <w:r w:rsidRPr="00CA03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A03D4">
        <w:rPr>
          <w:rFonts w:ascii="Times New Roman" w:hAnsi="Times New Roman"/>
          <w:sz w:val="24"/>
          <w:szCs w:val="24"/>
        </w:rPr>
        <w:t>Мы учились искать информацию по теме своего исследования для научно-практической конференции)</w:t>
      </w:r>
      <w:proofErr w:type="gramEnd"/>
    </w:p>
    <w:p w:rsidR="00BC1131" w:rsidRPr="00CA03D4" w:rsidRDefault="00BC1131" w:rsidP="00BC1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3D4">
        <w:rPr>
          <w:rFonts w:ascii="Times New Roman" w:hAnsi="Times New Roman"/>
          <w:sz w:val="24"/>
          <w:szCs w:val="24"/>
        </w:rPr>
        <w:t>Чему ещё мы учились?</w:t>
      </w:r>
    </w:p>
    <w:p w:rsidR="00BC1131" w:rsidRPr="00CA03D4" w:rsidRDefault="00BC1131" w:rsidP="00BC1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3D4">
        <w:rPr>
          <w:rFonts w:ascii="Times New Roman" w:hAnsi="Times New Roman"/>
          <w:sz w:val="24"/>
          <w:szCs w:val="24"/>
        </w:rPr>
        <w:t>(Мы учились видеть проблемы и выдвигать гипотезы)</w:t>
      </w:r>
    </w:p>
    <w:p w:rsidR="00BC1131" w:rsidRPr="00CA03D4" w:rsidRDefault="00BC1131" w:rsidP="00BC1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3D4">
        <w:rPr>
          <w:rFonts w:ascii="Times New Roman" w:hAnsi="Times New Roman"/>
          <w:sz w:val="24"/>
          <w:szCs w:val="24"/>
        </w:rPr>
        <w:lastRenderedPageBreak/>
        <w:t>Сегодня мы познакомимся с ещё одним методом – эксперимент.</w:t>
      </w:r>
    </w:p>
    <w:p w:rsidR="00BC1131" w:rsidRPr="00CA03D4" w:rsidRDefault="00BC1131" w:rsidP="00BC1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3D4">
        <w:rPr>
          <w:rFonts w:ascii="Times New Roman" w:hAnsi="Times New Roman"/>
          <w:sz w:val="24"/>
          <w:szCs w:val="24"/>
          <w:lang w:val="en-US"/>
        </w:rPr>
        <w:t>III</w:t>
      </w:r>
      <w:r w:rsidRPr="00CA03D4">
        <w:rPr>
          <w:rFonts w:ascii="Times New Roman" w:hAnsi="Times New Roman"/>
          <w:sz w:val="24"/>
          <w:szCs w:val="24"/>
        </w:rPr>
        <w:t>.   Знакомство с методом исследования «эксперимент»</w:t>
      </w:r>
    </w:p>
    <w:p w:rsidR="00BC1131" w:rsidRPr="00CA03D4" w:rsidRDefault="00BC1131" w:rsidP="00BC1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3D4">
        <w:rPr>
          <w:rFonts w:ascii="Times New Roman" w:hAnsi="Times New Roman"/>
          <w:sz w:val="24"/>
          <w:szCs w:val="24"/>
        </w:rPr>
        <w:t>А как бы вы объяснили, что такое эксперимент?</w:t>
      </w:r>
    </w:p>
    <w:p w:rsidR="00BC1131" w:rsidRPr="00CA03D4" w:rsidRDefault="00BC1131" w:rsidP="00BC1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3D4">
        <w:rPr>
          <w:rFonts w:ascii="Times New Roman" w:hAnsi="Times New Roman"/>
          <w:sz w:val="24"/>
          <w:szCs w:val="24"/>
        </w:rPr>
        <w:t>(Эксперимент – это опыт, исследование чего-либо)</w:t>
      </w:r>
    </w:p>
    <w:p w:rsidR="00BC1131" w:rsidRPr="00CA03D4" w:rsidRDefault="00BC1131" w:rsidP="00BC1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3D4">
        <w:rPr>
          <w:rFonts w:ascii="Times New Roman" w:hAnsi="Times New Roman"/>
          <w:sz w:val="24"/>
          <w:szCs w:val="24"/>
        </w:rPr>
        <w:t>Слово эксперимент происходит от латинского «</w:t>
      </w:r>
      <w:proofErr w:type="spellStart"/>
      <w:r w:rsidRPr="00CA03D4">
        <w:rPr>
          <w:rFonts w:ascii="Times New Roman" w:hAnsi="Times New Roman"/>
          <w:sz w:val="24"/>
          <w:szCs w:val="24"/>
        </w:rPr>
        <w:t>экспериментум</w:t>
      </w:r>
      <w:proofErr w:type="spellEnd"/>
      <w:r w:rsidRPr="00CA03D4">
        <w:rPr>
          <w:rFonts w:ascii="Times New Roman" w:hAnsi="Times New Roman"/>
          <w:sz w:val="24"/>
          <w:szCs w:val="24"/>
        </w:rPr>
        <w:t>» и переводится на русский как «проба», «опыт». Это метод познания, при котором в строго контролируемых и управляемых условиях исследуется явление природы или общества, с целью проверки и сравнения гипотез. И главное делаются выводы.</w:t>
      </w:r>
    </w:p>
    <w:p w:rsidR="00BC1131" w:rsidRPr="00CA03D4" w:rsidRDefault="00BC1131" w:rsidP="00BC1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3D4">
        <w:rPr>
          <w:rFonts w:ascii="Times New Roman" w:hAnsi="Times New Roman"/>
          <w:sz w:val="24"/>
          <w:szCs w:val="24"/>
        </w:rPr>
        <w:t>Как же мы назовём человека, который проводит эксперимент?</w:t>
      </w:r>
    </w:p>
    <w:p w:rsidR="00BC1131" w:rsidRPr="00CA03D4" w:rsidRDefault="00BC1131" w:rsidP="00BC1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3D4">
        <w:rPr>
          <w:rFonts w:ascii="Times New Roman" w:hAnsi="Times New Roman"/>
          <w:sz w:val="24"/>
          <w:szCs w:val="24"/>
        </w:rPr>
        <w:t>Сегодня мы с вами будем экспериментаторами.</w:t>
      </w:r>
    </w:p>
    <w:p w:rsidR="00BC1131" w:rsidRPr="00CA03D4" w:rsidRDefault="00BC1131" w:rsidP="00BC1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3D4">
        <w:rPr>
          <w:rFonts w:ascii="Times New Roman" w:hAnsi="Times New Roman"/>
          <w:sz w:val="24"/>
          <w:szCs w:val="24"/>
        </w:rPr>
        <w:t>Прочитайте, какие эксперименты бывают.</w:t>
      </w:r>
    </w:p>
    <w:p w:rsidR="00BC1131" w:rsidRPr="00CA03D4" w:rsidRDefault="00BC1131" w:rsidP="00BC1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3D4">
        <w:rPr>
          <w:rFonts w:ascii="Times New Roman" w:hAnsi="Times New Roman"/>
          <w:noProof/>
          <w:sz w:val="24"/>
          <w:szCs w:val="24"/>
        </w:rPr>
        <w:pict>
          <v:rect id="_x0000_s1026" style="position:absolute;margin-left:110.7pt;margin-top:4.15pt;width:206.25pt;height:46.5pt;z-index:251660288">
            <v:shadow on="t" opacity=".5" offset="6pt,-6pt"/>
            <v:textbox>
              <w:txbxContent>
                <w:p w:rsidR="00BC1131" w:rsidRPr="00376EC4" w:rsidRDefault="00BC1131" w:rsidP="00BC1131">
                  <w:pPr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 w:rsidRPr="00376EC4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Эксперименты</w:t>
                  </w:r>
                </w:p>
              </w:txbxContent>
            </v:textbox>
          </v:rect>
        </w:pict>
      </w:r>
    </w:p>
    <w:p w:rsidR="00BC1131" w:rsidRPr="00CA03D4" w:rsidRDefault="00BC1131" w:rsidP="00BC11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131" w:rsidRPr="00CA03D4" w:rsidRDefault="00BC1131" w:rsidP="00BC11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1131" w:rsidRDefault="00BC1131" w:rsidP="00BC11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131" w:rsidRDefault="00BC1131" w:rsidP="00BC1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3D4"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76pt;margin-top:.1pt;width:62.7pt;height:23.35pt;z-index:251664384" o:connectortype="straight">
            <v:stroke endarrow="block"/>
          </v:shape>
        </w:pict>
      </w:r>
      <w:r w:rsidRPr="00CA03D4">
        <w:rPr>
          <w:rFonts w:ascii="Times New Roman" w:hAnsi="Times New Roman"/>
          <w:noProof/>
          <w:sz w:val="24"/>
          <w:szCs w:val="24"/>
        </w:rPr>
        <w:pict>
          <v:shape id="_x0000_s1029" type="#_x0000_t32" style="position:absolute;margin-left:67.2pt;margin-top:.1pt;width:59.45pt;height:28.6pt;flip:x;z-index:251663360" o:connectortype="straight">
            <v:stroke endarrow="block"/>
          </v:shape>
        </w:pict>
      </w:r>
    </w:p>
    <w:p w:rsidR="00BC1131" w:rsidRDefault="00BC1131" w:rsidP="00BC11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131" w:rsidRDefault="00BC1131" w:rsidP="00BC1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3D4">
        <w:rPr>
          <w:rFonts w:ascii="Times New Roman" w:hAnsi="Times New Roman"/>
          <w:noProof/>
          <w:sz w:val="24"/>
          <w:szCs w:val="24"/>
        </w:rPr>
        <w:pict>
          <v:rect id="_x0000_s1028" style="position:absolute;margin-left:207.4pt;margin-top:9.15pt;width:154.6pt;height:68.15pt;z-index:251662336">
            <v:shadow on="t" type="perspective" opacity=".5" origin=",.5" offset="0,0" matrix=",-56756f,,.5"/>
            <v:textbox>
              <w:txbxContent>
                <w:p w:rsidR="00BC1131" w:rsidRPr="00AA11AE" w:rsidRDefault="00BC1131" w:rsidP="00BC1131">
                  <w:pPr>
                    <w:rPr>
                      <w:b/>
                      <w:sz w:val="40"/>
                      <w:szCs w:val="40"/>
                    </w:rPr>
                  </w:pPr>
                  <w:r w:rsidRPr="00376EC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 моделями или реальными предметами</w:t>
                  </w:r>
                  <w:r w:rsidRPr="00AA11AE">
                    <w:rPr>
                      <w:b/>
                      <w:sz w:val="40"/>
                      <w:szCs w:val="40"/>
                    </w:rPr>
                    <w:t xml:space="preserve"> (объектами)</w:t>
                  </w:r>
                </w:p>
              </w:txbxContent>
            </v:textbox>
          </v:rect>
        </w:pict>
      </w:r>
      <w:r w:rsidRPr="00CA03D4">
        <w:rPr>
          <w:rFonts w:ascii="Times New Roman" w:hAnsi="Times New Roman"/>
          <w:noProof/>
          <w:sz w:val="24"/>
          <w:szCs w:val="24"/>
        </w:rPr>
        <w:pict>
          <v:rect id="_x0000_s1027" style="position:absolute;margin-left:-1.15pt;margin-top:9.15pt;width:152.5pt;height:76.2pt;z-index:251661312">
            <v:shadow on="t" type="perspective" opacity=".5" origin="-.5,.5" offset="0,0" matrix=",92680f,,,,-95367431641e-17"/>
            <v:textbox>
              <w:txbxContent>
                <w:p w:rsidR="00BC1131" w:rsidRPr="00376EC4" w:rsidRDefault="00BC1131" w:rsidP="00BC1131">
                  <w:pPr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376EC4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Мысленные</w:t>
                  </w:r>
                </w:p>
              </w:txbxContent>
            </v:textbox>
          </v:rect>
        </w:pict>
      </w:r>
    </w:p>
    <w:p w:rsidR="00BC1131" w:rsidRDefault="00BC1131" w:rsidP="00BC11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131" w:rsidRDefault="00BC1131" w:rsidP="00BC11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131" w:rsidRPr="00CA03D4" w:rsidRDefault="00BC1131" w:rsidP="00BC11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131" w:rsidRPr="00CA03D4" w:rsidRDefault="00BC1131" w:rsidP="00BC11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131" w:rsidRPr="00CA03D4" w:rsidRDefault="00BC1131" w:rsidP="00BC11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131" w:rsidRPr="00CA03D4" w:rsidRDefault="00BC1131" w:rsidP="00BC11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131" w:rsidRPr="00CA03D4" w:rsidRDefault="00BC1131" w:rsidP="00BC1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3D4">
        <w:rPr>
          <w:rFonts w:ascii="Times New Roman" w:hAnsi="Times New Roman"/>
          <w:sz w:val="24"/>
          <w:szCs w:val="24"/>
          <w:lang w:val="en-US"/>
        </w:rPr>
        <w:t>IV</w:t>
      </w:r>
      <w:proofErr w:type="gramStart"/>
      <w:r w:rsidRPr="00CA03D4">
        <w:rPr>
          <w:rFonts w:ascii="Times New Roman" w:hAnsi="Times New Roman"/>
          <w:sz w:val="24"/>
          <w:szCs w:val="24"/>
        </w:rPr>
        <w:t>.  Проведение</w:t>
      </w:r>
      <w:proofErr w:type="gramEnd"/>
      <w:r w:rsidRPr="00CA03D4">
        <w:rPr>
          <w:rFonts w:ascii="Times New Roman" w:hAnsi="Times New Roman"/>
          <w:sz w:val="24"/>
          <w:szCs w:val="24"/>
        </w:rPr>
        <w:t xml:space="preserve"> «мысленного эксперимента»</w:t>
      </w:r>
    </w:p>
    <w:p w:rsidR="00BC1131" w:rsidRPr="00CA03D4" w:rsidRDefault="00BC1131" w:rsidP="00BC1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3D4">
        <w:rPr>
          <w:rFonts w:ascii="Times New Roman" w:hAnsi="Times New Roman"/>
          <w:sz w:val="24"/>
          <w:szCs w:val="24"/>
        </w:rPr>
        <w:t xml:space="preserve"> Как вы думаете, что такое «мысленный эксперимент»?</w:t>
      </w:r>
    </w:p>
    <w:p w:rsidR="00BC1131" w:rsidRPr="00CA03D4" w:rsidRDefault="00BC1131" w:rsidP="00BC1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3D4">
        <w:rPr>
          <w:rFonts w:ascii="Times New Roman" w:hAnsi="Times New Roman"/>
          <w:sz w:val="24"/>
          <w:szCs w:val="24"/>
        </w:rPr>
        <w:t>Да, это эксперимент, проводимый в уме. Смотрим –  глазами, слушаем –  ушами, думаем – головой.</w:t>
      </w:r>
    </w:p>
    <w:p w:rsidR="00BC1131" w:rsidRPr="00CA03D4" w:rsidRDefault="00BC1131" w:rsidP="00BC1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3D4">
        <w:rPr>
          <w:rFonts w:ascii="Times New Roman" w:hAnsi="Times New Roman"/>
          <w:sz w:val="24"/>
          <w:szCs w:val="24"/>
        </w:rPr>
        <w:t>Рассмотрите рисунок</w:t>
      </w:r>
    </w:p>
    <w:p w:rsidR="00BC1131" w:rsidRPr="00CA03D4" w:rsidRDefault="00BC1131" w:rsidP="00BC1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3D4">
        <w:rPr>
          <w:rFonts w:ascii="Times New Roman" w:hAnsi="Times New Roman"/>
          <w:sz w:val="24"/>
          <w:szCs w:val="24"/>
        </w:rPr>
        <w:t xml:space="preserve">На нём изображено солнце и геометрические тела. Правильно ли художник нарисовал их тени? Какая тень соответствует каждому из изображённых геометрических тел? </w:t>
      </w:r>
    </w:p>
    <w:p w:rsidR="00BC1131" w:rsidRPr="00CA03D4" w:rsidRDefault="00BC1131" w:rsidP="00BC1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3D4">
        <w:rPr>
          <w:rFonts w:ascii="Times New Roman" w:hAnsi="Times New Roman"/>
          <w:sz w:val="24"/>
          <w:szCs w:val="24"/>
        </w:rPr>
        <w:t xml:space="preserve">(Фигуре 1 соответствует тень </w:t>
      </w:r>
      <w:r w:rsidRPr="00CA03D4">
        <w:rPr>
          <w:rFonts w:ascii="Times New Roman" w:hAnsi="Times New Roman"/>
          <w:sz w:val="24"/>
          <w:szCs w:val="24"/>
          <w:lang w:val="en-US"/>
        </w:rPr>
        <w:t>b</w:t>
      </w:r>
      <w:r w:rsidRPr="00CA03D4">
        <w:rPr>
          <w:rFonts w:ascii="Times New Roman" w:hAnsi="Times New Roman"/>
          <w:sz w:val="24"/>
          <w:szCs w:val="24"/>
        </w:rPr>
        <w:t xml:space="preserve">, фигуре 2 соответствует тень </w:t>
      </w:r>
      <w:r w:rsidRPr="00CA03D4">
        <w:rPr>
          <w:rFonts w:ascii="Times New Roman" w:hAnsi="Times New Roman"/>
          <w:sz w:val="24"/>
          <w:szCs w:val="24"/>
          <w:lang w:val="en-US"/>
        </w:rPr>
        <w:t>a</w:t>
      </w:r>
      <w:r w:rsidRPr="00CA03D4">
        <w:rPr>
          <w:rFonts w:ascii="Times New Roman" w:hAnsi="Times New Roman"/>
          <w:sz w:val="24"/>
          <w:szCs w:val="24"/>
        </w:rPr>
        <w:t xml:space="preserve">, фигуре 3 соответствует тень </w:t>
      </w:r>
      <w:r w:rsidRPr="00CA03D4">
        <w:rPr>
          <w:rFonts w:ascii="Times New Roman" w:hAnsi="Times New Roman"/>
          <w:sz w:val="24"/>
          <w:szCs w:val="24"/>
          <w:lang w:val="en-US"/>
        </w:rPr>
        <w:t>c</w:t>
      </w:r>
      <w:r w:rsidRPr="00CA03D4">
        <w:rPr>
          <w:rFonts w:ascii="Times New Roman" w:hAnsi="Times New Roman"/>
          <w:sz w:val="24"/>
          <w:szCs w:val="24"/>
        </w:rPr>
        <w:t>)</w:t>
      </w:r>
    </w:p>
    <w:p w:rsidR="00BC1131" w:rsidRPr="00CA03D4" w:rsidRDefault="00BC1131" w:rsidP="00BC1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3D4">
        <w:rPr>
          <w:rFonts w:ascii="Times New Roman" w:hAnsi="Times New Roman"/>
          <w:sz w:val="24"/>
          <w:szCs w:val="24"/>
        </w:rPr>
        <w:t xml:space="preserve"> Посмотрите, мы в уме, не работая с реальными предметами, сделали умозаключения, то есть провели мысленный эксперимент.</w:t>
      </w:r>
    </w:p>
    <w:p w:rsidR="00BC1131" w:rsidRPr="00CA03D4" w:rsidRDefault="00BC1131" w:rsidP="00BC11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819525" cy="1609725"/>
            <wp:effectExtent l="19050" t="0" r="9525" b="0"/>
            <wp:docPr id="9" name="Рисунок 0" descr="img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img04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131" w:rsidRPr="00CA03D4" w:rsidRDefault="00BC1131" w:rsidP="00BC11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131" w:rsidRPr="00CA03D4" w:rsidRDefault="00BC1131" w:rsidP="00BC113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A03D4">
        <w:rPr>
          <w:rFonts w:ascii="Times New Roman" w:hAnsi="Times New Roman"/>
          <w:sz w:val="24"/>
          <w:szCs w:val="24"/>
          <w:lang w:val="en-US"/>
        </w:rPr>
        <w:t>V</w:t>
      </w:r>
      <w:r w:rsidRPr="00CA03D4">
        <w:rPr>
          <w:rFonts w:ascii="Times New Roman" w:hAnsi="Times New Roman"/>
          <w:sz w:val="24"/>
          <w:szCs w:val="24"/>
        </w:rPr>
        <w:t>.   Проведение эксперимента с реальными предметами.</w:t>
      </w:r>
      <w:proofErr w:type="gramEnd"/>
    </w:p>
    <w:p w:rsidR="00BC1131" w:rsidRPr="00CA03D4" w:rsidRDefault="00BC1131" w:rsidP="00BC1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3D4">
        <w:rPr>
          <w:rFonts w:ascii="Times New Roman" w:hAnsi="Times New Roman"/>
          <w:sz w:val="24"/>
          <w:szCs w:val="24"/>
        </w:rPr>
        <w:t xml:space="preserve">Но самое интересное, конечно же, проведение экспериментов с реальными предметами или моделями. Вы будете проводить большое количество всевозможных экспериментов на </w:t>
      </w:r>
      <w:proofErr w:type="gramStart"/>
      <w:r w:rsidRPr="00CA03D4">
        <w:rPr>
          <w:rFonts w:ascii="Times New Roman" w:hAnsi="Times New Roman"/>
          <w:sz w:val="24"/>
          <w:szCs w:val="24"/>
        </w:rPr>
        <w:t>уроках</w:t>
      </w:r>
      <w:proofErr w:type="gramEnd"/>
      <w:r w:rsidRPr="00CA03D4">
        <w:rPr>
          <w:rFonts w:ascii="Times New Roman" w:hAnsi="Times New Roman"/>
          <w:sz w:val="24"/>
          <w:szCs w:val="24"/>
        </w:rPr>
        <w:t xml:space="preserve"> физики, химии, биологии в старших классах. А сейчас мы тоже проведём один эксперимент. Определим «Плавучесть предметов»</w:t>
      </w:r>
    </w:p>
    <w:p w:rsidR="00BC1131" w:rsidRPr="00CA03D4" w:rsidRDefault="00BC1131" w:rsidP="00BC1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3D4">
        <w:rPr>
          <w:rFonts w:ascii="Times New Roman" w:hAnsi="Times New Roman"/>
          <w:sz w:val="24"/>
          <w:szCs w:val="24"/>
        </w:rPr>
        <w:t>Назовите предметы, объекты.</w:t>
      </w:r>
    </w:p>
    <w:p w:rsidR="00BC1131" w:rsidRDefault="00BC1131" w:rsidP="00BC11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1131" w:rsidRPr="00376EC4" w:rsidRDefault="00BC1131" w:rsidP="00BC11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76EC4">
        <w:rPr>
          <w:rFonts w:ascii="Times New Roman" w:hAnsi="Times New Roman"/>
          <w:b/>
          <w:sz w:val="28"/>
          <w:szCs w:val="28"/>
        </w:rPr>
        <w:lastRenderedPageBreak/>
        <w:t>Матрица  оценки  гипотез по определению «Плавучести предметов»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1560"/>
        <w:gridCol w:w="1559"/>
      </w:tblGrid>
      <w:tr w:rsidR="00BC1131" w:rsidRPr="00376EC4" w:rsidTr="00B90E22">
        <w:tc>
          <w:tcPr>
            <w:tcW w:w="3510" w:type="dxa"/>
          </w:tcPr>
          <w:p w:rsidR="00BC1131" w:rsidRPr="00376EC4" w:rsidRDefault="00BC1131" w:rsidP="00B90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EC4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1560" w:type="dxa"/>
          </w:tcPr>
          <w:p w:rsidR="00BC1131" w:rsidRPr="00376EC4" w:rsidRDefault="00BC1131" w:rsidP="00B90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EC4">
              <w:rPr>
                <w:rFonts w:ascii="Times New Roman" w:hAnsi="Times New Roman"/>
                <w:sz w:val="24"/>
                <w:szCs w:val="24"/>
              </w:rPr>
              <w:t>Не тонут</w:t>
            </w:r>
          </w:p>
        </w:tc>
        <w:tc>
          <w:tcPr>
            <w:tcW w:w="1559" w:type="dxa"/>
          </w:tcPr>
          <w:p w:rsidR="00BC1131" w:rsidRPr="00376EC4" w:rsidRDefault="00BC1131" w:rsidP="00B90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EC4">
              <w:rPr>
                <w:rFonts w:ascii="Times New Roman" w:hAnsi="Times New Roman"/>
                <w:sz w:val="24"/>
                <w:szCs w:val="24"/>
              </w:rPr>
              <w:t>Тонут</w:t>
            </w:r>
          </w:p>
        </w:tc>
      </w:tr>
      <w:tr w:rsidR="00BC1131" w:rsidRPr="00376EC4" w:rsidTr="00B90E22">
        <w:tc>
          <w:tcPr>
            <w:tcW w:w="3510" w:type="dxa"/>
          </w:tcPr>
          <w:p w:rsidR="00BC1131" w:rsidRPr="00CA03D4" w:rsidRDefault="00BC1131" w:rsidP="00BC113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3D4">
              <w:rPr>
                <w:rFonts w:ascii="Times New Roman" w:hAnsi="Times New Roman"/>
                <w:sz w:val="24"/>
                <w:szCs w:val="24"/>
              </w:rPr>
              <w:t xml:space="preserve">Деревянный брусок </w:t>
            </w:r>
          </w:p>
        </w:tc>
        <w:tc>
          <w:tcPr>
            <w:tcW w:w="1560" w:type="dxa"/>
          </w:tcPr>
          <w:p w:rsidR="00BC1131" w:rsidRPr="00376EC4" w:rsidRDefault="00BC1131" w:rsidP="00B90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1131" w:rsidRPr="00376EC4" w:rsidRDefault="00BC1131" w:rsidP="00B90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131" w:rsidRPr="00376EC4" w:rsidTr="00B90E22">
        <w:tc>
          <w:tcPr>
            <w:tcW w:w="3510" w:type="dxa"/>
          </w:tcPr>
          <w:p w:rsidR="00BC1131" w:rsidRPr="00CA03D4" w:rsidRDefault="00BC1131" w:rsidP="00BC113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3D4">
              <w:rPr>
                <w:rFonts w:ascii="Times New Roman" w:hAnsi="Times New Roman"/>
                <w:sz w:val="24"/>
                <w:szCs w:val="24"/>
              </w:rPr>
              <w:t>Чайная ложка</w:t>
            </w:r>
          </w:p>
        </w:tc>
        <w:tc>
          <w:tcPr>
            <w:tcW w:w="1560" w:type="dxa"/>
          </w:tcPr>
          <w:p w:rsidR="00BC1131" w:rsidRPr="00376EC4" w:rsidRDefault="00BC1131" w:rsidP="00B90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1131" w:rsidRPr="00376EC4" w:rsidRDefault="00BC1131" w:rsidP="00B90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131" w:rsidRPr="00376EC4" w:rsidTr="00B90E22">
        <w:tc>
          <w:tcPr>
            <w:tcW w:w="3510" w:type="dxa"/>
          </w:tcPr>
          <w:p w:rsidR="00BC1131" w:rsidRPr="00CA03D4" w:rsidRDefault="00BC1131" w:rsidP="00BC113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3D4">
              <w:rPr>
                <w:rFonts w:ascii="Times New Roman" w:hAnsi="Times New Roman"/>
                <w:sz w:val="24"/>
                <w:szCs w:val="24"/>
              </w:rPr>
              <w:t>Яблоко</w:t>
            </w:r>
          </w:p>
        </w:tc>
        <w:tc>
          <w:tcPr>
            <w:tcW w:w="1560" w:type="dxa"/>
          </w:tcPr>
          <w:p w:rsidR="00BC1131" w:rsidRPr="00376EC4" w:rsidRDefault="00BC1131" w:rsidP="00B90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1131" w:rsidRPr="00376EC4" w:rsidRDefault="00BC1131" w:rsidP="00B90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131" w:rsidRPr="00376EC4" w:rsidTr="00B90E22">
        <w:tc>
          <w:tcPr>
            <w:tcW w:w="3510" w:type="dxa"/>
          </w:tcPr>
          <w:p w:rsidR="00BC1131" w:rsidRPr="00CA03D4" w:rsidRDefault="00BC1131" w:rsidP="00BC113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3D4">
              <w:rPr>
                <w:rFonts w:ascii="Times New Roman" w:hAnsi="Times New Roman"/>
                <w:sz w:val="24"/>
                <w:szCs w:val="24"/>
              </w:rPr>
              <w:t>Металлическая тарелочка</w:t>
            </w:r>
          </w:p>
        </w:tc>
        <w:tc>
          <w:tcPr>
            <w:tcW w:w="1560" w:type="dxa"/>
          </w:tcPr>
          <w:p w:rsidR="00BC1131" w:rsidRPr="00376EC4" w:rsidRDefault="00BC1131" w:rsidP="00B90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1131" w:rsidRPr="00376EC4" w:rsidRDefault="00BC1131" w:rsidP="00B90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131" w:rsidRPr="00376EC4" w:rsidTr="00B90E22">
        <w:tc>
          <w:tcPr>
            <w:tcW w:w="3510" w:type="dxa"/>
          </w:tcPr>
          <w:p w:rsidR="00BC1131" w:rsidRPr="00CA03D4" w:rsidRDefault="00BC1131" w:rsidP="00BC113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3D4">
              <w:rPr>
                <w:rFonts w:ascii="Times New Roman" w:hAnsi="Times New Roman"/>
                <w:sz w:val="24"/>
                <w:szCs w:val="24"/>
              </w:rPr>
              <w:t>Камешек</w:t>
            </w:r>
          </w:p>
        </w:tc>
        <w:tc>
          <w:tcPr>
            <w:tcW w:w="1560" w:type="dxa"/>
          </w:tcPr>
          <w:p w:rsidR="00BC1131" w:rsidRPr="00376EC4" w:rsidRDefault="00BC1131" w:rsidP="00B90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1131" w:rsidRPr="00376EC4" w:rsidRDefault="00BC1131" w:rsidP="00B90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131" w:rsidRPr="00376EC4" w:rsidTr="00B90E22">
        <w:tc>
          <w:tcPr>
            <w:tcW w:w="3510" w:type="dxa"/>
          </w:tcPr>
          <w:p w:rsidR="00BC1131" w:rsidRPr="00CA03D4" w:rsidRDefault="00BC1131" w:rsidP="00BC113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3D4">
              <w:rPr>
                <w:rFonts w:ascii="Times New Roman" w:hAnsi="Times New Roman"/>
                <w:sz w:val="24"/>
                <w:szCs w:val="24"/>
              </w:rPr>
              <w:t>Пластмассовая игрушка</w:t>
            </w:r>
          </w:p>
        </w:tc>
        <w:tc>
          <w:tcPr>
            <w:tcW w:w="1560" w:type="dxa"/>
          </w:tcPr>
          <w:p w:rsidR="00BC1131" w:rsidRPr="00376EC4" w:rsidRDefault="00BC1131" w:rsidP="00B90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1131" w:rsidRPr="00376EC4" w:rsidRDefault="00BC1131" w:rsidP="00B90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131" w:rsidRPr="00376EC4" w:rsidTr="00B90E22">
        <w:tc>
          <w:tcPr>
            <w:tcW w:w="3510" w:type="dxa"/>
          </w:tcPr>
          <w:p w:rsidR="00BC1131" w:rsidRPr="00CA03D4" w:rsidRDefault="00BC1131" w:rsidP="00BC113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3D4">
              <w:rPr>
                <w:rFonts w:ascii="Times New Roman" w:hAnsi="Times New Roman"/>
                <w:sz w:val="24"/>
                <w:szCs w:val="24"/>
              </w:rPr>
              <w:t>Морская раковина</w:t>
            </w:r>
          </w:p>
        </w:tc>
        <w:tc>
          <w:tcPr>
            <w:tcW w:w="1560" w:type="dxa"/>
          </w:tcPr>
          <w:p w:rsidR="00BC1131" w:rsidRPr="00376EC4" w:rsidRDefault="00BC1131" w:rsidP="00B90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1131" w:rsidRPr="00376EC4" w:rsidRDefault="00BC1131" w:rsidP="00B90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131" w:rsidRPr="00376EC4" w:rsidTr="00B90E22">
        <w:tc>
          <w:tcPr>
            <w:tcW w:w="3510" w:type="dxa"/>
          </w:tcPr>
          <w:p w:rsidR="00BC1131" w:rsidRPr="00CA03D4" w:rsidRDefault="00BC1131" w:rsidP="00BC113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3D4">
              <w:rPr>
                <w:rFonts w:ascii="Times New Roman" w:hAnsi="Times New Roman"/>
                <w:sz w:val="24"/>
                <w:szCs w:val="24"/>
              </w:rPr>
              <w:t>Резиновый мячик</w:t>
            </w:r>
          </w:p>
        </w:tc>
        <w:tc>
          <w:tcPr>
            <w:tcW w:w="1560" w:type="dxa"/>
          </w:tcPr>
          <w:p w:rsidR="00BC1131" w:rsidRPr="00376EC4" w:rsidRDefault="00BC1131" w:rsidP="00B90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1131" w:rsidRPr="00376EC4" w:rsidRDefault="00BC1131" w:rsidP="00B90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131" w:rsidRPr="00376EC4" w:rsidTr="00B90E22">
        <w:tc>
          <w:tcPr>
            <w:tcW w:w="3510" w:type="dxa"/>
          </w:tcPr>
          <w:p w:rsidR="00BC1131" w:rsidRPr="00CA03D4" w:rsidRDefault="00BC1131" w:rsidP="00BC113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3D4">
              <w:rPr>
                <w:rFonts w:ascii="Times New Roman" w:hAnsi="Times New Roman"/>
                <w:sz w:val="24"/>
                <w:szCs w:val="24"/>
              </w:rPr>
              <w:t>Шарик из пластилина</w:t>
            </w:r>
          </w:p>
        </w:tc>
        <w:tc>
          <w:tcPr>
            <w:tcW w:w="1560" w:type="dxa"/>
          </w:tcPr>
          <w:p w:rsidR="00BC1131" w:rsidRPr="00376EC4" w:rsidRDefault="00BC1131" w:rsidP="00B90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1131" w:rsidRPr="00376EC4" w:rsidRDefault="00BC1131" w:rsidP="00B90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131" w:rsidRPr="00376EC4" w:rsidTr="00B90E22">
        <w:tc>
          <w:tcPr>
            <w:tcW w:w="3510" w:type="dxa"/>
          </w:tcPr>
          <w:p w:rsidR="00BC1131" w:rsidRPr="00CA03D4" w:rsidRDefault="00BC1131" w:rsidP="00BC113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3D4">
              <w:rPr>
                <w:rFonts w:ascii="Times New Roman" w:hAnsi="Times New Roman"/>
                <w:sz w:val="24"/>
                <w:szCs w:val="24"/>
              </w:rPr>
              <w:t>Картонная коробка</w:t>
            </w:r>
          </w:p>
        </w:tc>
        <w:tc>
          <w:tcPr>
            <w:tcW w:w="1560" w:type="dxa"/>
          </w:tcPr>
          <w:p w:rsidR="00BC1131" w:rsidRPr="00376EC4" w:rsidRDefault="00BC1131" w:rsidP="00B90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1131" w:rsidRPr="00376EC4" w:rsidRDefault="00BC1131" w:rsidP="00B90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131" w:rsidRPr="00376EC4" w:rsidTr="00B90E22">
        <w:tc>
          <w:tcPr>
            <w:tcW w:w="3510" w:type="dxa"/>
          </w:tcPr>
          <w:p w:rsidR="00BC1131" w:rsidRPr="00CA03D4" w:rsidRDefault="00BC1131" w:rsidP="00BC113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3D4">
              <w:rPr>
                <w:rFonts w:ascii="Times New Roman" w:hAnsi="Times New Roman"/>
                <w:sz w:val="24"/>
                <w:szCs w:val="24"/>
              </w:rPr>
              <w:t>Металлический болт</w:t>
            </w:r>
          </w:p>
        </w:tc>
        <w:tc>
          <w:tcPr>
            <w:tcW w:w="1560" w:type="dxa"/>
          </w:tcPr>
          <w:p w:rsidR="00BC1131" w:rsidRPr="00376EC4" w:rsidRDefault="00BC1131" w:rsidP="00B90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1131" w:rsidRPr="00376EC4" w:rsidRDefault="00BC1131" w:rsidP="00B90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1131" w:rsidRPr="00CA03D4" w:rsidRDefault="00BC1131" w:rsidP="00BC1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3D4">
        <w:rPr>
          <w:rFonts w:ascii="Times New Roman" w:hAnsi="Times New Roman"/>
          <w:sz w:val="24"/>
          <w:szCs w:val="24"/>
        </w:rPr>
        <w:t>Теперь нам надо выстроить гипотезы, по поводу того, какие предметы будут плавать, а какие утонут.</w:t>
      </w:r>
    </w:p>
    <w:p w:rsidR="00BC1131" w:rsidRPr="00CA03D4" w:rsidRDefault="00BC1131" w:rsidP="00BC1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3D4">
        <w:rPr>
          <w:rFonts w:ascii="Times New Roman" w:hAnsi="Times New Roman"/>
          <w:sz w:val="24"/>
          <w:szCs w:val="24"/>
        </w:rPr>
        <w:t>Теперь проверим наши гипотезы. Чтобы  было удобно, данные занесём в матрицу оценки гипотез.</w:t>
      </w:r>
    </w:p>
    <w:p w:rsidR="00BC1131" w:rsidRPr="00CA03D4" w:rsidRDefault="00BC1131" w:rsidP="00BC1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3D4">
        <w:rPr>
          <w:rFonts w:ascii="Times New Roman" w:hAnsi="Times New Roman"/>
          <w:sz w:val="24"/>
          <w:szCs w:val="24"/>
        </w:rPr>
        <w:t>Давайте продолжим эксперимент. Изучим сами плавающие предметы.</w:t>
      </w:r>
    </w:p>
    <w:p w:rsidR="00BC1131" w:rsidRPr="00CA03D4" w:rsidRDefault="00BC1131" w:rsidP="00BC11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03D4">
        <w:rPr>
          <w:rFonts w:ascii="Times New Roman" w:hAnsi="Times New Roman"/>
          <w:sz w:val="24"/>
          <w:szCs w:val="24"/>
        </w:rPr>
        <w:t>Все ли они лёгкие?</w:t>
      </w:r>
    </w:p>
    <w:p w:rsidR="00BC1131" w:rsidRPr="00CA03D4" w:rsidRDefault="00BC1131" w:rsidP="00BC1131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A03D4">
        <w:rPr>
          <w:rFonts w:ascii="Times New Roman" w:hAnsi="Times New Roman"/>
          <w:sz w:val="24"/>
          <w:szCs w:val="24"/>
        </w:rPr>
        <w:t>(Нет, например, яблоко)</w:t>
      </w:r>
    </w:p>
    <w:p w:rsidR="00BC1131" w:rsidRPr="00CA03D4" w:rsidRDefault="00BC1131" w:rsidP="00BC1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3D4">
        <w:rPr>
          <w:rFonts w:ascii="Times New Roman" w:hAnsi="Times New Roman"/>
          <w:sz w:val="24"/>
          <w:szCs w:val="24"/>
        </w:rPr>
        <w:t>Какой вывод можно сделать?</w:t>
      </w:r>
    </w:p>
    <w:p w:rsidR="00BC1131" w:rsidRPr="00CA03D4" w:rsidRDefault="00BC1131" w:rsidP="00BC113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A03D4">
        <w:rPr>
          <w:rFonts w:ascii="Times New Roman" w:hAnsi="Times New Roman"/>
          <w:i/>
          <w:sz w:val="24"/>
          <w:szCs w:val="24"/>
        </w:rPr>
        <w:t>Не обязательно плавающие предметы должны быть лёгкие.</w:t>
      </w:r>
    </w:p>
    <w:p w:rsidR="00BC1131" w:rsidRPr="00CA03D4" w:rsidRDefault="00BC1131" w:rsidP="00BC11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03D4">
        <w:rPr>
          <w:rFonts w:ascii="Times New Roman" w:hAnsi="Times New Roman"/>
          <w:sz w:val="24"/>
          <w:szCs w:val="24"/>
        </w:rPr>
        <w:t>Все ли плавающие предметы одинаково держатся на воде?</w:t>
      </w:r>
    </w:p>
    <w:p w:rsidR="00BC1131" w:rsidRPr="00CA03D4" w:rsidRDefault="00BC1131" w:rsidP="00BC1131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A03D4">
        <w:rPr>
          <w:rFonts w:ascii="Times New Roman" w:hAnsi="Times New Roman"/>
          <w:sz w:val="24"/>
          <w:szCs w:val="24"/>
        </w:rPr>
        <w:t>(Нет не все.</w:t>
      </w:r>
      <w:proofErr w:type="gramEnd"/>
      <w:r w:rsidRPr="00CA03D4">
        <w:rPr>
          <w:rFonts w:ascii="Times New Roman" w:hAnsi="Times New Roman"/>
          <w:sz w:val="24"/>
          <w:szCs w:val="24"/>
        </w:rPr>
        <w:t xml:space="preserve">  Тарелка утонет, если в неё попадёт вода. </w:t>
      </w:r>
      <w:proofErr w:type="gramStart"/>
      <w:r w:rsidRPr="00CA03D4">
        <w:rPr>
          <w:rFonts w:ascii="Times New Roman" w:hAnsi="Times New Roman"/>
          <w:sz w:val="24"/>
          <w:szCs w:val="24"/>
        </w:rPr>
        <w:t>Картонная коробка утонет, когда намокнет.)</w:t>
      </w:r>
      <w:proofErr w:type="gramEnd"/>
    </w:p>
    <w:p w:rsidR="00BC1131" w:rsidRPr="00CA03D4" w:rsidRDefault="00BC1131" w:rsidP="00BC1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3D4">
        <w:rPr>
          <w:rFonts w:ascii="Times New Roman" w:hAnsi="Times New Roman"/>
          <w:sz w:val="24"/>
          <w:szCs w:val="24"/>
        </w:rPr>
        <w:t>Какой вывод можно сделать?</w:t>
      </w:r>
    </w:p>
    <w:p w:rsidR="00BC1131" w:rsidRPr="00CA03D4" w:rsidRDefault="00BC1131" w:rsidP="00BC113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A03D4">
        <w:rPr>
          <w:rFonts w:ascii="Times New Roman" w:hAnsi="Times New Roman"/>
          <w:i/>
          <w:sz w:val="24"/>
          <w:szCs w:val="24"/>
        </w:rPr>
        <w:t>Не все плавающие предметы одинаково хорошо  держатся на воде.</w:t>
      </w:r>
    </w:p>
    <w:p w:rsidR="00BC1131" w:rsidRPr="00CA03D4" w:rsidRDefault="00BC1131" w:rsidP="00BC11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03D4">
        <w:rPr>
          <w:rFonts w:ascii="Times New Roman" w:hAnsi="Times New Roman"/>
          <w:sz w:val="24"/>
          <w:szCs w:val="24"/>
        </w:rPr>
        <w:t>Зависит ли плавучесть от размеров и формы  предмета?</w:t>
      </w:r>
    </w:p>
    <w:p w:rsidR="00BC1131" w:rsidRPr="00CA03D4" w:rsidRDefault="00BC1131" w:rsidP="00BC1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3D4">
        <w:rPr>
          <w:rFonts w:ascii="Times New Roman" w:hAnsi="Times New Roman"/>
          <w:sz w:val="24"/>
          <w:szCs w:val="24"/>
        </w:rPr>
        <w:t>Будет ли плавать большой брусок? А пластилин, если мы придадим ему форму тарелки?</w:t>
      </w:r>
    </w:p>
    <w:p w:rsidR="00BC1131" w:rsidRPr="00CA03D4" w:rsidRDefault="00BC1131" w:rsidP="00BC1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3D4">
        <w:rPr>
          <w:rFonts w:ascii="Times New Roman" w:hAnsi="Times New Roman"/>
          <w:sz w:val="24"/>
          <w:szCs w:val="24"/>
        </w:rPr>
        <w:t>Какой вывод можно сделать?</w:t>
      </w:r>
    </w:p>
    <w:p w:rsidR="00BC1131" w:rsidRPr="00CA03D4" w:rsidRDefault="00BC1131" w:rsidP="00BC113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A03D4">
        <w:rPr>
          <w:rFonts w:ascii="Times New Roman" w:hAnsi="Times New Roman"/>
          <w:i/>
          <w:sz w:val="24"/>
          <w:szCs w:val="24"/>
        </w:rPr>
        <w:t>Плавучесть предмета не зависит от размеров, но зависит от формы предмета.</w:t>
      </w:r>
    </w:p>
    <w:p w:rsidR="00BC1131" w:rsidRPr="00CA03D4" w:rsidRDefault="00BC1131" w:rsidP="00BC11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03D4">
        <w:rPr>
          <w:rFonts w:ascii="Times New Roman" w:hAnsi="Times New Roman"/>
          <w:sz w:val="24"/>
          <w:szCs w:val="24"/>
        </w:rPr>
        <w:t xml:space="preserve">Что произойдёт, если мы соединим плавающие и не плавающие предметы. Они будут плавать или оба утонут? При каких условиях возможно и то и другое? </w:t>
      </w:r>
    </w:p>
    <w:p w:rsidR="00BC1131" w:rsidRPr="00CA03D4" w:rsidRDefault="00BC1131" w:rsidP="00BC1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3D4">
        <w:rPr>
          <w:rFonts w:ascii="Times New Roman" w:hAnsi="Times New Roman"/>
          <w:sz w:val="24"/>
          <w:szCs w:val="24"/>
        </w:rPr>
        <w:t>Какой вывод можно сделать?</w:t>
      </w:r>
    </w:p>
    <w:p w:rsidR="00BC1131" w:rsidRPr="00CA03D4" w:rsidRDefault="00BC1131" w:rsidP="00BC1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3D4">
        <w:rPr>
          <w:rFonts w:ascii="Times New Roman" w:hAnsi="Times New Roman"/>
          <w:i/>
          <w:sz w:val="24"/>
          <w:szCs w:val="24"/>
        </w:rPr>
        <w:t xml:space="preserve">Плавающие и не плавающие предметы будут плавать, если не плавающий предмет расположить внутри </w:t>
      </w:r>
      <w:proofErr w:type="gramStart"/>
      <w:r w:rsidRPr="00CA03D4">
        <w:rPr>
          <w:rFonts w:ascii="Times New Roman" w:hAnsi="Times New Roman"/>
          <w:i/>
          <w:sz w:val="24"/>
          <w:szCs w:val="24"/>
        </w:rPr>
        <w:t>плавающего</w:t>
      </w:r>
      <w:proofErr w:type="gramEnd"/>
      <w:r w:rsidRPr="00CA03D4">
        <w:rPr>
          <w:rFonts w:ascii="Times New Roman" w:hAnsi="Times New Roman"/>
          <w:i/>
          <w:sz w:val="24"/>
          <w:szCs w:val="24"/>
        </w:rPr>
        <w:t>. Плавающие и не плавающие  предметы утонут, если в тарелку наполнится вода.</w:t>
      </w:r>
    </w:p>
    <w:p w:rsidR="00BC1131" w:rsidRPr="00CA03D4" w:rsidRDefault="00BC1131" w:rsidP="00BC1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3D4">
        <w:rPr>
          <w:rFonts w:ascii="Times New Roman" w:hAnsi="Times New Roman"/>
          <w:sz w:val="24"/>
          <w:szCs w:val="24"/>
        </w:rPr>
        <w:t xml:space="preserve">Молодцы, мы с вами сейчас провели </w:t>
      </w:r>
      <w:proofErr w:type="gramStart"/>
      <w:r w:rsidRPr="00CA03D4">
        <w:rPr>
          <w:rFonts w:ascii="Times New Roman" w:hAnsi="Times New Roman"/>
          <w:sz w:val="24"/>
          <w:szCs w:val="24"/>
        </w:rPr>
        <w:t>эксперимент</w:t>
      </w:r>
      <w:proofErr w:type="gramEnd"/>
      <w:r w:rsidRPr="00CA03D4">
        <w:rPr>
          <w:rFonts w:ascii="Times New Roman" w:hAnsi="Times New Roman"/>
          <w:sz w:val="24"/>
          <w:szCs w:val="24"/>
        </w:rPr>
        <w:t xml:space="preserve"> и главное сделали выводы. Захотелось ли вам ещё проводить эксперименты?</w:t>
      </w:r>
    </w:p>
    <w:p w:rsidR="00BC1131" w:rsidRPr="00CA03D4" w:rsidRDefault="00BC1131" w:rsidP="00BC113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A03D4">
        <w:rPr>
          <w:rFonts w:ascii="Times New Roman" w:hAnsi="Times New Roman"/>
          <w:sz w:val="24"/>
          <w:szCs w:val="24"/>
          <w:lang w:val="en-US"/>
        </w:rPr>
        <w:t>VI</w:t>
      </w:r>
      <w:r w:rsidRPr="00CA03D4">
        <w:rPr>
          <w:rFonts w:ascii="Times New Roman" w:hAnsi="Times New Roman"/>
          <w:sz w:val="24"/>
          <w:szCs w:val="24"/>
        </w:rPr>
        <w:t xml:space="preserve">  Домашнее</w:t>
      </w:r>
      <w:proofErr w:type="gramEnd"/>
      <w:r w:rsidRPr="00CA03D4">
        <w:rPr>
          <w:rFonts w:ascii="Times New Roman" w:hAnsi="Times New Roman"/>
          <w:sz w:val="24"/>
          <w:szCs w:val="24"/>
        </w:rPr>
        <w:t xml:space="preserve"> задание.</w:t>
      </w:r>
    </w:p>
    <w:p w:rsidR="00BC1131" w:rsidRPr="00CA03D4" w:rsidRDefault="00BC1131" w:rsidP="00BC1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3D4">
        <w:rPr>
          <w:rFonts w:ascii="Times New Roman" w:hAnsi="Times New Roman"/>
          <w:sz w:val="24"/>
          <w:szCs w:val="24"/>
        </w:rPr>
        <w:t>Тогда по желанию, дома проведите эксперименты с домашними животными. Это могут быть кошки, собаки или волнистые попугайчики. Можете составить матрицу эксперимента. Узнайте:</w:t>
      </w:r>
    </w:p>
    <w:p w:rsidR="00BC1131" w:rsidRPr="00CA03D4" w:rsidRDefault="00BC1131" w:rsidP="00BC113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03D4">
        <w:rPr>
          <w:rFonts w:ascii="Times New Roman" w:hAnsi="Times New Roman"/>
          <w:sz w:val="24"/>
          <w:szCs w:val="24"/>
        </w:rPr>
        <w:t>Как относится животное к громкой музыке и мелодичной тихой музыке?</w:t>
      </w:r>
    </w:p>
    <w:p w:rsidR="00BC1131" w:rsidRPr="00CA03D4" w:rsidRDefault="00BC1131" w:rsidP="00BC113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03D4">
        <w:rPr>
          <w:rFonts w:ascii="Times New Roman" w:hAnsi="Times New Roman"/>
          <w:sz w:val="24"/>
          <w:szCs w:val="24"/>
        </w:rPr>
        <w:t>Как животное относится к резким жестам, ласковым словам, грубым окликам?</w:t>
      </w:r>
    </w:p>
    <w:p w:rsidR="00BC1131" w:rsidRPr="00CA03D4" w:rsidRDefault="00BC1131" w:rsidP="00BC113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03D4">
        <w:rPr>
          <w:rFonts w:ascii="Times New Roman" w:hAnsi="Times New Roman"/>
          <w:sz w:val="24"/>
          <w:szCs w:val="24"/>
        </w:rPr>
        <w:t>Любят ли петь и при каких условиях волнистые попугайчики?</w:t>
      </w:r>
    </w:p>
    <w:p w:rsidR="00BC1131" w:rsidRPr="00CA03D4" w:rsidRDefault="00BC1131" w:rsidP="00BC1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3D4">
        <w:rPr>
          <w:rFonts w:ascii="Times New Roman" w:hAnsi="Times New Roman"/>
          <w:sz w:val="24"/>
          <w:szCs w:val="24"/>
        </w:rPr>
        <w:t xml:space="preserve">Можете нарисовать рисунок и на </w:t>
      </w:r>
      <w:proofErr w:type="gramStart"/>
      <w:r w:rsidRPr="00CA03D4">
        <w:rPr>
          <w:rFonts w:ascii="Times New Roman" w:hAnsi="Times New Roman"/>
          <w:sz w:val="24"/>
          <w:szCs w:val="24"/>
        </w:rPr>
        <w:t>следующем</w:t>
      </w:r>
      <w:proofErr w:type="gramEnd"/>
      <w:r w:rsidRPr="00CA03D4">
        <w:rPr>
          <w:rFonts w:ascii="Times New Roman" w:hAnsi="Times New Roman"/>
          <w:sz w:val="24"/>
          <w:szCs w:val="24"/>
        </w:rPr>
        <w:t xml:space="preserve"> занятии мы обсудим ваши выводы.</w:t>
      </w:r>
    </w:p>
    <w:p w:rsidR="00BC1131" w:rsidRPr="00CA03D4" w:rsidRDefault="00BC1131" w:rsidP="00BC113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A03D4">
        <w:rPr>
          <w:rFonts w:ascii="Times New Roman" w:hAnsi="Times New Roman"/>
          <w:sz w:val="24"/>
          <w:szCs w:val="24"/>
          <w:lang w:val="en-US"/>
        </w:rPr>
        <w:t>VII</w:t>
      </w:r>
      <w:r w:rsidRPr="00CA03D4">
        <w:rPr>
          <w:rFonts w:ascii="Times New Roman" w:hAnsi="Times New Roman"/>
          <w:sz w:val="24"/>
          <w:szCs w:val="24"/>
        </w:rPr>
        <w:t xml:space="preserve">  Итог</w:t>
      </w:r>
      <w:proofErr w:type="gramEnd"/>
      <w:r w:rsidRPr="00CA03D4">
        <w:rPr>
          <w:rFonts w:ascii="Times New Roman" w:hAnsi="Times New Roman"/>
          <w:sz w:val="24"/>
          <w:szCs w:val="24"/>
        </w:rPr>
        <w:t xml:space="preserve"> занятия. Рефлексия.</w:t>
      </w:r>
    </w:p>
    <w:p w:rsidR="00BC1131" w:rsidRPr="00CA03D4" w:rsidRDefault="00BC1131" w:rsidP="00BC1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3D4">
        <w:rPr>
          <w:rFonts w:ascii="Times New Roman" w:hAnsi="Times New Roman"/>
          <w:sz w:val="24"/>
          <w:szCs w:val="24"/>
        </w:rPr>
        <w:t>Что вы сегодня расскажете дома о нашем занятии?</w:t>
      </w:r>
    </w:p>
    <w:p w:rsidR="00BC1131" w:rsidRPr="00CA03D4" w:rsidRDefault="00BC1131" w:rsidP="00BC1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3D4">
        <w:rPr>
          <w:rFonts w:ascii="Times New Roman" w:hAnsi="Times New Roman"/>
          <w:sz w:val="24"/>
          <w:szCs w:val="24"/>
        </w:rPr>
        <w:t>А теперь, ребята,  встаньте в круг. Возьмитесь за руки. Поблагодарите друг друга за совместную  работу. Как вы думаете, мы были сегодня командой?</w:t>
      </w:r>
    </w:p>
    <w:p w:rsidR="00BC1131" w:rsidRPr="00CA03D4" w:rsidRDefault="00BC1131" w:rsidP="00BC1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3D4">
        <w:rPr>
          <w:rFonts w:ascii="Times New Roman" w:hAnsi="Times New Roman"/>
          <w:sz w:val="24"/>
          <w:szCs w:val="24"/>
        </w:rPr>
        <w:lastRenderedPageBreak/>
        <w:t xml:space="preserve">А сейчас возьмите звёздочки, которые лежат у вас на </w:t>
      </w:r>
      <w:proofErr w:type="gramStart"/>
      <w:r w:rsidRPr="00CA03D4">
        <w:rPr>
          <w:rFonts w:ascii="Times New Roman" w:hAnsi="Times New Roman"/>
          <w:sz w:val="24"/>
          <w:szCs w:val="24"/>
        </w:rPr>
        <w:t>столе</w:t>
      </w:r>
      <w:proofErr w:type="gramEnd"/>
      <w:r w:rsidRPr="00CA03D4">
        <w:rPr>
          <w:rFonts w:ascii="Times New Roman" w:hAnsi="Times New Roman"/>
          <w:sz w:val="24"/>
          <w:szCs w:val="24"/>
        </w:rPr>
        <w:t xml:space="preserve">. На доске вы видите трёх человечков.  Кому на </w:t>
      </w:r>
      <w:proofErr w:type="gramStart"/>
      <w:r w:rsidRPr="00CA03D4">
        <w:rPr>
          <w:rFonts w:ascii="Times New Roman" w:hAnsi="Times New Roman"/>
          <w:sz w:val="24"/>
          <w:szCs w:val="24"/>
        </w:rPr>
        <w:t>занятии</w:t>
      </w:r>
      <w:proofErr w:type="gramEnd"/>
      <w:r w:rsidRPr="00CA03D4">
        <w:rPr>
          <w:rFonts w:ascii="Times New Roman" w:hAnsi="Times New Roman"/>
          <w:sz w:val="24"/>
          <w:szCs w:val="24"/>
        </w:rPr>
        <w:t xml:space="preserve"> было интересно, положите звёздочку весёлому человечку. Кто чувствовал, что не интересно, скучно, положите звёздочку грустному человечку. Кто ничего нового не узнал, кто чувствовал себя  неуверенно, положите звёздочку третьему человечку.</w:t>
      </w:r>
    </w:p>
    <w:p w:rsidR="00BC1131" w:rsidRPr="00CA03D4" w:rsidRDefault="00BC1131" w:rsidP="00BC1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3D4">
        <w:rPr>
          <w:rFonts w:ascii="Times New Roman" w:hAnsi="Times New Roman"/>
          <w:sz w:val="24"/>
          <w:szCs w:val="24"/>
        </w:rPr>
        <w:t>Спасибо за занятие, до новой встречи, ребята</w:t>
      </w:r>
    </w:p>
    <w:p w:rsidR="00BC1131" w:rsidRPr="00CA03D4" w:rsidRDefault="00BC1131" w:rsidP="00BC11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B50" w:rsidRDefault="00EE6B50"/>
    <w:sectPr w:rsidR="00EE6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15DF7"/>
    <w:multiLevelType w:val="hybridMultilevel"/>
    <w:tmpl w:val="E098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B2D2D"/>
    <w:multiLevelType w:val="hybridMultilevel"/>
    <w:tmpl w:val="ACFA88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84B69"/>
    <w:multiLevelType w:val="hybridMultilevel"/>
    <w:tmpl w:val="0458F5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131"/>
    <w:rsid w:val="00491CDF"/>
    <w:rsid w:val="00737A88"/>
    <w:rsid w:val="00BC1131"/>
    <w:rsid w:val="00C57386"/>
    <w:rsid w:val="00EE6B50"/>
    <w:rsid w:val="00FB1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131"/>
    <w:pPr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C1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1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976</Words>
  <Characters>5566</Characters>
  <Application>Microsoft Office Word</Application>
  <DocSecurity>0</DocSecurity>
  <Lines>46</Lines>
  <Paragraphs>13</Paragraphs>
  <ScaleCrop>false</ScaleCrop>
  <Company/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2012-05-21T17:43:00Z</dcterms:created>
  <dcterms:modified xsi:type="dcterms:W3CDTF">2012-05-21T17:44:00Z</dcterms:modified>
</cp:coreProperties>
</file>