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Комитет по образованию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Бурлинского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D74E2B" w:rsidRPr="008B034E" w:rsidRDefault="00D74E2B" w:rsidP="00D74E2B">
      <w:pPr>
        <w:pStyle w:val="a6"/>
      </w:pPr>
      <w:r w:rsidRPr="008B034E">
        <w:t xml:space="preserve">               Муниципальное бюджетное  общеобразовательное учреждение</w:t>
      </w:r>
    </w:p>
    <w:p w:rsidR="00D74E2B" w:rsidRPr="008B034E" w:rsidRDefault="00D74E2B" w:rsidP="00D74E2B">
      <w:pPr>
        <w:pStyle w:val="a6"/>
      </w:pPr>
      <w:r w:rsidRPr="008B034E">
        <w:t xml:space="preserve">                «</w:t>
      </w:r>
      <w:proofErr w:type="spellStart"/>
      <w:r w:rsidRPr="008B034E">
        <w:t>Ореховская</w:t>
      </w:r>
      <w:proofErr w:type="spellEnd"/>
      <w:r w:rsidRPr="008B034E">
        <w:t xml:space="preserve"> средня</w:t>
      </w:r>
      <w:proofErr w:type="gramStart"/>
      <w:r w:rsidRPr="008B034E">
        <w:t>я(</w:t>
      </w:r>
      <w:proofErr w:type="gramEnd"/>
      <w:r w:rsidRPr="008B034E">
        <w:t>полная) общеобразовательная школа»</w:t>
      </w: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Рассмотрено:                               Согласовано:                           Утверждаю:                                                             Заседание МО                        Зам. директора по УВР         Директор МБОУ «О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>п)ОШ»</w:t>
      </w: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>_________(________)           _________(_</w:t>
      </w:r>
      <w:proofErr w:type="gramStart"/>
      <w:r w:rsidRPr="008B034E">
        <w:rPr>
          <w:rFonts w:ascii="Times New Roman" w:hAnsi="Times New Roman" w:cs="Times New Roman"/>
          <w:sz w:val="24"/>
          <w:szCs w:val="24"/>
        </w:rPr>
        <w:t>Тихая</w:t>
      </w:r>
      <w:proofErr w:type="gramEnd"/>
      <w:r w:rsidRPr="008B034E">
        <w:rPr>
          <w:rFonts w:ascii="Times New Roman" w:hAnsi="Times New Roman" w:cs="Times New Roman"/>
          <w:sz w:val="24"/>
          <w:szCs w:val="24"/>
        </w:rPr>
        <w:t xml:space="preserve"> Т.И.)       </w:t>
      </w:r>
      <w:r w:rsidRPr="008B034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</w:t>
      </w:r>
      <w:r w:rsidRPr="008B034E">
        <w:rPr>
          <w:rFonts w:ascii="Times New Roman" w:hAnsi="Times New Roman" w:cs="Times New Roman"/>
          <w:sz w:val="24"/>
          <w:szCs w:val="24"/>
        </w:rPr>
        <w:t>(Швец М.Т.)                                                                                           «____»__________2013г.                                                                «____»__________2013г.</w:t>
      </w: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>Рабочая  программа по предмету</w:t>
      </w:r>
    </w:p>
    <w:p w:rsidR="00D74E2B" w:rsidRPr="008B034E" w:rsidRDefault="00D74E2B" w:rsidP="00D74E2B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 w:rsidRPr="008B034E">
        <w:rPr>
          <w:rFonts w:ascii="Times New Roman" w:hAnsi="Times New Roman" w:cs="Times New Roman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4"/>
        </w:rPr>
        <w:t>Окружающий мир</w:t>
      </w:r>
      <w:r w:rsidRPr="008B034E">
        <w:rPr>
          <w:rFonts w:ascii="Times New Roman" w:hAnsi="Times New Roman" w:cs="Times New Roman"/>
          <w:sz w:val="28"/>
          <w:szCs w:val="24"/>
        </w:rPr>
        <w:t>»</w:t>
      </w:r>
    </w:p>
    <w:p w:rsidR="00D74E2B" w:rsidRPr="008B034E" w:rsidRDefault="00D74E2B" w:rsidP="00D74E2B">
      <w:pPr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Pr="008B034E">
        <w:rPr>
          <w:rFonts w:ascii="Times New Roman" w:hAnsi="Times New Roman" w:cs="Times New Roman"/>
          <w:sz w:val="28"/>
          <w:szCs w:val="24"/>
        </w:rPr>
        <w:t xml:space="preserve">  1  класс</w:t>
      </w:r>
    </w:p>
    <w:p w:rsidR="00D74E2B" w:rsidRPr="008B034E" w:rsidRDefault="00D74E2B" w:rsidP="00D74E2B">
      <w:pPr>
        <w:rPr>
          <w:rFonts w:ascii="Times New Roman" w:hAnsi="Times New Roman" w:cs="Times New Roman"/>
          <w:sz w:val="28"/>
          <w:szCs w:val="24"/>
        </w:rPr>
      </w:pPr>
      <w:r w:rsidRPr="008B034E">
        <w:rPr>
          <w:rFonts w:ascii="Times New Roman" w:hAnsi="Times New Roman" w:cs="Times New Roman"/>
          <w:sz w:val="28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8B034E">
        <w:rPr>
          <w:rFonts w:ascii="Times New Roman" w:hAnsi="Times New Roman" w:cs="Times New Roman"/>
          <w:sz w:val="28"/>
          <w:szCs w:val="24"/>
        </w:rPr>
        <w:t xml:space="preserve"> 2013-2014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8B034E">
        <w:rPr>
          <w:rFonts w:ascii="Times New Roman" w:hAnsi="Times New Roman" w:cs="Times New Roman"/>
          <w:sz w:val="28"/>
          <w:szCs w:val="24"/>
        </w:rPr>
        <w:t>гг.</w:t>
      </w: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B034E">
        <w:rPr>
          <w:rFonts w:ascii="Times New Roman" w:hAnsi="Times New Roman" w:cs="Times New Roman"/>
          <w:sz w:val="24"/>
          <w:szCs w:val="24"/>
        </w:rPr>
        <w:t xml:space="preserve"> Программу составила: </w:t>
      </w:r>
      <w:proofErr w:type="spellStart"/>
      <w:r w:rsidRPr="008B034E">
        <w:rPr>
          <w:rFonts w:ascii="Times New Roman" w:hAnsi="Times New Roman" w:cs="Times New Roman"/>
          <w:sz w:val="24"/>
          <w:szCs w:val="24"/>
        </w:rPr>
        <w:t>Мазур</w:t>
      </w:r>
      <w:proofErr w:type="spellEnd"/>
      <w:r w:rsidRPr="008B034E">
        <w:rPr>
          <w:rFonts w:ascii="Times New Roman" w:hAnsi="Times New Roman" w:cs="Times New Roman"/>
          <w:sz w:val="24"/>
          <w:szCs w:val="24"/>
        </w:rPr>
        <w:t xml:space="preserve"> Анна Ивановна</w:t>
      </w: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</w:p>
    <w:p w:rsidR="00D74E2B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D74E2B" w:rsidRPr="008B034E" w:rsidRDefault="00D74E2B" w:rsidP="00D7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B034E">
        <w:rPr>
          <w:rFonts w:ascii="Times New Roman" w:hAnsi="Times New Roman" w:cs="Times New Roman"/>
          <w:sz w:val="24"/>
          <w:szCs w:val="24"/>
        </w:rPr>
        <w:t xml:space="preserve"> Орехово</w:t>
      </w:r>
    </w:p>
    <w:p w:rsidR="00D74E2B" w:rsidRDefault="00D74E2B" w:rsidP="00D74E2B">
      <w:pPr>
        <w:rPr>
          <w:rFonts w:ascii="Times New Roman" w:hAnsi="Times New Roman" w:cs="Times New Roman"/>
          <w:sz w:val="24"/>
          <w:szCs w:val="24"/>
        </w:rPr>
      </w:pPr>
      <w:r w:rsidRPr="008B03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2013г.</w:t>
      </w:r>
    </w:p>
    <w:p w:rsidR="00456430" w:rsidRPr="00D74E2B" w:rsidRDefault="00D74E2B" w:rsidP="00D7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456430" w:rsidRPr="0083741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E1E3B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</w:t>
      </w:r>
      <w:r w:rsidR="004E1E3B" w:rsidRPr="00837411">
        <w:rPr>
          <w:rFonts w:ascii="Times New Roman" w:hAnsi="Times New Roman" w:cs="Times New Roman"/>
          <w:sz w:val="24"/>
          <w:szCs w:val="24"/>
        </w:rPr>
        <w:t>зования, примерной программы по окружающему миру  и на основе авторской   программы  «Окружающий мир» Плешаков А. А.</w:t>
      </w:r>
    </w:p>
    <w:p w:rsidR="00456430" w:rsidRPr="00837411" w:rsidRDefault="00456430" w:rsidP="00456430">
      <w:pPr>
        <w:rPr>
          <w:rFonts w:ascii="Times New Roman" w:hAnsi="Times New Roman" w:cs="Times New Roman"/>
          <w:b/>
          <w:sz w:val="24"/>
          <w:szCs w:val="24"/>
        </w:rPr>
      </w:pPr>
      <w:r w:rsidRPr="00837411">
        <w:rPr>
          <w:rFonts w:ascii="Times New Roman" w:hAnsi="Times New Roman" w:cs="Times New Roman"/>
          <w:b/>
          <w:sz w:val="24"/>
          <w:szCs w:val="24"/>
        </w:rPr>
        <w:t>Изучение курса «Окружающий мир» в начальной школе направлено на достижение следующих целей: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56430" w:rsidRPr="00837411" w:rsidRDefault="00456430" w:rsidP="00456430">
      <w:pPr>
        <w:rPr>
          <w:rFonts w:ascii="Times New Roman" w:hAnsi="Times New Roman" w:cs="Times New Roman"/>
          <w:b/>
          <w:sz w:val="24"/>
          <w:szCs w:val="24"/>
        </w:rPr>
      </w:pPr>
      <w:r w:rsidRPr="00837411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содержания курса являются: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456430" w:rsidRPr="00837411" w:rsidRDefault="00456430" w:rsidP="00456430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7D4E8A" w:rsidRPr="00837411" w:rsidRDefault="007D4E8A" w:rsidP="007D4E8A">
      <w:pPr>
        <w:rPr>
          <w:rFonts w:ascii="Times New Roman" w:hAnsi="Times New Roman" w:cs="Times New Roman"/>
          <w:b/>
          <w:sz w:val="24"/>
          <w:szCs w:val="24"/>
        </w:rPr>
      </w:pPr>
      <w:r w:rsidRPr="00837411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Природа как одна из важнейших основ здоровой и гармоничной жизни человека и общества.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Культура как процесс и результат человеческой жизнедеятельности во всём многообразии её форм.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Человечество как многообразие народов, культур, религий</w:t>
      </w:r>
      <w:proofErr w:type="gramStart"/>
      <w:r w:rsidRPr="0083741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74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3741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37411">
        <w:rPr>
          <w:rFonts w:ascii="Times New Roman" w:hAnsi="Times New Roman" w:cs="Times New Roman"/>
          <w:sz w:val="24"/>
          <w:szCs w:val="24"/>
        </w:rPr>
        <w:t xml:space="preserve"> Международное сотрудничество как основа мира на Земле.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lastRenderedPageBreak/>
        <w:t>• Труд и творчество как отличительные черты духовно и нравственно развитой личности.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Здоровый образ жизни в единстве составляющих: здоровье физическое, психическое, духовн</w:t>
      </w:r>
      <w:proofErr w:type="gramStart"/>
      <w:r w:rsidRPr="0083741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37411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7D4E8A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• 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7D4E8A" w:rsidRPr="00837411" w:rsidRDefault="007D4E8A" w:rsidP="007D4E8A">
      <w:pPr>
        <w:rPr>
          <w:rFonts w:ascii="Times New Roman" w:hAnsi="Times New Roman" w:cs="Times New Roman"/>
          <w:b/>
          <w:sz w:val="24"/>
          <w:szCs w:val="24"/>
        </w:rPr>
      </w:pPr>
      <w:r w:rsidRPr="00837411"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  <w:bookmarkStart w:id="0" w:name="_GoBack"/>
      <w:bookmarkEnd w:id="0"/>
    </w:p>
    <w:p w:rsidR="00456430" w:rsidRPr="00837411" w:rsidRDefault="007D4E8A" w:rsidP="007D4E8A">
      <w:pPr>
        <w:rPr>
          <w:rFonts w:ascii="Times New Roman" w:hAnsi="Times New Roman" w:cs="Times New Roman"/>
          <w:sz w:val="24"/>
          <w:szCs w:val="24"/>
        </w:rPr>
      </w:pPr>
      <w:r w:rsidRPr="00837411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2ч в неделю. Программа</w:t>
      </w:r>
      <w:r w:rsidR="00B64BAE" w:rsidRPr="00837411">
        <w:rPr>
          <w:rFonts w:ascii="Times New Roman" w:hAnsi="Times New Roman" w:cs="Times New Roman"/>
          <w:sz w:val="24"/>
          <w:szCs w:val="24"/>
        </w:rPr>
        <w:t xml:space="preserve"> 1 класса  рассчитана на </w:t>
      </w:r>
      <w:r w:rsidRPr="00837411">
        <w:rPr>
          <w:rFonts w:ascii="Times New Roman" w:hAnsi="Times New Roman" w:cs="Times New Roman"/>
          <w:sz w:val="24"/>
          <w:szCs w:val="24"/>
        </w:rPr>
        <w:t>66ч (33 учебные недели</w:t>
      </w:r>
      <w:r w:rsidR="003A1A07" w:rsidRPr="0083741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4E8A" w:rsidRPr="00837411" w:rsidTr="00BB78CA">
        <w:tc>
          <w:tcPr>
            <w:tcW w:w="2392" w:type="dxa"/>
            <w:vMerge w:val="restart"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курса. </w:t>
            </w:r>
          </w:p>
        </w:tc>
        <w:tc>
          <w:tcPr>
            <w:tcW w:w="2393" w:type="dxa"/>
            <w:vMerge w:val="restart"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3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  <w:tc>
          <w:tcPr>
            <w:tcW w:w="4786" w:type="dxa"/>
            <w:gridSpan w:val="2"/>
          </w:tcPr>
          <w:p w:rsidR="007D4E8A" w:rsidRPr="00EE0933" w:rsidRDefault="007D4E8A" w:rsidP="007D4E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учебного предмета</w:t>
            </w:r>
          </w:p>
        </w:tc>
      </w:tr>
      <w:tr w:rsidR="007D4E8A" w:rsidRPr="00837411" w:rsidTr="00BB78CA">
        <w:tc>
          <w:tcPr>
            <w:tcW w:w="2392" w:type="dxa"/>
            <w:vMerge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знания и умения</w:t>
            </w:r>
          </w:p>
        </w:tc>
        <w:tc>
          <w:tcPr>
            <w:tcW w:w="2393" w:type="dxa"/>
          </w:tcPr>
          <w:p w:rsidR="007D4E8A" w:rsidRPr="00EE0933" w:rsidRDefault="007D4E8A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93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(сквозные)</w:t>
            </w:r>
          </w:p>
        </w:tc>
      </w:tr>
      <w:tr w:rsidR="005C7003" w:rsidRPr="00837411" w:rsidTr="007D4E8A">
        <w:tc>
          <w:tcPr>
            <w:tcW w:w="2392" w:type="dxa"/>
          </w:tcPr>
          <w:p w:rsidR="005C7003" w:rsidRPr="00837411" w:rsidRDefault="005C7003" w:rsidP="0075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Природа, вещество, звёзды и планеты. Солнце. Формы земной поверхности. Водные богатства, их разнообразие. Свойства воздуха, воды. Полезные ископаемые, их значение. Растения, их разнообразие. Животные, их разнообразие. Лес, луг, водоём — единство живой и неживой природы.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Человек — часть природы. </w:t>
            </w:r>
          </w:p>
        </w:tc>
        <w:tc>
          <w:tcPr>
            <w:tcW w:w="2393" w:type="dxa"/>
          </w:tcPr>
          <w:p w:rsidR="005C7003" w:rsidRPr="00837411" w:rsidRDefault="004E1E3B" w:rsidP="004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Различает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жив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ую и не живую природу; приводит  примеры веществ; имеет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обще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е представление о космосе. Знает свойства воздуха, воды. Знает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о значении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полезных ископаемых. Рассматривает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на макете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состав почвы. Познакомит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>ся с разнообр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азием животных и растений. Имеет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общее представление о природных зонах России.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Осознаёт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 сберегающего поведения в природной и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среде.</w:t>
            </w:r>
          </w:p>
        </w:tc>
        <w:tc>
          <w:tcPr>
            <w:tcW w:w="2393" w:type="dxa"/>
            <w:vMerge w:val="restart"/>
          </w:tcPr>
          <w:p w:rsidR="005C7003" w:rsidRPr="00837411" w:rsidRDefault="005C7003" w:rsidP="005C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-принимать учебную задачу (услышать вопрос, задание);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-действовать с учётом выделенных учителем ориентиров действия (использовать таблицу, пошагово выполнять инструкцию);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 пошагово соотносить с образцом (под руководством учителя, в паре).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Познавательные: 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-проводить сравнения, классификацию по  заданным признакам, обобщать;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-пользоваться знаками, символами, моделями,  схемами, приведёнными в учебнике; 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-анализировать объекты, выделять главное;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-обосновывать свой выбор.</w:t>
            </w:r>
          </w:p>
          <w:p w:rsidR="00B64BAE" w:rsidRPr="00837411" w:rsidRDefault="00B64BAE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-допускать существование различных точек зрения;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-принимать другое мнение, договариваться, задавать вопросы;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-строить понятное для партнёра высказывание;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речь для регуляции своего действия. 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Учебно-познавательный интерес к новому учебному материалу;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Ориентация на понимание причин успеха в учебной деятельности;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Знания основных моральных норм</w:t>
            </w:r>
          </w:p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Адекватная реакция на их выполнение.</w:t>
            </w:r>
          </w:p>
        </w:tc>
      </w:tr>
      <w:tr w:rsidR="005C7003" w:rsidRPr="00837411" w:rsidTr="007D4E8A">
        <w:tc>
          <w:tcPr>
            <w:tcW w:w="2392" w:type="dxa"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 и общество</w:t>
            </w:r>
          </w:p>
        </w:tc>
        <w:tc>
          <w:tcPr>
            <w:tcW w:w="2393" w:type="dxa"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Духовно-нравственные и культурные ценности — основа жизнеспособности общества.</w:t>
            </w: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того, как складывается и развивается культура общества и каждого её члена.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Семейные традиции. Взаимоотношения в семье и взаимопомощь членов семьи.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Друзья, взаимоотношения между ними.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Экономика, её составные части.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транспортом.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Ценностно-смысловое содержание понятий: Родина, Отечество, Отчизна.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Города России.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Родной край — частица России.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Страны и народы мира.</w:t>
            </w:r>
          </w:p>
        </w:tc>
        <w:tc>
          <w:tcPr>
            <w:tcW w:w="2393" w:type="dxa"/>
          </w:tcPr>
          <w:p w:rsidR="005C7003" w:rsidRPr="00837411" w:rsidRDefault="004E1E3B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>, как складывается и развивается культура общества и каждого её члена.</w:t>
            </w:r>
          </w:p>
          <w:p w:rsidR="005C7003" w:rsidRPr="00837411" w:rsidRDefault="004E1E3B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духовно-нравственные ценности в семейной культуре.</w:t>
            </w:r>
          </w:p>
          <w:p w:rsidR="005C7003" w:rsidRPr="00837411" w:rsidRDefault="004E1E3B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о культуре поведения в школе и других общественных местах.</w:t>
            </w:r>
          </w:p>
          <w:p w:rsidR="005C7003" w:rsidRPr="00837411" w:rsidRDefault="004E1E3B" w:rsidP="00E0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Формирует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</w:t>
            </w:r>
            <w:proofErr w:type="gramStart"/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экономики.</w:t>
            </w:r>
          </w:p>
          <w:p w:rsidR="005C7003" w:rsidRPr="00837411" w:rsidRDefault="004E1E3B" w:rsidP="00E0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пользования общественным транспортом.</w:t>
            </w:r>
          </w:p>
          <w:p w:rsidR="005C7003" w:rsidRPr="00837411" w:rsidRDefault="004E1E3B" w:rsidP="00E0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ценностно-смысловое содержание понятий: Родина, Отечество, Отчизна. Знать города России.</w:t>
            </w:r>
          </w:p>
          <w:p w:rsidR="005C7003" w:rsidRPr="00837411" w:rsidRDefault="004E1E3B" w:rsidP="00E0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Знает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историю Отечества, историю своего края.</w:t>
            </w:r>
          </w:p>
          <w:p w:rsidR="005C7003" w:rsidRPr="00837411" w:rsidRDefault="005C7003" w:rsidP="004E1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Знакомится с традициями народов мира.</w:t>
            </w:r>
          </w:p>
        </w:tc>
        <w:tc>
          <w:tcPr>
            <w:tcW w:w="2393" w:type="dxa"/>
            <w:vMerge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003" w:rsidRPr="00837411" w:rsidTr="007D4E8A">
        <w:tc>
          <w:tcPr>
            <w:tcW w:w="2392" w:type="dxa"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7003" w:rsidRPr="00837411" w:rsidRDefault="005C7003" w:rsidP="005C70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Режим дня школьника,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Правила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поведения на дорогах, в лесу, на водоёме в разное время года. Правила безопасности при контактах с незнакомыми людьми.</w:t>
            </w:r>
          </w:p>
        </w:tc>
        <w:tc>
          <w:tcPr>
            <w:tcW w:w="2393" w:type="dxa"/>
          </w:tcPr>
          <w:p w:rsidR="005C7003" w:rsidRPr="00837411" w:rsidRDefault="004E1E3B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 школьника;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Знает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жизни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.  Знает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безопасности при контактах с незнакомыми людьми.</w:t>
            </w:r>
            <w:r w:rsidR="00DD11DD"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Знает </w:t>
            </w:r>
            <w:r w:rsidR="005C7003" w:rsidRPr="00837411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5C7003" w:rsidRPr="00837411" w:rsidRDefault="005C7003" w:rsidP="007D4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7411" w:rsidRDefault="00837411" w:rsidP="00D67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A65" w:rsidRPr="00837411" w:rsidRDefault="00D67A65" w:rsidP="00D67A6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37411">
        <w:rPr>
          <w:rFonts w:ascii="Times New Roman" w:hAnsi="Times New Roman" w:cs="Times New Roman"/>
          <w:b/>
          <w:sz w:val="28"/>
          <w:szCs w:val="24"/>
        </w:rPr>
        <w:t>Кале</w:t>
      </w:r>
      <w:r w:rsidR="00B64BAE" w:rsidRPr="00837411">
        <w:rPr>
          <w:rFonts w:ascii="Times New Roman" w:hAnsi="Times New Roman" w:cs="Times New Roman"/>
          <w:b/>
          <w:sz w:val="28"/>
          <w:szCs w:val="24"/>
        </w:rPr>
        <w:t>ндарно-тематическое планирование</w:t>
      </w:r>
      <w:r w:rsidR="00837411">
        <w:rPr>
          <w:rFonts w:ascii="Times New Roman" w:hAnsi="Times New Roman" w:cs="Times New Roman"/>
          <w:b/>
          <w:sz w:val="28"/>
          <w:szCs w:val="24"/>
        </w:rPr>
        <w:t xml:space="preserve">  (66 ч)</w:t>
      </w:r>
    </w:p>
    <w:tbl>
      <w:tblPr>
        <w:tblStyle w:val="a3"/>
        <w:tblW w:w="1003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2551"/>
        <w:gridCol w:w="4394"/>
        <w:gridCol w:w="1383"/>
        <w:gridCol w:w="35"/>
      </w:tblGrid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3" w:type="dxa"/>
          </w:tcPr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1" w:type="dxa"/>
          </w:tcPr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</w:tcPr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1383" w:type="dxa"/>
          </w:tcPr>
          <w:p w:rsidR="00217DC3" w:rsidRPr="00837411" w:rsidRDefault="00217DC3" w:rsidP="00BB78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Задавайте вопросы! 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Задаёт вопросы; </w:t>
            </w:r>
          </w:p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вступает в учебный диалог.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c>
          <w:tcPr>
            <w:tcW w:w="10031" w:type="dxa"/>
            <w:gridSpan w:val="6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Раздел «Что и кто?» </w:t>
            </w:r>
            <w:proofErr w:type="gramStart"/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>20 ч)</w:t>
            </w: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Сравнивает, различает и описывает герб и флаг России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Обсуждает, чем различаются народы России и что связывает их в единую семью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учебника, извлекает из них нужную информацию о Москве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Составляет устный рассказ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Моделирует форму Солнца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Группирует объекты неживой природы (камешки) по разным признакам;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группе: находит у растений их части, показывает и называет их.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Наблюдает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 комнатные растения в школе и узнаёт их по рисункам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17DC3" w:rsidRPr="00837411" w:rsidRDefault="00217DC3" w:rsidP="003345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33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Что растёт на клумбе? 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Наблюдает  растения клумбы и дачного участка и узнаёт  их по рисункам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Наблюдает  осенние изменения окраски листьев на деревьях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различает лиственные и хвойные деревья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Рассматривает иллюстрации учебника, извлекать из них информацию о строении насекомых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Моделирует  строение чешуи рыбы с помощью монет или кружочков из фольги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Исследует строение пера птицы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Определяет  зверей с помощью атласа-определителя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Находит  на рисунке предметы определённых групп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Характеризует  назначение частей компьютера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Выявляет  потенциально опасные предметы домашнего обихода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Выдвигает </w:t>
            </w: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предположения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и доказывать их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«Что и кто?»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Выступает  с сообщениями, иллюстрирует  их наглядными материалами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c>
          <w:tcPr>
            <w:tcW w:w="10031" w:type="dxa"/>
            <w:gridSpan w:val="6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Раздел «Как, откуда и куда?» (12 ч)</w:t>
            </w: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Рассказывает  о жизни семьи по рисункам учебника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Прослеживает  по рисунку-схеме путь воды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Запоминает  правила безопасности при обращении с электричеством и электроприборами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  за работой </w:t>
            </w: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и рассказывать о ней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Сравнивает  реку и море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 опыты по исследованию снега и льда в соответствии с инструкциями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Наблюдают  за ростом и развитием растений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Наблюдают  за жизнью животных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Различают  зимующих птиц по рисункам и в природе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Обсуждает  важность соблюдения чистоты в быту, в городе и в природном окружении; необходимость раздельного сбора мусора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Исследует  снежки и снеговую воду на наличие загрязнений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Выполняет  тестовые задания учебника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c>
          <w:tcPr>
            <w:tcW w:w="10031" w:type="dxa"/>
            <w:gridSpan w:val="6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Раздел «Где и когда?» (11 ч)</w:t>
            </w: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Обсуждает  условия интересной и успешной учёбы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Коллективно составляет  рассказ о школе и классе;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Когда придёт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суббота?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 прошлое, настоящее и </w:t>
            </w: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будущее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Анализирует  схему смены времён года и месяцев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Находит  на глобусе Северный Ледовитый океан и Антарктиду, характеризует их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Анализирует  рисунок учебника, рассказывает  по плану о полученной информации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Различает зимующих и перелётных птиц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Описывает  одежду людей по рисунку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Сравнивает  старинные и современные велосипеды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Сравнивает  жизнь взрослого и ребёнка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Выступает  с подготовленными сообщениями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c>
          <w:tcPr>
            <w:tcW w:w="10031" w:type="dxa"/>
            <w:gridSpan w:val="6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Раздел «Почему и зачем?» (22 ч)</w:t>
            </w: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Моделирует  форму, цвет, сравнительные размеры некоторых звёзд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Анализирует  схемы движения Луны вокруг Земли и освещения её поверхности Солнцем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Наблюдает  за дождями и ветром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Исследует  возникновение и распространение звуков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Высказывает  предположения о причинах возникновения радуги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Описывает  по плану своего домашнего питомца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Презентует  свой проект с демонстрацией фотографий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не будем рвать </w:t>
            </w: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и ловить бабочек?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Формулирует  правила поведения в природе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Определяет  лесных обитателей по звукам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Делает  выводы о значении сна в жизни человека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Различает  овощи и фрукты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Обосновывает  необходимость чистки зубов и мытья рук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Различает  средства связи и средства массовой информации.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 </w:t>
            </w:r>
            <w:proofErr w:type="gramStart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автомобили</w:t>
            </w:r>
            <w:proofErr w:type="gramEnd"/>
            <w:r w:rsidRPr="00837411">
              <w:rPr>
                <w:rFonts w:ascii="Times New Roman" w:hAnsi="Times New Roman" w:cs="Times New Roman"/>
                <w:sz w:val="24"/>
                <w:szCs w:val="24"/>
              </w:rPr>
              <w:t xml:space="preserve"> и объяснять их назначение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Использует  информацию учебника для выполнения задания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Классифицирует  корабли в зависимости от их назначения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Работает  в паре: по рисунку-схеме знакомится с устройством самолёта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Обсуждает  необходимость соблюдения правил безопасности в транспорте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Работает  в группе: знакомится с правилами безопасности и спасательными средствами на корабле и в самолёте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Моделирует  экипировку космонавта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Приводит  примеры взаимосвязей между человеком и природой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DC3" w:rsidRPr="00837411" w:rsidTr="00217DC3">
        <w:trPr>
          <w:gridAfter w:val="1"/>
          <w:wAfter w:w="35" w:type="dxa"/>
        </w:trPr>
        <w:tc>
          <w:tcPr>
            <w:tcW w:w="675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217DC3" w:rsidRPr="00D74E2B" w:rsidRDefault="00217DC3" w:rsidP="00E562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E2B">
              <w:rPr>
                <w:rFonts w:ascii="Times New Roman" w:hAnsi="Times New Roman" w:cs="Times New Roman"/>
                <w:b/>
                <w:sz w:val="24"/>
                <w:szCs w:val="24"/>
              </w:rPr>
              <w:t>Проверим себя и оценим свои достижения по разделу «Почему и зачем?» Презентация проекта «Мои домашние питомцы»</w:t>
            </w:r>
          </w:p>
        </w:tc>
        <w:tc>
          <w:tcPr>
            <w:tcW w:w="4394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411">
              <w:rPr>
                <w:rFonts w:ascii="Times New Roman" w:hAnsi="Times New Roman" w:cs="Times New Roman"/>
                <w:sz w:val="24"/>
                <w:szCs w:val="24"/>
              </w:rPr>
              <w:t>Выступает  с подготовленными сообщениями.</w:t>
            </w:r>
          </w:p>
        </w:tc>
        <w:tc>
          <w:tcPr>
            <w:tcW w:w="1383" w:type="dxa"/>
          </w:tcPr>
          <w:p w:rsidR="00217DC3" w:rsidRPr="00837411" w:rsidRDefault="00217DC3" w:rsidP="00E562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A65" w:rsidRDefault="00D74E2B" w:rsidP="00E562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266B6" w:rsidRPr="0068752E" w:rsidRDefault="004266B6" w:rsidP="004266B6">
      <w:pPr>
        <w:pStyle w:val="a6"/>
        <w:rPr>
          <w:b/>
        </w:rPr>
      </w:pPr>
      <w:r>
        <w:t xml:space="preserve">                                               </w:t>
      </w:r>
      <w:r w:rsidRPr="0068752E">
        <w:rPr>
          <w:b/>
        </w:rPr>
        <w:t>Учебно-методическое обеспечение</w:t>
      </w:r>
    </w:p>
    <w:p w:rsidR="004266B6" w:rsidRPr="009B4EBD" w:rsidRDefault="004266B6" w:rsidP="004266B6">
      <w:pPr>
        <w:pStyle w:val="a6"/>
      </w:pPr>
    </w:p>
    <w:p w:rsidR="00D74E2B" w:rsidRPr="004266B6" w:rsidRDefault="004266B6" w:rsidP="00E562CE">
      <w:pPr>
        <w:rPr>
          <w:rFonts w:ascii="Times New Roman" w:hAnsi="Times New Roman" w:cs="Times New Roman"/>
          <w:sz w:val="24"/>
          <w:szCs w:val="24"/>
        </w:rPr>
      </w:pPr>
      <w:r w:rsidRPr="004266B6">
        <w:rPr>
          <w:rFonts w:ascii="Times New Roman" w:hAnsi="Times New Roman" w:cs="Times New Roman"/>
          <w:sz w:val="24"/>
          <w:szCs w:val="24"/>
        </w:rPr>
        <w:t xml:space="preserve">Плешаков А.А. Окружающий мир. </w:t>
      </w:r>
      <w:r w:rsidRPr="00796353">
        <w:rPr>
          <w:rFonts w:ascii="Times New Roman" w:hAnsi="Times New Roman" w:cs="Times New Roman"/>
          <w:b/>
          <w:sz w:val="24"/>
          <w:szCs w:val="24"/>
        </w:rPr>
        <w:t>Рабочие программы. 1-4 классы</w:t>
      </w:r>
      <w:r w:rsidRPr="004266B6">
        <w:rPr>
          <w:rFonts w:ascii="Times New Roman" w:hAnsi="Times New Roman" w:cs="Times New Roman"/>
          <w:sz w:val="24"/>
          <w:szCs w:val="24"/>
        </w:rPr>
        <w:t>. – М.: Просвещение, 2011.</w:t>
      </w:r>
    </w:p>
    <w:p w:rsidR="004266B6" w:rsidRPr="0068752E" w:rsidRDefault="004266B6" w:rsidP="0068752E">
      <w:pPr>
        <w:pStyle w:val="a6"/>
        <w:rPr>
          <w:b/>
        </w:rPr>
      </w:pPr>
      <w:r w:rsidRPr="0068752E">
        <w:rPr>
          <w:b/>
        </w:rPr>
        <w:t xml:space="preserve">Учебник </w:t>
      </w:r>
    </w:p>
    <w:p w:rsidR="004266B6" w:rsidRDefault="004266B6" w:rsidP="0068752E">
      <w:pPr>
        <w:pStyle w:val="a6"/>
      </w:pPr>
      <w:r>
        <w:t>1. Плешаков А.А. Окружающий мир. Учебник. 1 класс. В 2 ч. Ч. 1. – М.: Просвещение, 2011.</w:t>
      </w:r>
    </w:p>
    <w:p w:rsidR="004266B6" w:rsidRDefault="004266B6" w:rsidP="0068752E">
      <w:pPr>
        <w:pStyle w:val="a6"/>
      </w:pPr>
      <w:r>
        <w:t>2.</w:t>
      </w:r>
      <w:r w:rsidRPr="004266B6">
        <w:t xml:space="preserve"> </w:t>
      </w:r>
      <w:r>
        <w:t>Плешаков А.А. Окружающий мир. Учебник. 1 класс. В 2 ч. Ч. 2. – М.: Просвещение, 2011.</w:t>
      </w:r>
    </w:p>
    <w:p w:rsidR="004266B6" w:rsidRPr="0068752E" w:rsidRDefault="004266B6" w:rsidP="0068752E">
      <w:pPr>
        <w:pStyle w:val="a6"/>
        <w:rPr>
          <w:b/>
        </w:rPr>
      </w:pPr>
      <w:r w:rsidRPr="0068752E">
        <w:rPr>
          <w:b/>
        </w:rPr>
        <w:t>Рабочие тетради</w:t>
      </w:r>
    </w:p>
    <w:p w:rsidR="004266B6" w:rsidRDefault="004266B6" w:rsidP="0068752E">
      <w:pPr>
        <w:pStyle w:val="a6"/>
      </w:pPr>
      <w:r>
        <w:t>1. Плешаков А.А. Окружающий мир. Рабочая тетрадь. 1 класс. В 2 ч. Ч.1. – М.: Просвещение, 2011.</w:t>
      </w:r>
    </w:p>
    <w:p w:rsidR="004266B6" w:rsidRDefault="004266B6" w:rsidP="0068752E">
      <w:pPr>
        <w:pStyle w:val="a6"/>
      </w:pPr>
      <w:r>
        <w:t>2. . Плешаков А.А. Окружающий мир. Рабочая тетрадь. 1 класс. В 2 ч. Ч.2. – М.: Просвещение, 2011.</w:t>
      </w:r>
    </w:p>
    <w:p w:rsidR="004266B6" w:rsidRDefault="0068752E" w:rsidP="004266B6">
      <w:pPr>
        <w:rPr>
          <w:rFonts w:ascii="Times New Roman" w:hAnsi="Times New Roman" w:cs="Times New Roman"/>
          <w:b/>
          <w:sz w:val="24"/>
          <w:szCs w:val="24"/>
        </w:rPr>
      </w:pPr>
      <w:r w:rsidRPr="0068752E">
        <w:rPr>
          <w:rFonts w:ascii="Times New Roman" w:hAnsi="Times New Roman" w:cs="Times New Roman"/>
          <w:b/>
          <w:sz w:val="24"/>
          <w:szCs w:val="24"/>
        </w:rPr>
        <w:t>Методические пособия</w:t>
      </w:r>
    </w:p>
    <w:p w:rsidR="0068752E" w:rsidRPr="0068752E" w:rsidRDefault="0068752E" w:rsidP="004266B6">
      <w:pPr>
        <w:rPr>
          <w:rFonts w:ascii="Times New Roman" w:hAnsi="Times New Roman" w:cs="Times New Roman"/>
          <w:sz w:val="24"/>
          <w:szCs w:val="24"/>
        </w:rPr>
      </w:pPr>
    </w:p>
    <w:p w:rsidR="0068752E" w:rsidRDefault="0068752E" w:rsidP="004266B6">
      <w:pPr>
        <w:rPr>
          <w:rFonts w:ascii="Times New Roman" w:hAnsi="Times New Roman" w:cs="Times New Roman"/>
          <w:sz w:val="24"/>
          <w:szCs w:val="24"/>
        </w:rPr>
      </w:pPr>
    </w:p>
    <w:p w:rsidR="0068752E" w:rsidRPr="004266B6" w:rsidRDefault="0068752E" w:rsidP="004266B6">
      <w:pPr>
        <w:rPr>
          <w:rFonts w:ascii="Times New Roman" w:hAnsi="Times New Roman" w:cs="Times New Roman"/>
          <w:sz w:val="24"/>
          <w:szCs w:val="24"/>
        </w:rPr>
      </w:pPr>
    </w:p>
    <w:sectPr w:rsidR="0068752E" w:rsidRPr="004266B6" w:rsidSect="00D74E2B">
      <w:pgSz w:w="11906" w:h="16838"/>
      <w:pgMar w:top="851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8B"/>
    <w:rsid w:val="00067B93"/>
    <w:rsid w:val="001354DC"/>
    <w:rsid w:val="0017162E"/>
    <w:rsid w:val="00206241"/>
    <w:rsid w:val="00217DC3"/>
    <w:rsid w:val="002D291E"/>
    <w:rsid w:val="0033455B"/>
    <w:rsid w:val="003A1A07"/>
    <w:rsid w:val="003B51B7"/>
    <w:rsid w:val="004266B6"/>
    <w:rsid w:val="00441D50"/>
    <w:rsid w:val="00456430"/>
    <w:rsid w:val="004E1E3B"/>
    <w:rsid w:val="0053536F"/>
    <w:rsid w:val="0056046C"/>
    <w:rsid w:val="005B32B8"/>
    <w:rsid w:val="005C7003"/>
    <w:rsid w:val="006416DF"/>
    <w:rsid w:val="0068752E"/>
    <w:rsid w:val="006B09DB"/>
    <w:rsid w:val="007573DC"/>
    <w:rsid w:val="00761245"/>
    <w:rsid w:val="0076536E"/>
    <w:rsid w:val="0078410C"/>
    <w:rsid w:val="00796353"/>
    <w:rsid w:val="007D4E8A"/>
    <w:rsid w:val="0080182C"/>
    <w:rsid w:val="00837411"/>
    <w:rsid w:val="0097208B"/>
    <w:rsid w:val="00B64BAE"/>
    <w:rsid w:val="00BB78CA"/>
    <w:rsid w:val="00BD4D65"/>
    <w:rsid w:val="00C4149E"/>
    <w:rsid w:val="00C51CAA"/>
    <w:rsid w:val="00CD1D0F"/>
    <w:rsid w:val="00D21105"/>
    <w:rsid w:val="00D33B9C"/>
    <w:rsid w:val="00D67A65"/>
    <w:rsid w:val="00D74E2B"/>
    <w:rsid w:val="00DD11DD"/>
    <w:rsid w:val="00E0197D"/>
    <w:rsid w:val="00E562CE"/>
    <w:rsid w:val="00EE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291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4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FCFD-974C-4E75-B390-84DAB64E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9</Pages>
  <Words>2212</Words>
  <Characters>12611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</Company>
  <LinksUpToDate>false</LinksUpToDate>
  <CharactersWithSpaces>14794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Подобедов Георгий Петрович</dc:creator>
  <cp:keywords/>
  <dc:description/>
  <cp:lastModifiedBy>7</cp:lastModifiedBy>
  <cp:revision>34</cp:revision>
  <cp:lastPrinted>2011-10-04T12:56:00Z</cp:lastPrinted>
  <dcterms:created xsi:type="dcterms:W3CDTF">2011-09-10T14:40:00Z</dcterms:created>
  <dcterms:modified xsi:type="dcterms:W3CDTF">2013-08-19T09:22:00Z</dcterms:modified>
</cp:coreProperties>
</file>