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1C" w:rsidRPr="002A151C" w:rsidRDefault="002A151C" w:rsidP="002A151C">
      <w:pPr>
        <w:jc w:val="right"/>
        <w:rPr>
          <w:b/>
          <w:bCs/>
        </w:rPr>
      </w:pPr>
    </w:p>
    <w:p w:rsidR="002A151C" w:rsidRPr="00E11984" w:rsidRDefault="00E11984" w:rsidP="002A15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sz w:val="24"/>
          <w:szCs w:val="24"/>
        </w:rPr>
        <w:t>Алехина Оксана Александровна</w:t>
      </w:r>
    </w:p>
    <w:p w:rsidR="002A151C" w:rsidRPr="00E11984" w:rsidRDefault="002A151C" w:rsidP="002A15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sz w:val="24"/>
          <w:szCs w:val="24"/>
        </w:rPr>
        <w:t>учитель начальных классов</w:t>
      </w:r>
    </w:p>
    <w:p w:rsidR="00E11984" w:rsidRPr="00E11984" w:rsidRDefault="00E11984" w:rsidP="002A15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sz w:val="24"/>
          <w:szCs w:val="24"/>
        </w:rPr>
        <w:t>школ</w:t>
      </w:r>
      <w:proofErr w:type="gramStart"/>
      <w:r w:rsidRPr="00E11984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E11984">
        <w:rPr>
          <w:rFonts w:ascii="Times New Roman" w:hAnsi="Times New Roman" w:cs="Times New Roman"/>
          <w:b/>
          <w:bCs/>
          <w:sz w:val="24"/>
          <w:szCs w:val="24"/>
        </w:rPr>
        <w:t xml:space="preserve"> гимназия №38</w:t>
      </w:r>
    </w:p>
    <w:p w:rsidR="002A151C" w:rsidRPr="00E11984" w:rsidRDefault="00F904E9" w:rsidP="002A15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  <w:r w:rsidR="00E11984" w:rsidRPr="00E11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151C" w:rsidRPr="00E11984" w:rsidRDefault="00F904E9" w:rsidP="002A15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Илийского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2A151C" w:rsidRPr="00E11984" w:rsidRDefault="002A151C" w:rsidP="002A15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E11984">
        <w:rPr>
          <w:rFonts w:ascii="Times New Roman" w:hAnsi="Times New Roman" w:cs="Times New Roman"/>
          <w:b/>
          <w:bCs/>
          <w:sz w:val="24"/>
          <w:szCs w:val="24"/>
        </w:rPr>
        <w:t>Отеген</w:t>
      </w:r>
      <w:proofErr w:type="spellEnd"/>
      <w:r w:rsidRPr="00E11984">
        <w:rPr>
          <w:rFonts w:ascii="Times New Roman" w:hAnsi="Times New Roman" w:cs="Times New Roman"/>
          <w:b/>
          <w:bCs/>
          <w:sz w:val="24"/>
          <w:szCs w:val="24"/>
        </w:rPr>
        <w:t xml:space="preserve"> батыр</w:t>
      </w:r>
    </w:p>
    <w:p w:rsidR="002A151C" w:rsidRPr="006C4FC8" w:rsidRDefault="006C4FC8" w:rsidP="004E1F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IT</w:t>
      </w:r>
      <w:r w:rsidRPr="006C4FC8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93A77"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>ЕХНОЛОГИИ НА УРОКАХ УЧИТЕЛЯ НАЧАЛЬНЫХ КЛАССОВ</w:t>
      </w:r>
    </w:p>
    <w:p w:rsidR="002A151C" w:rsidRPr="00E11984" w:rsidRDefault="002A151C" w:rsidP="000124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 2015 году 50% организаций </w:t>
      </w:r>
    </w:p>
    <w:p w:rsidR="002A151C" w:rsidRPr="00E11984" w:rsidRDefault="002A151C" w:rsidP="000124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образования будут использовать </w:t>
      </w:r>
    </w:p>
    <w:p w:rsidR="002A151C" w:rsidRPr="00E11984" w:rsidRDefault="002A151C" w:rsidP="000124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электронное обучение, </w:t>
      </w:r>
    </w:p>
    <w:p w:rsidR="002A151C" w:rsidRPr="00E11984" w:rsidRDefault="002A151C" w:rsidP="000124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 к 2020 году их численность </w:t>
      </w:r>
    </w:p>
    <w:p w:rsidR="00E552A1" w:rsidRPr="00012412" w:rsidRDefault="002A151C" w:rsidP="000124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iCs/>
          <w:sz w:val="24"/>
          <w:szCs w:val="24"/>
        </w:rPr>
        <w:t>возрастет до 90%...</w:t>
      </w:r>
    </w:p>
    <w:p w:rsidR="002A151C" w:rsidRDefault="00012412" w:rsidP="00012412">
      <w:pPr>
        <w:spacing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</w:t>
      </w:r>
      <w:r w:rsidR="002A151C" w:rsidRPr="00E119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Н.А. Назарбаев.</w:t>
      </w:r>
    </w:p>
    <w:p w:rsidR="00E552A1" w:rsidRPr="00E11984" w:rsidRDefault="00E552A1" w:rsidP="000124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412" w:rsidRDefault="002A151C" w:rsidP="000124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>Реализация масштабного проекта электронного обучения станет прорывом в дальнейшей информатизации системы образования Казахстана.</w:t>
      </w:r>
    </w:p>
    <w:p w:rsidR="00012412" w:rsidRPr="00012412" w:rsidRDefault="00012412" w:rsidP="000124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412">
        <w:rPr>
          <w:rFonts w:ascii="Times New Roman" w:hAnsi="Times New Roman" w:cs="Times New Roman"/>
          <w:bCs/>
          <w:sz w:val="24"/>
          <w:szCs w:val="24"/>
        </w:rPr>
        <w:t xml:space="preserve"> 21 век – эпоха информационного общества. Необходимость новых знаний, информационной грамотности, умения самостоятельно получать знания способствовала возникновению нового вида образования – инновационного, в котором информационные технологии призваны сыграть системообразующую, интегрирующую роль.</w:t>
      </w:r>
    </w:p>
    <w:p w:rsidR="00012412" w:rsidRPr="00012412" w:rsidRDefault="00012412" w:rsidP="000124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412">
        <w:rPr>
          <w:rFonts w:ascii="Times New Roman" w:hAnsi="Times New Roman" w:cs="Times New Roman"/>
          <w:bCs/>
          <w:sz w:val="24"/>
          <w:szCs w:val="24"/>
        </w:rPr>
        <w:t>Под использованием «новых информационных технологий» в начальной школе следует понимать комплексное преобразование «среды обитания» учащегося.</w:t>
      </w:r>
    </w:p>
    <w:p w:rsidR="004D5C39" w:rsidRPr="004D5C39" w:rsidRDefault="00012412" w:rsidP="000124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412">
        <w:rPr>
          <w:rFonts w:ascii="Times New Roman" w:hAnsi="Times New Roman" w:cs="Times New Roman"/>
          <w:bCs/>
          <w:sz w:val="24"/>
          <w:szCs w:val="24"/>
        </w:rPr>
        <w:t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</w:t>
      </w:r>
    </w:p>
    <w:p w:rsidR="004D5C39" w:rsidRPr="00E11984" w:rsidRDefault="004D5C39" w:rsidP="000124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Включение </w:t>
      </w:r>
      <w:r w:rsidRPr="004D5C39">
        <w:rPr>
          <w:rFonts w:ascii="Times New Roman" w:hAnsi="Times New Roman" w:cs="Times New Roman"/>
          <w:bCs/>
          <w:sz w:val="24"/>
          <w:szCs w:val="24"/>
        </w:rPr>
        <w:t xml:space="preserve"> уроков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использованием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4D5C3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технологий </w:t>
      </w:r>
      <w:r w:rsidRPr="004D5C39">
        <w:rPr>
          <w:rFonts w:ascii="Times New Roman" w:hAnsi="Times New Roman" w:cs="Times New Roman"/>
          <w:bCs/>
          <w:sz w:val="24"/>
          <w:szCs w:val="24"/>
        </w:rPr>
        <w:t>в обучение имеет немало проблем</w:t>
      </w:r>
      <w:proofErr w:type="gramStart"/>
      <w:r w:rsidR="00012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5C39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D5C39">
        <w:rPr>
          <w:rFonts w:ascii="Times New Roman" w:hAnsi="Times New Roman" w:cs="Times New Roman"/>
          <w:bCs/>
          <w:sz w:val="24"/>
          <w:szCs w:val="24"/>
        </w:rPr>
        <w:t xml:space="preserve"> т. к. предлагаемые к использованию разработки по большей мере носят реко</w:t>
      </w:r>
      <w:r w:rsidR="00012412">
        <w:rPr>
          <w:rFonts w:ascii="Times New Roman" w:hAnsi="Times New Roman" w:cs="Times New Roman"/>
          <w:bCs/>
          <w:sz w:val="24"/>
          <w:szCs w:val="24"/>
        </w:rPr>
        <w:t>мендательный характер. В проекте</w:t>
      </w:r>
      <w:r w:rsidRPr="004D5C39">
        <w:rPr>
          <w:rFonts w:ascii="Times New Roman" w:hAnsi="Times New Roman" w:cs="Times New Roman"/>
          <w:bCs/>
          <w:sz w:val="24"/>
          <w:szCs w:val="24"/>
        </w:rPr>
        <w:t xml:space="preserve">  предлагается возможн</w:t>
      </w:r>
      <w:r>
        <w:rPr>
          <w:rFonts w:ascii="Times New Roman" w:hAnsi="Times New Roman" w:cs="Times New Roman"/>
          <w:bCs/>
          <w:sz w:val="24"/>
          <w:szCs w:val="24"/>
        </w:rPr>
        <w:t xml:space="preserve">ый алгоритм создания </w:t>
      </w:r>
      <w:r w:rsidRPr="004D5C39">
        <w:rPr>
          <w:rFonts w:ascii="Times New Roman" w:hAnsi="Times New Roman" w:cs="Times New Roman"/>
          <w:bCs/>
          <w:sz w:val="24"/>
          <w:szCs w:val="24"/>
        </w:rPr>
        <w:t xml:space="preserve"> уроков.</w:t>
      </w:r>
    </w:p>
    <w:p w:rsidR="002A151C" w:rsidRPr="00E11984" w:rsidRDefault="002A151C" w:rsidP="000124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484B50" w:rsidRPr="00E11984" w:rsidRDefault="004E1F45" w:rsidP="0001241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 xml:space="preserve">Образование сегодня становится базовым звеном в процессе глобальной информатизации. Интеграция программ информатизации образования </w:t>
      </w:r>
      <w:r w:rsidRPr="00E11984">
        <w:rPr>
          <w:rFonts w:ascii="Times New Roman" w:hAnsi="Times New Roman" w:cs="Times New Roman"/>
          <w:bCs/>
          <w:sz w:val="24"/>
          <w:szCs w:val="24"/>
        </w:rPr>
        <w:lastRenderedPageBreak/>
        <w:t>способствует формированию условий организации коммуникационной структуры, ее развитию, наполнению с целью создания единого информационного пространства.</w:t>
      </w:r>
    </w:p>
    <w:p w:rsidR="00484B50" w:rsidRPr="00E11984" w:rsidRDefault="004E1F45" w:rsidP="0001241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>Доступ школьников, педагогов, родителей к базам учебно - воспитательной деятельности, позволит ориентироваться в проблемах организации образования, определять индивидуальную траекторию  развития и находить точку приложения своих интеллектуальных способностей  в обществе. Современному обществу нужны образованные, нравственные, способные к саморазвитию и самообразованию личности, умеющие принять самостоятельные решения, обладающие развитым чувством ответственности за судьбу страны.</w:t>
      </w:r>
    </w:p>
    <w:p w:rsidR="00484B50" w:rsidRPr="00E11984" w:rsidRDefault="004E1F45" w:rsidP="0001241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 xml:space="preserve">Одной из проявившихся, тенденций развития образовательных   учреждений является  комплексное использование информационных технологий  в школе. В соответствии с этим подходом новые технологии охватывают не только непосредственно учебный процесс,  но и   организационную, образовательную, управляющую  деятельности в образовательном учреждении. </w:t>
      </w:r>
      <w:r w:rsidRPr="00E11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Разработка модели внедрение систем электронного обучения в школе является перспективным и актуальным в свете</w:t>
      </w:r>
    </w:p>
    <w:p w:rsidR="00484B50" w:rsidRPr="00E11984" w:rsidRDefault="004E1F45" w:rsidP="0001241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>Создание модели внедрения электронного обучения  позволит использовать данную модель для образовательных учреждений</w:t>
      </w:r>
      <w:proofErr w:type="gramStart"/>
      <w:r w:rsidRPr="00E1198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11984">
        <w:rPr>
          <w:rFonts w:ascii="Times New Roman" w:hAnsi="Times New Roman" w:cs="Times New Roman"/>
          <w:bCs/>
          <w:sz w:val="24"/>
          <w:szCs w:val="24"/>
        </w:rPr>
        <w:t>в результате использования которой    они перейдут на новую ступень использования ИКТ в учебном процессе, которая предполагает: активное использование современных цифровых учебных ресурсов, создание условий для активной самостоятельной работы учащихся, гибкую организацию процесса обучения.</w:t>
      </w:r>
    </w:p>
    <w:p w:rsidR="00484B50" w:rsidRPr="005677B9" w:rsidRDefault="00484B50" w:rsidP="000124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5C39" w:rsidRDefault="006C4FC8" w:rsidP="0001241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="008B2A9D" w:rsidRPr="00E119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B2A9D" w:rsidRPr="00E119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4FC8" w:rsidRPr="004D5C39" w:rsidRDefault="008B2A9D" w:rsidP="0001241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C39">
        <w:rPr>
          <w:rFonts w:ascii="Times New Roman" w:hAnsi="Times New Roman" w:cs="Times New Roman"/>
          <w:bCs/>
          <w:sz w:val="24"/>
          <w:szCs w:val="24"/>
        </w:rPr>
        <w:t>внедрения</w:t>
      </w:r>
      <w:r w:rsidR="006C4FC8" w:rsidRPr="004D5C39">
        <w:rPr>
          <w:rFonts w:ascii="Times New Roman" w:hAnsi="Times New Roman" w:cs="Times New Roman"/>
          <w:bCs/>
          <w:sz w:val="24"/>
          <w:szCs w:val="24"/>
        </w:rPr>
        <w:t xml:space="preserve"> элементов </w:t>
      </w:r>
      <w:r w:rsidRPr="004D5C39">
        <w:rPr>
          <w:rFonts w:ascii="Times New Roman" w:hAnsi="Times New Roman" w:cs="Times New Roman"/>
          <w:bCs/>
          <w:sz w:val="24"/>
          <w:szCs w:val="24"/>
        </w:rPr>
        <w:t xml:space="preserve"> электронного обучения в</w:t>
      </w:r>
      <w:r w:rsidR="006C4FC8" w:rsidRPr="004D5C39">
        <w:rPr>
          <w:rFonts w:ascii="Times New Roman" w:hAnsi="Times New Roman" w:cs="Times New Roman"/>
          <w:bCs/>
          <w:sz w:val="24"/>
          <w:szCs w:val="24"/>
        </w:rPr>
        <w:t xml:space="preserve"> работу учителя начальной   школы.</w:t>
      </w:r>
    </w:p>
    <w:p w:rsidR="004D5C39" w:rsidRDefault="004D5C39" w:rsidP="0001241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E83ABE" w:rsidRPr="00E83ABE" w:rsidRDefault="00E83ABE" w:rsidP="0001241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ABE">
        <w:rPr>
          <w:rFonts w:ascii="Times New Roman" w:hAnsi="Times New Roman" w:cs="Times New Roman"/>
          <w:bCs/>
          <w:sz w:val="24"/>
          <w:szCs w:val="24"/>
        </w:rPr>
        <w:t>создание условий, обеспечивающих эффективное внедрение электронного обучения в образовательном  процессе.</w:t>
      </w:r>
    </w:p>
    <w:p w:rsidR="00E83ABE" w:rsidRPr="00E83ABE" w:rsidRDefault="00E83ABE" w:rsidP="0001241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ABE">
        <w:rPr>
          <w:rFonts w:ascii="Times New Roman" w:hAnsi="Times New Roman" w:cs="Times New Roman"/>
          <w:bCs/>
          <w:sz w:val="24"/>
          <w:szCs w:val="24"/>
        </w:rPr>
        <w:t xml:space="preserve">Воспитание информационной культуры </w:t>
      </w:r>
      <w:proofErr w:type="gramStart"/>
      <w:r w:rsidRPr="00E83ABE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E83ABE">
        <w:rPr>
          <w:rFonts w:ascii="Times New Roman" w:hAnsi="Times New Roman" w:cs="Times New Roman"/>
          <w:bCs/>
          <w:sz w:val="24"/>
          <w:szCs w:val="24"/>
        </w:rPr>
        <w:t xml:space="preserve"> использование IT-технологий.</w:t>
      </w:r>
    </w:p>
    <w:p w:rsidR="008B2A9D" w:rsidRPr="00E83ABE" w:rsidRDefault="004E1F45" w:rsidP="0001241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ABE">
        <w:rPr>
          <w:rFonts w:ascii="Times New Roman" w:hAnsi="Times New Roman" w:cs="Times New Roman"/>
          <w:bCs/>
          <w:sz w:val="24"/>
          <w:szCs w:val="24"/>
        </w:rPr>
        <w:t xml:space="preserve">Развитие технологической инфраструктуры </w:t>
      </w:r>
      <w:r w:rsidR="00E83ABE" w:rsidRPr="00E83ABE">
        <w:rPr>
          <w:rFonts w:ascii="Times New Roman" w:hAnsi="Times New Roman" w:cs="Times New Roman"/>
          <w:bCs/>
          <w:sz w:val="24"/>
          <w:szCs w:val="24"/>
        </w:rPr>
        <w:t>в начальной школе.</w:t>
      </w:r>
    </w:p>
    <w:p w:rsidR="005677B9" w:rsidRDefault="005677B9" w:rsidP="0001241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984" w:rsidRPr="003E66BF" w:rsidRDefault="00E11984" w:rsidP="00012412">
      <w:pPr>
        <w:pStyle w:val="a5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1DF">
        <w:rPr>
          <w:rFonts w:ascii="Times New Roman" w:hAnsi="Times New Roman" w:cs="Times New Roman"/>
          <w:b/>
          <w:bCs/>
          <w:sz w:val="24"/>
          <w:szCs w:val="24"/>
        </w:rPr>
        <w:t>Объект исслед</w:t>
      </w:r>
      <w:r w:rsidR="00E552A1" w:rsidRPr="000F41DF">
        <w:rPr>
          <w:rFonts w:ascii="Times New Roman" w:hAnsi="Times New Roman" w:cs="Times New Roman"/>
          <w:b/>
          <w:bCs/>
          <w:sz w:val="24"/>
          <w:szCs w:val="24"/>
        </w:rPr>
        <w:t>ования</w:t>
      </w:r>
      <w:proofErr w:type="gramStart"/>
      <w:r w:rsidR="00E552A1" w:rsidRPr="000F41D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3E66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FC8">
        <w:rPr>
          <w:rFonts w:ascii="Times New Roman" w:hAnsi="Times New Roman" w:cs="Times New Roman"/>
          <w:bCs/>
          <w:sz w:val="24"/>
          <w:szCs w:val="24"/>
        </w:rPr>
        <w:t>процесс создания модуля электронных уроков</w:t>
      </w:r>
    </w:p>
    <w:p w:rsidR="005677B9" w:rsidRDefault="005677B9" w:rsidP="0001241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984" w:rsidRDefault="00E11984" w:rsidP="00012412">
      <w:pPr>
        <w:pStyle w:val="a5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1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552A1" w:rsidRPr="000F41D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F41DF">
        <w:rPr>
          <w:rFonts w:ascii="Times New Roman" w:hAnsi="Times New Roman" w:cs="Times New Roman"/>
          <w:b/>
          <w:bCs/>
          <w:sz w:val="24"/>
          <w:szCs w:val="24"/>
        </w:rPr>
        <w:t>едмет</w:t>
      </w:r>
      <w:r w:rsidR="00E552A1" w:rsidRPr="000F41DF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</w:t>
      </w:r>
      <w:r w:rsidR="00E552A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C4FC8">
        <w:rPr>
          <w:rFonts w:ascii="Times New Roman" w:hAnsi="Times New Roman" w:cs="Times New Roman"/>
          <w:bCs/>
          <w:sz w:val="24"/>
          <w:szCs w:val="24"/>
        </w:rPr>
        <w:t xml:space="preserve"> влияние информационных технологий на учебно-воспитательный процесс </w:t>
      </w:r>
      <w:proofErr w:type="gramStart"/>
      <w:r w:rsidR="006C4FC8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="006C4FC8">
        <w:rPr>
          <w:rFonts w:ascii="Times New Roman" w:hAnsi="Times New Roman" w:cs="Times New Roman"/>
          <w:bCs/>
          <w:sz w:val="24"/>
          <w:szCs w:val="24"/>
        </w:rPr>
        <w:t xml:space="preserve"> проведение уроков в начальной школе</w:t>
      </w:r>
    </w:p>
    <w:p w:rsidR="005677B9" w:rsidRDefault="005677B9" w:rsidP="0001241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4329" w:rsidRPr="002F4329" w:rsidRDefault="00E552A1" w:rsidP="00012412">
      <w:pPr>
        <w:pStyle w:val="a5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7B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E11984" w:rsidRPr="005677B9">
        <w:rPr>
          <w:rFonts w:ascii="Times New Roman" w:hAnsi="Times New Roman" w:cs="Times New Roman"/>
          <w:b/>
          <w:bCs/>
          <w:sz w:val="24"/>
          <w:szCs w:val="24"/>
        </w:rPr>
        <w:t>ипотеза</w:t>
      </w:r>
      <w:r w:rsidR="005677B9" w:rsidRPr="005677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3ABE">
        <w:rPr>
          <w:rFonts w:ascii="Times New Roman" w:hAnsi="Times New Roman" w:cs="Times New Roman"/>
          <w:bCs/>
          <w:sz w:val="24"/>
          <w:szCs w:val="24"/>
        </w:rPr>
        <w:t xml:space="preserve">если применять </w:t>
      </w:r>
      <w:r w:rsidR="00E83ABE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E83ABE" w:rsidRPr="00E83ABE">
        <w:rPr>
          <w:rFonts w:ascii="Times New Roman" w:hAnsi="Times New Roman" w:cs="Times New Roman"/>
          <w:bCs/>
          <w:sz w:val="24"/>
          <w:szCs w:val="24"/>
        </w:rPr>
        <w:t>-</w:t>
      </w:r>
      <w:r w:rsidR="00E83ABE">
        <w:rPr>
          <w:rFonts w:ascii="Times New Roman" w:hAnsi="Times New Roman" w:cs="Times New Roman"/>
          <w:bCs/>
          <w:sz w:val="24"/>
          <w:szCs w:val="24"/>
        </w:rPr>
        <w:t>технологии в процессе обучения детей младшего школьного возраста, то  это прорыв инновации поможет повысить эффект</w:t>
      </w:r>
      <w:r w:rsidR="004D5C39">
        <w:rPr>
          <w:rFonts w:ascii="Times New Roman" w:hAnsi="Times New Roman" w:cs="Times New Roman"/>
          <w:bCs/>
          <w:sz w:val="24"/>
          <w:szCs w:val="24"/>
        </w:rPr>
        <w:t xml:space="preserve">ивность проведения уроков  и поможет </w:t>
      </w:r>
      <w:r w:rsidR="002F4329">
        <w:rPr>
          <w:rFonts w:ascii="Times New Roman" w:hAnsi="Times New Roman" w:cs="Times New Roman"/>
          <w:bCs/>
          <w:sz w:val="24"/>
          <w:szCs w:val="24"/>
        </w:rPr>
        <w:t xml:space="preserve">развивать информационную компетентность </w:t>
      </w:r>
      <w:r w:rsidR="002F4329">
        <w:rPr>
          <w:rFonts w:ascii="Times New Roman" w:hAnsi="Times New Roman" w:cs="Times New Roman"/>
          <w:bCs/>
          <w:sz w:val="24"/>
          <w:szCs w:val="24"/>
        </w:rPr>
        <w:lastRenderedPageBreak/>
        <w:t>ребенка, что в современном обществе является</w:t>
      </w:r>
      <w:r w:rsidR="00E83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329">
        <w:rPr>
          <w:rFonts w:ascii="Times New Roman" w:hAnsi="Times New Roman" w:cs="Times New Roman"/>
          <w:bCs/>
          <w:sz w:val="24"/>
          <w:szCs w:val="24"/>
        </w:rPr>
        <w:t>необходимым</w:t>
      </w:r>
      <w:r w:rsidR="002F4329" w:rsidRPr="002F4329">
        <w:rPr>
          <w:rFonts w:ascii="Times New Roman" w:hAnsi="Times New Roman" w:cs="Times New Roman"/>
          <w:bCs/>
          <w:sz w:val="24"/>
          <w:szCs w:val="24"/>
        </w:rPr>
        <w:t xml:space="preserve"> условие</w:t>
      </w:r>
      <w:r w:rsidR="002F4329">
        <w:rPr>
          <w:rFonts w:ascii="Times New Roman" w:hAnsi="Times New Roman" w:cs="Times New Roman"/>
          <w:bCs/>
          <w:sz w:val="24"/>
          <w:szCs w:val="24"/>
        </w:rPr>
        <w:t>м</w:t>
      </w:r>
      <w:r w:rsidR="002F4329" w:rsidRPr="002F4329">
        <w:rPr>
          <w:rFonts w:ascii="Times New Roman" w:hAnsi="Times New Roman" w:cs="Times New Roman"/>
          <w:bCs/>
          <w:sz w:val="24"/>
          <w:szCs w:val="24"/>
        </w:rPr>
        <w:t xml:space="preserve"> включения подрастающего поколения в мировое информационное пространство.</w:t>
      </w:r>
    </w:p>
    <w:p w:rsidR="00E11984" w:rsidRPr="00540FE4" w:rsidRDefault="00E11984" w:rsidP="00012412">
      <w:pPr>
        <w:pStyle w:val="a5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77B9" w:rsidRDefault="005677B9" w:rsidP="0001241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A1" w:rsidRPr="00E11984" w:rsidRDefault="00E552A1" w:rsidP="00012412">
      <w:pPr>
        <w:pStyle w:val="a5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7B9">
        <w:rPr>
          <w:rFonts w:ascii="Times New Roman" w:hAnsi="Times New Roman" w:cs="Times New Roman"/>
          <w:b/>
          <w:bCs/>
          <w:sz w:val="24"/>
          <w:szCs w:val="24"/>
        </w:rPr>
        <w:t>Направление исследования</w:t>
      </w:r>
      <w:r w:rsidR="005677B9">
        <w:rPr>
          <w:rFonts w:ascii="Times New Roman" w:hAnsi="Times New Roman" w:cs="Times New Roman"/>
          <w:bCs/>
          <w:sz w:val="24"/>
          <w:szCs w:val="24"/>
        </w:rPr>
        <w:t>:</w:t>
      </w:r>
      <w:r w:rsidR="006331B4">
        <w:rPr>
          <w:rFonts w:ascii="Times New Roman" w:hAnsi="Times New Roman" w:cs="Times New Roman"/>
          <w:bCs/>
          <w:sz w:val="24"/>
          <w:szCs w:val="24"/>
        </w:rPr>
        <w:t xml:space="preserve"> влияние информационных технологий на всестороннее развитие ребенка</w:t>
      </w:r>
      <w:r w:rsidR="004D5C39">
        <w:rPr>
          <w:rFonts w:ascii="Times New Roman" w:hAnsi="Times New Roman" w:cs="Times New Roman"/>
          <w:bCs/>
          <w:sz w:val="24"/>
          <w:szCs w:val="24"/>
        </w:rPr>
        <w:t>.</w:t>
      </w:r>
    </w:p>
    <w:p w:rsidR="002A151C" w:rsidRPr="00E11984" w:rsidRDefault="008B2A9D" w:rsidP="000124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проекта:</w:t>
      </w:r>
    </w:p>
    <w:p w:rsidR="00484B50" w:rsidRPr="00E11984" w:rsidRDefault="004E1F45" w:rsidP="0001241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>Повышение мотива</w:t>
      </w:r>
      <w:r w:rsidR="006331B4">
        <w:rPr>
          <w:rFonts w:ascii="Times New Roman" w:hAnsi="Times New Roman" w:cs="Times New Roman"/>
          <w:bCs/>
          <w:sz w:val="24"/>
          <w:szCs w:val="24"/>
        </w:rPr>
        <w:t>ции  учащихся к учебе</w:t>
      </w:r>
      <w:r w:rsidRPr="00E11984">
        <w:rPr>
          <w:rFonts w:ascii="Times New Roman" w:hAnsi="Times New Roman" w:cs="Times New Roman"/>
          <w:bCs/>
          <w:sz w:val="24"/>
          <w:szCs w:val="24"/>
        </w:rPr>
        <w:t xml:space="preserve"> и педагогов к профессиональной деятельности.</w:t>
      </w:r>
    </w:p>
    <w:p w:rsidR="00484B50" w:rsidRPr="00E11984" w:rsidRDefault="004E1F45" w:rsidP="0001241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>Повышение уровня вовлеченности родительской общественности в образовательный   процесс.</w:t>
      </w:r>
    </w:p>
    <w:p w:rsidR="00484B50" w:rsidRPr="00E11984" w:rsidRDefault="004E1F45" w:rsidP="0001241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11984">
        <w:rPr>
          <w:rFonts w:ascii="Times New Roman" w:hAnsi="Times New Roman" w:cs="Times New Roman"/>
          <w:bCs/>
          <w:sz w:val="24"/>
          <w:szCs w:val="24"/>
        </w:rPr>
        <w:t xml:space="preserve">Наличие электронной базы данных  « Электронные уроки», «Методическое обеспечение УВП», «Здоровье», «Психолог», «Электронный журнал», «Электронный дневник» </w:t>
      </w:r>
      <w:proofErr w:type="spellStart"/>
      <w:r w:rsidRPr="00E11984">
        <w:rPr>
          <w:rFonts w:ascii="Times New Roman" w:hAnsi="Times New Roman" w:cs="Times New Roman"/>
          <w:bCs/>
          <w:sz w:val="24"/>
          <w:szCs w:val="24"/>
        </w:rPr>
        <w:t>и.т.д</w:t>
      </w:r>
      <w:proofErr w:type="spellEnd"/>
      <w:r w:rsidRPr="00E1198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2A151C" w:rsidRPr="00E552A1" w:rsidRDefault="002A151C" w:rsidP="000124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29" w:rsidRPr="00E11984" w:rsidRDefault="002F396A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любого </w:t>
      </w:r>
      <w:r w:rsidR="000D7029" w:rsidRPr="00E11984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F39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 начинается с выявления ключевых компонентов и объединения  их в отдельные блоки. Началом разработки является определения профиля учебной группы, т.е. выявление направленности учащихся на конкретную сферу деятельности. С целью уточнения предметной области и </w:t>
      </w:r>
      <w:proofErr w:type="gramStart"/>
      <w:r w:rsidR="000D7029" w:rsidRPr="00E11984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0D7029" w:rsidRPr="00E11984">
        <w:rPr>
          <w:rFonts w:ascii="Times New Roman" w:hAnsi="Times New Roman" w:cs="Times New Roman"/>
          <w:sz w:val="24"/>
          <w:szCs w:val="24"/>
        </w:rPr>
        <w:t xml:space="preserve"> возможных </w:t>
      </w: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0D7029" w:rsidRPr="00E11984">
        <w:rPr>
          <w:rFonts w:ascii="Times New Roman" w:hAnsi="Times New Roman" w:cs="Times New Roman"/>
          <w:sz w:val="24"/>
          <w:szCs w:val="24"/>
        </w:rPr>
        <w:t xml:space="preserve"> связей целесообразно провести предварительную беседу с учащимися, а также детально проанализировать учебники и методи</w:t>
      </w:r>
      <w:r w:rsidR="00D77ECB">
        <w:rPr>
          <w:rFonts w:ascii="Times New Roman" w:hAnsi="Times New Roman" w:cs="Times New Roman"/>
          <w:sz w:val="24"/>
          <w:szCs w:val="24"/>
        </w:rPr>
        <w:t>ческие рекомендации, дисциплины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 по которой будет разрабатываться электронный урок. Перечисленные мероприятия помогут сориентироваться в функциональных возможностях: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1) получение дополнительных знаний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 xml:space="preserve"> </w:t>
      </w:r>
      <w:r w:rsidR="00093A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2) углубление знаний по предмету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 xml:space="preserve"> </w:t>
      </w:r>
      <w:r w:rsidR="00093A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3) подготовка к профессиональной деятельности</w:t>
      </w:r>
      <w:r w:rsidR="00093A77">
        <w:rPr>
          <w:rFonts w:ascii="Times New Roman" w:hAnsi="Times New Roman" w:cs="Times New Roman"/>
          <w:sz w:val="24"/>
          <w:szCs w:val="24"/>
        </w:rPr>
        <w:t>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Функции электронных уроков влияют на определение его целей и задач. Среди целей должны присутствовать обобщение и систематизация материала, формирование навыков, отработка умений, углубление и расширение знаний, выработка умений, повышение интереса к предмету.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После определения и уточнения целей, задач и </w:t>
      </w: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 xml:space="preserve"> связей необходимо продумать структуру урока.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С учетом целей и задач урока, регламентируются формирование знаний, умений и навыков. На этом этапе следует определиться с методическими и техническими средствами, призванными помочь ученикам в формировании заявленных знаний, умений </w:t>
      </w:r>
      <w:r w:rsidRPr="00E11984">
        <w:rPr>
          <w:rFonts w:ascii="Times New Roman" w:hAnsi="Times New Roman" w:cs="Times New Roman"/>
          <w:sz w:val="24"/>
          <w:szCs w:val="24"/>
        </w:rPr>
        <w:lastRenderedPageBreak/>
        <w:t xml:space="preserve">и навыков. Применительно к образовательным предметам ключевым </w:t>
      </w:r>
      <w:r w:rsidR="00D77ECB">
        <w:rPr>
          <w:rFonts w:ascii="Times New Roman" w:hAnsi="Times New Roman" w:cs="Times New Roman"/>
          <w:sz w:val="24"/>
          <w:szCs w:val="24"/>
        </w:rPr>
        <w:t xml:space="preserve">средством выступает </w:t>
      </w:r>
      <w:r w:rsidRPr="00E11984">
        <w:rPr>
          <w:rFonts w:ascii="Times New Roman" w:hAnsi="Times New Roman" w:cs="Times New Roman"/>
          <w:sz w:val="24"/>
          <w:szCs w:val="24"/>
        </w:rPr>
        <w:t xml:space="preserve"> компьютер с соответствующим программным обеспечением.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Желательно, чтобы все элементы структуры урока подчинялись общей цели, но не были жестко связаны между собой. Это позволит установить своеобразные точки входа – выхода в урок, учащиеся смогут покидать урок, </w:t>
      </w:r>
      <w:r w:rsidR="00093A77">
        <w:rPr>
          <w:rFonts w:ascii="Times New Roman" w:hAnsi="Times New Roman" w:cs="Times New Roman"/>
          <w:sz w:val="24"/>
          <w:szCs w:val="24"/>
        </w:rPr>
        <w:t xml:space="preserve">не </w:t>
      </w:r>
      <w:r w:rsidRPr="00E11984">
        <w:rPr>
          <w:rFonts w:ascii="Times New Roman" w:hAnsi="Times New Roman" w:cs="Times New Roman"/>
          <w:sz w:val="24"/>
          <w:szCs w:val="24"/>
        </w:rPr>
        <w:t>чувствуя трудность в ус</w:t>
      </w:r>
      <w:r w:rsidR="00093A77">
        <w:rPr>
          <w:rFonts w:ascii="Times New Roman" w:hAnsi="Times New Roman" w:cs="Times New Roman"/>
          <w:sz w:val="24"/>
          <w:szCs w:val="24"/>
        </w:rPr>
        <w:t>воении материала</w:t>
      </w:r>
      <w:r w:rsidRPr="00E11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В процессе непосредственного обучения выбор</w:t>
      </w:r>
      <w:r w:rsidR="008943FB">
        <w:rPr>
          <w:rFonts w:ascii="Times New Roman" w:hAnsi="Times New Roman" w:cs="Times New Roman"/>
          <w:sz w:val="24"/>
          <w:szCs w:val="24"/>
        </w:rPr>
        <w:t>а</w:t>
      </w:r>
      <w:r w:rsidRPr="00E11984">
        <w:rPr>
          <w:rFonts w:ascii="Times New Roman" w:hAnsi="Times New Roman" w:cs="Times New Roman"/>
          <w:sz w:val="24"/>
          <w:szCs w:val="24"/>
        </w:rPr>
        <w:t xml:space="preserve"> форм, в зависимости от их влияния на усвоение учащимися программного материала, корректируется. На заключительном этапе разработки электронного урока формируются формы 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 xml:space="preserve"> усвоением знаний, умений.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Преподаватель должен подготовить подборку литературы и электронных изданий, работая с которыми учащиеся смогли бы продолжить самообразование.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Электронные уроки существенно повышают качество визуальной информации, она становится ярче, красочнее, а, как известно, чем интереснее представлен материал, тем легче доступнее его изучение. Возможности электронных уроков  не ограничиваются только изложением и демонстрацией материала, они призваны заинтересовать учащегося.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Приведем конкретный пример -  технологию разработки электронного урока по математике  на тему «</w:t>
      </w:r>
      <w:r w:rsidR="00DA2B50" w:rsidRPr="00E11984">
        <w:rPr>
          <w:rFonts w:ascii="Times New Roman" w:hAnsi="Times New Roman" w:cs="Times New Roman"/>
          <w:b/>
          <w:sz w:val="24"/>
          <w:szCs w:val="24"/>
        </w:rPr>
        <w:t>Виды треугольников</w:t>
      </w:r>
      <w:r w:rsidRPr="00E11984">
        <w:rPr>
          <w:rFonts w:ascii="Times New Roman" w:hAnsi="Times New Roman" w:cs="Times New Roman"/>
          <w:sz w:val="24"/>
          <w:szCs w:val="24"/>
        </w:rPr>
        <w:t xml:space="preserve">» для аудиторной и самостоятельной работы.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Работа над электронным  уроком проводилась в несколько этапов.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 xml:space="preserve">На первом этапе </w:t>
      </w:r>
      <w:r w:rsidRPr="00E11984">
        <w:rPr>
          <w:rFonts w:ascii="Times New Roman" w:hAnsi="Times New Roman" w:cs="Times New Roman"/>
          <w:sz w:val="24"/>
          <w:szCs w:val="24"/>
        </w:rPr>
        <w:t xml:space="preserve">определялась библиография по теме работы, осуществлялся анализ источников и обобщение материала.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 xml:space="preserve">Второй этап </w:t>
      </w:r>
      <w:r w:rsidRPr="00E11984">
        <w:rPr>
          <w:rFonts w:ascii="Times New Roman" w:hAnsi="Times New Roman" w:cs="Times New Roman"/>
          <w:sz w:val="24"/>
          <w:szCs w:val="24"/>
        </w:rPr>
        <w:t xml:space="preserve">работы был посвящен разработке структуры урока.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 xml:space="preserve">Третий этап. </w:t>
      </w:r>
      <w:r w:rsidRPr="00E11984">
        <w:rPr>
          <w:rFonts w:ascii="Times New Roman" w:hAnsi="Times New Roman" w:cs="Times New Roman"/>
          <w:sz w:val="24"/>
          <w:szCs w:val="24"/>
        </w:rPr>
        <w:t>Осв</w:t>
      </w:r>
      <w:r w:rsidR="00DA2B50" w:rsidRPr="00E11984">
        <w:rPr>
          <w:rFonts w:ascii="Times New Roman" w:hAnsi="Times New Roman" w:cs="Times New Roman"/>
          <w:sz w:val="24"/>
          <w:szCs w:val="24"/>
        </w:rPr>
        <w:t xml:space="preserve">оение программы </w:t>
      </w:r>
      <w:r w:rsidRPr="00E11984">
        <w:rPr>
          <w:rFonts w:ascii="Times New Roman" w:hAnsi="Times New Roman" w:cs="Times New Roman"/>
          <w:sz w:val="24"/>
          <w:szCs w:val="24"/>
        </w:rPr>
        <w:t xml:space="preserve"> для реализации проекта.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>Четвертый этап</w:t>
      </w:r>
      <w:r w:rsidR="00DA2B50" w:rsidRPr="00E11984">
        <w:rPr>
          <w:rFonts w:ascii="Times New Roman" w:hAnsi="Times New Roman" w:cs="Times New Roman"/>
          <w:bCs/>
          <w:sz w:val="24"/>
          <w:szCs w:val="24"/>
        </w:rPr>
        <w:t>.</w:t>
      </w:r>
      <w:r w:rsidRPr="00E11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984">
        <w:rPr>
          <w:rFonts w:ascii="Times New Roman" w:hAnsi="Times New Roman" w:cs="Times New Roman"/>
          <w:sz w:val="24"/>
          <w:szCs w:val="24"/>
        </w:rPr>
        <w:t>Разработка дизайна, создание основных элементов управления</w:t>
      </w:r>
      <w:r w:rsidRPr="00E119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11984">
        <w:rPr>
          <w:rFonts w:ascii="Times New Roman" w:hAnsi="Times New Roman" w:cs="Times New Roman"/>
          <w:sz w:val="24"/>
          <w:szCs w:val="24"/>
        </w:rPr>
        <w:t>создание анимационных роликов,</w:t>
      </w:r>
      <w:r w:rsidRPr="00E11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984">
        <w:rPr>
          <w:rFonts w:ascii="Times New Roman" w:hAnsi="Times New Roman" w:cs="Times New Roman"/>
          <w:sz w:val="24"/>
          <w:szCs w:val="24"/>
        </w:rPr>
        <w:t xml:space="preserve">компоновка, связь элементов при помощи встроенного языка программирования.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Cs/>
          <w:sz w:val="24"/>
          <w:szCs w:val="24"/>
        </w:rPr>
        <w:t>Пятый этап.</w:t>
      </w:r>
      <w:r w:rsidRPr="00E11984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D77ECB">
        <w:rPr>
          <w:rFonts w:ascii="Times New Roman" w:hAnsi="Times New Roman" w:cs="Times New Roman"/>
          <w:sz w:val="24"/>
          <w:szCs w:val="24"/>
        </w:rPr>
        <w:t>е и анализ практической работы э</w:t>
      </w:r>
      <w:r w:rsidRPr="00E11984">
        <w:rPr>
          <w:rFonts w:ascii="Times New Roman" w:hAnsi="Times New Roman" w:cs="Times New Roman"/>
          <w:sz w:val="24"/>
          <w:szCs w:val="24"/>
        </w:rPr>
        <w:t>лектронный урок</w:t>
      </w:r>
      <w:r w:rsidR="00DA2B50" w:rsidRPr="00E11984">
        <w:rPr>
          <w:rFonts w:ascii="Times New Roman" w:hAnsi="Times New Roman" w:cs="Times New Roman"/>
          <w:sz w:val="24"/>
          <w:szCs w:val="24"/>
        </w:rPr>
        <w:t xml:space="preserve"> «</w:t>
      </w:r>
      <w:r w:rsidR="00DA2B50" w:rsidRPr="00E11984">
        <w:rPr>
          <w:rFonts w:ascii="Times New Roman" w:hAnsi="Times New Roman" w:cs="Times New Roman"/>
          <w:b/>
          <w:sz w:val="24"/>
          <w:szCs w:val="24"/>
        </w:rPr>
        <w:t>Виды треугольников</w:t>
      </w:r>
      <w:r w:rsidRPr="00E11984">
        <w:rPr>
          <w:rFonts w:ascii="Times New Roman" w:hAnsi="Times New Roman" w:cs="Times New Roman"/>
          <w:sz w:val="24"/>
          <w:szCs w:val="24"/>
        </w:rPr>
        <w:t>».</w:t>
      </w:r>
    </w:p>
    <w:p w:rsidR="000D7029" w:rsidRPr="008943FB" w:rsidRDefault="000D7029" w:rsidP="000124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ECB">
        <w:rPr>
          <w:rFonts w:ascii="Times New Roman" w:hAnsi="Times New Roman" w:cs="Times New Roman"/>
          <w:sz w:val="24"/>
          <w:szCs w:val="24"/>
          <w:u w:val="single"/>
        </w:rPr>
        <w:t xml:space="preserve">Разработка электронного урока </w:t>
      </w:r>
    </w:p>
    <w:p w:rsidR="000D7029" w:rsidRPr="00E11984" w:rsidRDefault="00DA2B50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Тема «</w:t>
      </w:r>
      <w:r w:rsidRPr="00E11984">
        <w:rPr>
          <w:rFonts w:ascii="Times New Roman" w:hAnsi="Times New Roman" w:cs="Times New Roman"/>
          <w:b/>
          <w:sz w:val="24"/>
          <w:szCs w:val="24"/>
        </w:rPr>
        <w:t>Виды треугольников</w:t>
      </w:r>
      <w:r w:rsidR="000D7029" w:rsidRPr="00E11984">
        <w:rPr>
          <w:rFonts w:ascii="Times New Roman" w:hAnsi="Times New Roman" w:cs="Times New Roman"/>
          <w:sz w:val="24"/>
          <w:szCs w:val="24"/>
        </w:rPr>
        <w:t>» входит в обязательный минимум  программы</w:t>
      </w:r>
      <w:r w:rsidR="00D77ECB">
        <w:rPr>
          <w:rFonts w:ascii="Times New Roman" w:hAnsi="Times New Roman" w:cs="Times New Roman"/>
          <w:sz w:val="24"/>
          <w:szCs w:val="24"/>
        </w:rPr>
        <w:t>.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На первом этапе создания электронного урока</w:t>
      </w:r>
      <w:r w:rsidR="004A2F3B" w:rsidRPr="00E11984">
        <w:rPr>
          <w:rFonts w:ascii="Times New Roman" w:hAnsi="Times New Roman" w:cs="Times New Roman"/>
          <w:sz w:val="24"/>
          <w:szCs w:val="24"/>
        </w:rPr>
        <w:t xml:space="preserve"> </w:t>
      </w:r>
      <w:r w:rsidR="004A2F3B" w:rsidRPr="00E11984">
        <w:rPr>
          <w:rFonts w:ascii="Times New Roman" w:hAnsi="Times New Roman" w:cs="Times New Roman"/>
          <w:b/>
          <w:sz w:val="24"/>
          <w:szCs w:val="24"/>
        </w:rPr>
        <w:t>«Виды треугольников</w:t>
      </w:r>
      <w:r w:rsidRPr="00E11984">
        <w:rPr>
          <w:rFonts w:ascii="Times New Roman" w:hAnsi="Times New Roman" w:cs="Times New Roman"/>
          <w:b/>
          <w:sz w:val="24"/>
          <w:szCs w:val="24"/>
        </w:rPr>
        <w:t>»</w:t>
      </w:r>
      <w:r w:rsidRPr="00E11984">
        <w:rPr>
          <w:rFonts w:ascii="Times New Roman" w:hAnsi="Times New Roman" w:cs="Times New Roman"/>
          <w:sz w:val="24"/>
          <w:szCs w:val="24"/>
        </w:rPr>
        <w:t xml:space="preserve"> проведен анализ литературы, содержащей информацию по выбранной теме.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Для наполнения электронного урока  были выбраны следующие пособия:</w:t>
      </w:r>
    </w:p>
    <w:p w:rsidR="000D7029" w:rsidRPr="00E11984" w:rsidRDefault="000D7029" w:rsidP="0001241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 xml:space="preserve"> Т.А., Ушаков Д.М., Путеводитель по компьютеру для школьника.</w:t>
      </w:r>
    </w:p>
    <w:p w:rsidR="000D7029" w:rsidRPr="00E11984" w:rsidRDefault="000D7029" w:rsidP="0001241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CD “Большая энциклопедия Кирилла и </w:t>
      </w: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.”</w:t>
      </w:r>
    </w:p>
    <w:p w:rsidR="00DA2B50" w:rsidRPr="00E11984" w:rsidRDefault="00DA2B50" w:rsidP="0001241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lastRenderedPageBreak/>
        <w:t xml:space="preserve">Учебник «Математика 3» </w:t>
      </w: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>лматыкитап</w:t>
      </w:r>
      <w:proofErr w:type="spellEnd"/>
    </w:p>
    <w:p w:rsidR="004E1F45" w:rsidRPr="00E11984" w:rsidRDefault="004E1F45" w:rsidP="0001241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http://www.lenagold.ru/- фоны, клипарт</w:t>
      </w:r>
    </w:p>
    <w:p w:rsidR="004E1F45" w:rsidRPr="00E11984" w:rsidRDefault="004E1F45" w:rsidP="0001241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http://gif.vukogurt.ru/ - анимированные картинки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Материал, взятый из этих источников, систематизирован и обработан. Были выделены основные направления в изучении темы: ти</w:t>
      </w:r>
      <w:r w:rsidR="00DA2B50" w:rsidRPr="00E11984">
        <w:rPr>
          <w:rFonts w:ascii="Times New Roman" w:hAnsi="Times New Roman" w:cs="Times New Roman"/>
          <w:sz w:val="24"/>
          <w:szCs w:val="24"/>
        </w:rPr>
        <w:t>пы треугольников</w:t>
      </w:r>
      <w:proofErr w:type="gramStart"/>
      <w:r w:rsidR="00DA2B50" w:rsidRPr="00E11984">
        <w:rPr>
          <w:rFonts w:ascii="Times New Roman" w:hAnsi="Times New Roman" w:cs="Times New Roman"/>
          <w:sz w:val="24"/>
          <w:szCs w:val="24"/>
        </w:rPr>
        <w:t xml:space="preserve"> </w:t>
      </w:r>
      <w:r w:rsidR="00F6708B" w:rsidRPr="00E119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708B" w:rsidRPr="00E11984">
        <w:rPr>
          <w:rFonts w:ascii="Times New Roman" w:hAnsi="Times New Roman" w:cs="Times New Roman"/>
          <w:sz w:val="24"/>
          <w:szCs w:val="24"/>
        </w:rPr>
        <w:t xml:space="preserve"> свойства треугольников , нахождение периметра треугольников.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На втором этапе выполнялась работа по непосредственному созданию курса. Произведено разбиение имеющегося материала на разделы. Создание программы осуществлялось в связи с учетом возможностей выбранной программы и имеющихся исходных материалов. Было разработано содержание, которое включает несколько разделов: </w:t>
      </w:r>
    </w:p>
    <w:p w:rsidR="000D7029" w:rsidRPr="00E11984" w:rsidRDefault="00F6708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1 раздел: Организационный момент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7029" w:rsidRPr="00E11984" w:rsidRDefault="00F6708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2 раздел: Чистописание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7029" w:rsidRDefault="00F6708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3 раздел: Устный счет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08BE" w:rsidRDefault="007408BE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раздел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Новая тема;</w:t>
      </w:r>
    </w:p>
    <w:p w:rsidR="007408BE" w:rsidRPr="00E11984" w:rsidRDefault="007408BE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раздела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Отдохнем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408BE" w:rsidRDefault="007408BE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 раздел: Это интересно; </w:t>
      </w:r>
    </w:p>
    <w:p w:rsidR="00D77ECB" w:rsidRPr="00E11984" w:rsidRDefault="00D77EC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раздел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Проверь себя;</w:t>
      </w:r>
    </w:p>
    <w:p w:rsidR="000D7029" w:rsidRPr="00E11984" w:rsidRDefault="00D77EC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1B29" w:rsidRPr="00E11984">
        <w:rPr>
          <w:rFonts w:ascii="Times New Roman" w:hAnsi="Times New Roman" w:cs="Times New Roman"/>
          <w:sz w:val="24"/>
          <w:szCs w:val="24"/>
        </w:rPr>
        <w:t xml:space="preserve"> раздел: Рефлексия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В первом разделе излагается теория, подкрепленная анимированными примерами, что облегчает понимание и усвоение темы. Во время работы можно свободно перемещаться с одной страницы на другую с использованием интуитивно понятных кнопок, а также пункт</w:t>
      </w:r>
      <w:r w:rsidR="00F6708B" w:rsidRPr="00E11984">
        <w:rPr>
          <w:rFonts w:ascii="Times New Roman" w:hAnsi="Times New Roman" w:cs="Times New Roman"/>
          <w:sz w:val="24"/>
          <w:szCs w:val="24"/>
        </w:rPr>
        <w:t xml:space="preserve">ов раскрывающегося меню. </w:t>
      </w:r>
    </w:p>
    <w:p w:rsidR="000D7029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Следующий раздел - </w:t>
      </w:r>
      <w:r w:rsidR="00F6708B" w:rsidRPr="00E11984">
        <w:rPr>
          <w:rFonts w:ascii="Times New Roman" w:hAnsi="Times New Roman" w:cs="Times New Roman"/>
          <w:bCs/>
          <w:sz w:val="24"/>
          <w:szCs w:val="24"/>
        </w:rPr>
        <w:t>«Чистописание</w:t>
      </w:r>
      <w:r w:rsidRPr="00E11984">
        <w:rPr>
          <w:rFonts w:ascii="Times New Roman" w:hAnsi="Times New Roman" w:cs="Times New Roman"/>
          <w:bCs/>
          <w:sz w:val="24"/>
          <w:szCs w:val="24"/>
        </w:rPr>
        <w:t>»</w:t>
      </w:r>
      <w:r w:rsidRPr="00E11984">
        <w:rPr>
          <w:rFonts w:ascii="Times New Roman" w:hAnsi="Times New Roman" w:cs="Times New Roman"/>
          <w:sz w:val="24"/>
          <w:szCs w:val="24"/>
        </w:rPr>
        <w:t>. Раздел построен таким образом, что темы задач следуют друг за друго</w:t>
      </w:r>
      <w:r w:rsidR="006F1B29" w:rsidRPr="00E11984">
        <w:rPr>
          <w:rFonts w:ascii="Times New Roman" w:hAnsi="Times New Roman" w:cs="Times New Roman"/>
          <w:sz w:val="24"/>
          <w:szCs w:val="24"/>
        </w:rPr>
        <w:t>м, соответствуя  разделу «Устный счет</w:t>
      </w:r>
      <w:r w:rsidRPr="00E11984">
        <w:rPr>
          <w:rFonts w:ascii="Times New Roman" w:hAnsi="Times New Roman" w:cs="Times New Roman"/>
          <w:sz w:val="24"/>
          <w:szCs w:val="24"/>
        </w:rPr>
        <w:t>». Для каждой задачи есть ответ с управляющей кнопкой, чтобы ученик мог проверить, правильно ли он решил</w:t>
      </w:r>
      <w:r w:rsidR="006F1B29" w:rsidRPr="00E11984">
        <w:rPr>
          <w:rFonts w:ascii="Times New Roman" w:hAnsi="Times New Roman" w:cs="Times New Roman"/>
          <w:sz w:val="24"/>
          <w:szCs w:val="24"/>
        </w:rPr>
        <w:t xml:space="preserve"> задачу. Как и в разделе “Устный счет</w:t>
      </w:r>
      <w:r w:rsidRPr="00E11984">
        <w:rPr>
          <w:rFonts w:ascii="Times New Roman" w:hAnsi="Times New Roman" w:cs="Times New Roman"/>
          <w:sz w:val="24"/>
          <w:szCs w:val="24"/>
        </w:rPr>
        <w:t xml:space="preserve">”, переход с одной страницы на другую осуществляется с помощью интуитивно понятных кнопок. </w:t>
      </w:r>
    </w:p>
    <w:p w:rsidR="007408BE" w:rsidRDefault="007408BE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Перейдя в раздел</w:t>
      </w:r>
      <w:r w:rsidR="00DF5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«Новая тема» э</w:t>
      </w:r>
      <w:r w:rsidRPr="007408BE">
        <w:rPr>
          <w:rFonts w:ascii="Times New Roman" w:hAnsi="Times New Roman" w:cs="Times New Roman"/>
          <w:sz w:val="24"/>
          <w:szCs w:val="24"/>
        </w:rPr>
        <w:t>лектронный помощник, устраивает экскурсию по разным видам треугольников. Все это позволяет с легкостью и интересом воспринимать материал.</w:t>
      </w:r>
      <w:r>
        <w:rPr>
          <w:rFonts w:ascii="Times New Roman" w:hAnsi="Times New Roman" w:cs="Times New Roman"/>
          <w:sz w:val="24"/>
          <w:szCs w:val="24"/>
        </w:rPr>
        <w:t xml:space="preserve"> Дети наглядно видят разницу между различными видами треугольников. Делят их на группы и все это в игровой непринужденной форме.</w:t>
      </w:r>
    </w:p>
    <w:p w:rsidR="007408BE" w:rsidRPr="00E11984" w:rsidRDefault="008943F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DF5BB0">
        <w:rPr>
          <w:rFonts w:ascii="Times New Roman" w:hAnsi="Times New Roman" w:cs="Times New Roman"/>
          <w:sz w:val="24"/>
          <w:szCs w:val="24"/>
        </w:rPr>
        <w:t xml:space="preserve"> дети переходят на  раздел «Отдохнем »</w:t>
      </w:r>
      <w:proofErr w:type="gramStart"/>
      <w:r w:rsidR="00DF5B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5BB0">
        <w:rPr>
          <w:rFonts w:ascii="Times New Roman" w:hAnsi="Times New Roman" w:cs="Times New Roman"/>
          <w:sz w:val="24"/>
          <w:szCs w:val="24"/>
        </w:rPr>
        <w:t xml:space="preserve"> где под музыкальное сопровождение они выполняют с электронными помощниками </w:t>
      </w:r>
      <w:proofErr w:type="spellStart"/>
      <w:r w:rsidR="00DF5BB0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DF5BB0">
        <w:rPr>
          <w:rFonts w:ascii="Times New Roman" w:hAnsi="Times New Roman" w:cs="Times New Roman"/>
          <w:sz w:val="24"/>
          <w:szCs w:val="24"/>
        </w:rPr>
        <w:t>.</w:t>
      </w:r>
    </w:p>
    <w:p w:rsidR="00D77ECB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11984">
        <w:rPr>
          <w:rFonts w:ascii="Times New Roman" w:hAnsi="Times New Roman" w:cs="Times New Roman"/>
          <w:bCs/>
          <w:sz w:val="24"/>
          <w:szCs w:val="24"/>
        </w:rPr>
        <w:t>«Это интересно»</w:t>
      </w:r>
      <w:r w:rsidRPr="00E11984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7408BE">
        <w:rPr>
          <w:rFonts w:ascii="Times New Roman" w:hAnsi="Times New Roman" w:cs="Times New Roman"/>
          <w:sz w:val="24"/>
          <w:szCs w:val="24"/>
        </w:rPr>
        <w:t>изучить</w:t>
      </w:r>
      <w:r w:rsidR="008943FB">
        <w:rPr>
          <w:rFonts w:ascii="Times New Roman" w:hAnsi="Times New Roman" w:cs="Times New Roman"/>
          <w:sz w:val="24"/>
          <w:szCs w:val="24"/>
        </w:rPr>
        <w:t>,</w:t>
      </w:r>
      <w:r w:rsidR="007408BE">
        <w:rPr>
          <w:rFonts w:ascii="Times New Roman" w:hAnsi="Times New Roman" w:cs="Times New Roman"/>
          <w:sz w:val="24"/>
          <w:szCs w:val="24"/>
        </w:rPr>
        <w:t xml:space="preserve"> решая задачу</w:t>
      </w:r>
      <w:proofErr w:type="gramStart"/>
      <w:r w:rsidR="007408BE">
        <w:rPr>
          <w:rFonts w:ascii="Times New Roman" w:hAnsi="Times New Roman" w:cs="Times New Roman"/>
          <w:sz w:val="24"/>
          <w:szCs w:val="24"/>
        </w:rPr>
        <w:t xml:space="preserve"> </w:t>
      </w:r>
      <w:r w:rsidRPr="00E119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 xml:space="preserve"> </w:t>
      </w:r>
      <w:r w:rsidR="006F1B29" w:rsidRPr="00E11984">
        <w:rPr>
          <w:rFonts w:ascii="Times New Roman" w:hAnsi="Times New Roman" w:cs="Times New Roman"/>
          <w:sz w:val="24"/>
          <w:szCs w:val="24"/>
        </w:rPr>
        <w:t xml:space="preserve">о метеоритах и астероидах </w:t>
      </w:r>
      <w:r w:rsidRPr="00E11984">
        <w:rPr>
          <w:rFonts w:ascii="Times New Roman" w:hAnsi="Times New Roman" w:cs="Times New Roman"/>
          <w:sz w:val="24"/>
          <w:szCs w:val="24"/>
        </w:rPr>
        <w:t>расширить кругозор ученика.</w:t>
      </w:r>
      <w:r w:rsidR="007408BE">
        <w:rPr>
          <w:rFonts w:ascii="Times New Roman" w:hAnsi="Times New Roman" w:cs="Times New Roman"/>
          <w:sz w:val="24"/>
          <w:szCs w:val="24"/>
        </w:rPr>
        <w:t xml:space="preserve"> Что помогает ребенку еще и думать и размышлять и </w:t>
      </w:r>
      <w:r w:rsidR="007408BE">
        <w:rPr>
          <w:rFonts w:ascii="Times New Roman" w:hAnsi="Times New Roman" w:cs="Times New Roman"/>
          <w:sz w:val="24"/>
          <w:szCs w:val="24"/>
        </w:rPr>
        <w:lastRenderedPageBreak/>
        <w:t>повторять ранее изученное.</w:t>
      </w:r>
      <w:r w:rsidRPr="00E11984">
        <w:rPr>
          <w:rFonts w:ascii="Times New Roman" w:hAnsi="Times New Roman" w:cs="Times New Roman"/>
          <w:sz w:val="24"/>
          <w:szCs w:val="24"/>
        </w:rPr>
        <w:t xml:space="preserve"> Каждая тема в этом разделе подкреплена примерами и картинками. Переходы с одной страницы на другую озвучены. Музыка подобрана в соответствии с изображениями на страницах. </w:t>
      </w:r>
    </w:p>
    <w:p w:rsidR="007408BE" w:rsidRDefault="00D77EC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«Проверь себя »</w:t>
      </w:r>
      <w:r w:rsidR="00740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закрепляя изученный  и ранее изученный </w:t>
      </w:r>
      <w:r w:rsidR="008943FB">
        <w:rPr>
          <w:rFonts w:ascii="Times New Roman" w:hAnsi="Times New Roman" w:cs="Times New Roman"/>
          <w:sz w:val="24"/>
          <w:szCs w:val="24"/>
        </w:rPr>
        <w:t>материал на уроках математики</w:t>
      </w:r>
      <w:r>
        <w:rPr>
          <w:rFonts w:ascii="Times New Roman" w:hAnsi="Times New Roman" w:cs="Times New Roman"/>
          <w:sz w:val="24"/>
          <w:szCs w:val="24"/>
        </w:rPr>
        <w:t xml:space="preserve">  выполняют самостоятельную работу. Что позволяет учителю проанализировать  итог урока.</w:t>
      </w:r>
    </w:p>
    <w:p w:rsidR="000D7029" w:rsidRPr="00E11984" w:rsidRDefault="00DF5BB0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Итоговый</w:t>
      </w:r>
      <w:r w:rsidR="006F1B29" w:rsidRPr="00E11984">
        <w:rPr>
          <w:rFonts w:ascii="Times New Roman" w:hAnsi="Times New Roman" w:cs="Times New Roman"/>
          <w:bCs/>
          <w:sz w:val="24"/>
          <w:szCs w:val="24"/>
        </w:rPr>
        <w:t xml:space="preserve"> раздел - «Рефлексия</w:t>
      </w:r>
      <w:r w:rsidR="000D7029" w:rsidRPr="00E11984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 составлен на </w:t>
      </w:r>
      <w:r w:rsidR="006F1B29" w:rsidRPr="00E11984">
        <w:rPr>
          <w:rFonts w:ascii="Times New Roman" w:hAnsi="Times New Roman" w:cs="Times New Roman"/>
          <w:sz w:val="24"/>
          <w:szCs w:val="24"/>
        </w:rPr>
        <w:t xml:space="preserve"> основе данной темы</w:t>
      </w:r>
      <w:r w:rsidR="00540FE4">
        <w:rPr>
          <w:rFonts w:ascii="Times New Roman" w:hAnsi="Times New Roman" w:cs="Times New Roman"/>
          <w:sz w:val="24"/>
          <w:szCs w:val="24"/>
        </w:rPr>
        <w:t xml:space="preserve"> и полученных знаний</w:t>
      </w:r>
      <w:r w:rsidR="008943FB">
        <w:rPr>
          <w:rFonts w:ascii="Times New Roman" w:hAnsi="Times New Roman" w:cs="Times New Roman"/>
          <w:sz w:val="24"/>
          <w:szCs w:val="24"/>
        </w:rPr>
        <w:t>.</w:t>
      </w:r>
      <w:r w:rsidR="002F396A">
        <w:rPr>
          <w:rFonts w:ascii="Times New Roman" w:hAnsi="Times New Roman" w:cs="Times New Roman"/>
          <w:sz w:val="24"/>
          <w:szCs w:val="24"/>
        </w:rPr>
        <w:t xml:space="preserve"> </w:t>
      </w:r>
      <w:r w:rsidR="008943F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делятся с учителем и одноклассниками чему научились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FE4">
        <w:rPr>
          <w:rFonts w:ascii="Times New Roman" w:hAnsi="Times New Roman" w:cs="Times New Roman"/>
          <w:sz w:val="24"/>
          <w:szCs w:val="24"/>
        </w:rPr>
        <w:t xml:space="preserve"> </w:t>
      </w:r>
      <w:r w:rsidR="000D7029" w:rsidRPr="00E11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7029" w:rsidRPr="00E11984">
        <w:rPr>
          <w:rFonts w:ascii="Times New Roman" w:hAnsi="Times New Roman" w:cs="Times New Roman"/>
          <w:sz w:val="24"/>
          <w:szCs w:val="24"/>
        </w:rPr>
        <w:t xml:space="preserve"> Электронный помощник выставляет оценку, сопровождая ее соответствующими эмоциями.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При создании электронного урок</w:t>
      </w:r>
      <w:r w:rsidR="006F1B29" w:rsidRPr="00E11984">
        <w:rPr>
          <w:rFonts w:ascii="Times New Roman" w:hAnsi="Times New Roman" w:cs="Times New Roman"/>
          <w:sz w:val="24"/>
          <w:szCs w:val="24"/>
        </w:rPr>
        <w:t xml:space="preserve">а потребовалось изучить </w:t>
      </w:r>
      <w:r w:rsidR="006F1B29" w:rsidRPr="00E11984">
        <w:rPr>
          <w:rFonts w:ascii="Times New Roman" w:hAnsi="Times New Roman" w:cs="Times New Roman"/>
          <w:sz w:val="24"/>
          <w:szCs w:val="24"/>
          <w:lang w:val="kk-KZ"/>
        </w:rPr>
        <w:t>систему</w:t>
      </w:r>
      <w:r w:rsidR="006F1B29" w:rsidRPr="00E11984">
        <w:rPr>
          <w:rFonts w:ascii="Times New Roman" w:hAnsi="Times New Roman" w:cs="Times New Roman"/>
          <w:sz w:val="24"/>
          <w:szCs w:val="24"/>
        </w:rPr>
        <w:t xml:space="preserve"> </w:t>
      </w:r>
      <w:r w:rsidR="00DF5BB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F5BB0" w:rsidRPr="00DF5BB0">
        <w:rPr>
          <w:rFonts w:ascii="Times New Roman" w:hAnsi="Times New Roman" w:cs="Times New Roman"/>
          <w:sz w:val="24"/>
          <w:szCs w:val="24"/>
        </w:rPr>
        <w:t xml:space="preserve"> </w:t>
      </w:r>
      <w:r w:rsidR="00DF5BB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6F1B29" w:rsidRPr="00E11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1984">
        <w:rPr>
          <w:rFonts w:ascii="Times New Roman" w:hAnsi="Times New Roman" w:cs="Times New Roman"/>
          <w:sz w:val="24"/>
          <w:szCs w:val="24"/>
        </w:rPr>
        <w:t xml:space="preserve">. С его помощью было написано множество команд и процедур для электронного пособия.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Разделы урока подкреплены анимированными примерами, красочными изображениями, кнопками, с помощью которых можно свободно перемещаться по страницам, а также анимированным помощником, который сопровождает ученика в процессе изучения материала. Все это позволяет интереснее проводить уроки, интереснее изучать темы самостоятельно. 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Страницы урока не содержат лишней информации, которая в ходе работы с программой могла бы отвлечь внимание.</w:t>
      </w:r>
    </w:p>
    <w:p w:rsidR="004A2F3B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Проведенная оценка результатов работы показала эффективность разработанного электронного</w:t>
      </w:r>
      <w:r w:rsidR="008943FB">
        <w:rPr>
          <w:rFonts w:ascii="Times New Roman" w:hAnsi="Times New Roman" w:cs="Times New Roman"/>
          <w:sz w:val="24"/>
          <w:szCs w:val="24"/>
        </w:rPr>
        <w:t xml:space="preserve"> урока и повысила </w:t>
      </w:r>
      <w:r w:rsidR="00F904E9">
        <w:rPr>
          <w:rFonts w:ascii="Times New Roman" w:hAnsi="Times New Roman" w:cs="Times New Roman"/>
          <w:sz w:val="24"/>
          <w:szCs w:val="24"/>
        </w:rPr>
        <w:t xml:space="preserve">мотивацию детей </w:t>
      </w:r>
      <w:proofErr w:type="gramStart"/>
      <w:r w:rsidR="00F904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904E9">
        <w:rPr>
          <w:rFonts w:ascii="Times New Roman" w:hAnsi="Times New Roman" w:cs="Times New Roman"/>
          <w:sz w:val="24"/>
          <w:szCs w:val="24"/>
        </w:rPr>
        <w:t xml:space="preserve"> учебной деятельность.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D7029" w:rsidRPr="00E11984" w:rsidRDefault="00D77ECB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 уроков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-технологий </w:t>
      </w:r>
      <w:r w:rsidR="000D7029" w:rsidRPr="00E11984">
        <w:rPr>
          <w:rFonts w:ascii="Times New Roman" w:hAnsi="Times New Roman" w:cs="Times New Roman"/>
          <w:sz w:val="24"/>
          <w:szCs w:val="24"/>
        </w:rPr>
        <w:t xml:space="preserve"> необходимо учитывать следующее:</w:t>
      </w:r>
    </w:p>
    <w:p w:rsidR="000D7029" w:rsidRPr="00E11984" w:rsidRDefault="000D7029" w:rsidP="0001241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Дизайн и оформление не должны отвлекать учащегося от учебного процесса;</w:t>
      </w:r>
    </w:p>
    <w:p w:rsidR="000D7029" w:rsidRPr="00E11984" w:rsidRDefault="000D7029" w:rsidP="0001241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Шрифт электронного урока  не должен быть слишком мелким или слишком крупным, так как это отвлекает внимание ученика.</w:t>
      </w:r>
    </w:p>
    <w:p w:rsidR="000D7029" w:rsidRPr="00E11984" w:rsidRDefault="000D7029" w:rsidP="0001241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Ни в коем случае нельз</w:t>
      </w:r>
      <w:r w:rsidR="00B3176B">
        <w:rPr>
          <w:rFonts w:ascii="Times New Roman" w:hAnsi="Times New Roman" w:cs="Times New Roman"/>
          <w:sz w:val="24"/>
          <w:szCs w:val="24"/>
        </w:rPr>
        <w:t>я делать светлый текст на темном</w:t>
      </w:r>
      <w:r w:rsidRPr="00E11984">
        <w:rPr>
          <w:rFonts w:ascii="Times New Roman" w:hAnsi="Times New Roman" w:cs="Times New Roman"/>
          <w:sz w:val="24"/>
          <w:szCs w:val="24"/>
        </w:rPr>
        <w:t xml:space="preserve"> фоне. От этого устают глаза, и теряется внимание. </w:t>
      </w:r>
    </w:p>
    <w:p w:rsidR="000D7029" w:rsidRPr="00E11984" w:rsidRDefault="000D7029" w:rsidP="0001241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Анимация, используемая в уроке должна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 xml:space="preserve"> </w:t>
      </w:r>
      <w:r w:rsidR="00B3176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proofErr w:type="gramEnd"/>
      <w:r w:rsidRPr="00E11984">
        <w:rPr>
          <w:rFonts w:ascii="Times New Roman" w:hAnsi="Times New Roman" w:cs="Times New Roman"/>
          <w:sz w:val="24"/>
          <w:szCs w:val="24"/>
        </w:rPr>
        <w:t>как можно нагляднее демонстрировать ученику способы решения задач.</w:t>
      </w:r>
    </w:p>
    <w:p w:rsidR="000D7029" w:rsidRPr="00E11984" w:rsidRDefault="000D7029" w:rsidP="0001241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При использовании звука необходимо учитывать, что от его качества зависит не только возможность усвоения материала, но и эстетическое содержание учебника.</w:t>
      </w:r>
    </w:p>
    <w:p w:rsidR="000D7029" w:rsidRDefault="000D7029" w:rsidP="0001241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Электронный урок  должен максимально облегчить процесс изучения темы, понимание данной темы учеником, вовлекая в процесс обучения иные, нежели в обычном печатном пособии, возможности человеческого мозга, в частности, слуховую и эмоциональную память. </w:t>
      </w:r>
    </w:p>
    <w:p w:rsidR="001516F1" w:rsidRPr="001516F1" w:rsidRDefault="001516F1" w:rsidP="000124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16F1">
        <w:rPr>
          <w:rFonts w:ascii="Times New Roman" w:hAnsi="Times New Roman" w:cs="Times New Roman"/>
          <w:sz w:val="24"/>
          <w:szCs w:val="24"/>
        </w:rPr>
        <w:lastRenderedPageBreak/>
        <w:t xml:space="preserve"> 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 – необходимое условие включения подрастающего поколения в мировое информационное пространство.</w:t>
      </w:r>
    </w:p>
    <w:p w:rsidR="000D7029" w:rsidRDefault="001516F1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1516F1">
        <w:rPr>
          <w:rFonts w:ascii="Times New Roman" w:hAnsi="Times New Roman" w:cs="Times New Roman"/>
          <w:sz w:val="24"/>
          <w:szCs w:val="24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</w:r>
    </w:p>
    <w:p w:rsidR="001516F1" w:rsidRPr="00E11984" w:rsidRDefault="001516F1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1516F1">
        <w:rPr>
          <w:rFonts w:ascii="Times New Roman" w:hAnsi="Times New Roman" w:cs="Times New Roman"/>
          <w:sz w:val="24"/>
          <w:szCs w:val="24"/>
        </w:rPr>
        <w:t>Учителя, которые в своей работе используют ИКТ, пришли к выводу: 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</w:t>
      </w:r>
      <w:r w:rsidR="00012412">
        <w:rPr>
          <w:rFonts w:ascii="Times New Roman" w:hAnsi="Times New Roman" w:cs="Times New Roman"/>
          <w:sz w:val="24"/>
          <w:szCs w:val="24"/>
        </w:rPr>
        <w:t xml:space="preserve">, педагог современной </w:t>
      </w:r>
      <w:r w:rsidRPr="001516F1">
        <w:rPr>
          <w:rFonts w:ascii="Times New Roman" w:hAnsi="Times New Roman" w:cs="Times New Roman"/>
          <w:sz w:val="24"/>
          <w:szCs w:val="24"/>
        </w:rPr>
        <w:t xml:space="preserve"> школы, соответствует требованиям века грядущего.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Основные положения и результаты опыта могут быть использованы любым преподавателе</w:t>
      </w:r>
      <w:r w:rsidR="004A2F3B" w:rsidRPr="00E11984">
        <w:rPr>
          <w:rFonts w:ascii="Times New Roman" w:hAnsi="Times New Roman" w:cs="Times New Roman"/>
          <w:sz w:val="24"/>
          <w:szCs w:val="24"/>
        </w:rPr>
        <w:t xml:space="preserve">м </w:t>
      </w:r>
      <w:r w:rsidRPr="00E11984">
        <w:rPr>
          <w:rFonts w:ascii="Times New Roman" w:hAnsi="Times New Roman" w:cs="Times New Roman"/>
          <w:sz w:val="24"/>
          <w:szCs w:val="24"/>
        </w:rPr>
        <w:t xml:space="preserve"> (или учащимся).</w:t>
      </w:r>
    </w:p>
    <w:p w:rsidR="000D7029" w:rsidRPr="00E11984" w:rsidRDefault="000D7029" w:rsidP="00012412">
      <w:p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Обобщая, можно утверждать, что цель и задачи, поставленные в работе, решены. Результаты методики</w:t>
      </w:r>
      <w:r w:rsidR="004A2F3B" w:rsidRPr="00E11984">
        <w:rPr>
          <w:rFonts w:ascii="Times New Roman" w:hAnsi="Times New Roman" w:cs="Times New Roman"/>
          <w:sz w:val="24"/>
          <w:szCs w:val="24"/>
        </w:rPr>
        <w:t xml:space="preserve"> преподавания урока </w:t>
      </w:r>
      <w:r w:rsidR="00F904E9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F904E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904E9" w:rsidRPr="00F904E9">
        <w:rPr>
          <w:rFonts w:ascii="Times New Roman" w:hAnsi="Times New Roman" w:cs="Times New Roman"/>
          <w:sz w:val="24"/>
          <w:szCs w:val="24"/>
        </w:rPr>
        <w:t>-</w:t>
      </w:r>
      <w:r w:rsidR="00F904E9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E11984">
        <w:rPr>
          <w:rFonts w:ascii="Times New Roman" w:hAnsi="Times New Roman" w:cs="Times New Roman"/>
          <w:sz w:val="24"/>
          <w:szCs w:val="24"/>
        </w:rPr>
        <w:t>показывают целесообразность принятых решений, обобщение и распространение полученного опыта, перспективы дальнейших исследований по созданию электронных у</w:t>
      </w:r>
      <w:r w:rsidR="005677B9">
        <w:rPr>
          <w:rFonts w:ascii="Times New Roman" w:hAnsi="Times New Roman" w:cs="Times New Roman"/>
          <w:sz w:val="24"/>
          <w:szCs w:val="24"/>
        </w:rPr>
        <w:t>чебных пособий по отдельным предметам</w:t>
      </w:r>
      <w:proofErr w:type="gramStart"/>
      <w:r w:rsidR="005677B9">
        <w:rPr>
          <w:rFonts w:ascii="Times New Roman" w:hAnsi="Times New Roman" w:cs="Times New Roman"/>
          <w:sz w:val="24"/>
          <w:szCs w:val="24"/>
        </w:rPr>
        <w:t xml:space="preserve"> </w:t>
      </w:r>
      <w:r w:rsidRPr="00E11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3B" w:rsidRPr="00E552A1" w:rsidRDefault="004A2F3B" w:rsidP="000124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029" w:rsidRPr="00E11984" w:rsidRDefault="000D7029" w:rsidP="00012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D7029" w:rsidRPr="00E11984" w:rsidRDefault="000D7029" w:rsidP="000124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Уваров В.М. Практикум по основам информатики и вычислительной техники</w:t>
      </w:r>
    </w:p>
    <w:p w:rsidR="000D7029" w:rsidRPr="00E11984" w:rsidRDefault="000D7029" w:rsidP="000124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Левченко И.В. Реализация структурных элементов урока при использовании компьютера.// Информатика и образование М.,2002,№3 с.32-35.</w:t>
      </w:r>
    </w:p>
    <w:p w:rsidR="000D7029" w:rsidRPr="00E11984" w:rsidRDefault="000D7029" w:rsidP="000124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Мозолин В.П. Телекоммуникационное и дистанционное обучение Информатика и образование М.,2007,№6 с.25-29.</w:t>
      </w:r>
    </w:p>
    <w:p w:rsidR="004A2F3B" w:rsidRPr="00E11984" w:rsidRDefault="004A2F3B" w:rsidP="000124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http://www.lenagold.ru/- фоны, клипарт</w:t>
      </w:r>
    </w:p>
    <w:p w:rsidR="004A2F3B" w:rsidRPr="00E552A1" w:rsidRDefault="004A2F3B" w:rsidP="000124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http://gif.vukogurt.ru/ - анимированные картинки</w:t>
      </w:r>
    </w:p>
    <w:p w:rsidR="00E552A1" w:rsidRPr="00E552A1" w:rsidRDefault="00E552A1" w:rsidP="000124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2A1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E552A1">
        <w:rPr>
          <w:rFonts w:ascii="Times New Roman" w:hAnsi="Times New Roman" w:cs="Times New Roman"/>
          <w:sz w:val="24"/>
          <w:szCs w:val="24"/>
        </w:rPr>
        <w:t xml:space="preserve"> Т.А., Ушаков Д.М., Путеводитель по компьютеру для школьника.</w:t>
      </w:r>
    </w:p>
    <w:p w:rsidR="000D7029" w:rsidRPr="002F396A" w:rsidRDefault="00E552A1" w:rsidP="000124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2A1">
        <w:rPr>
          <w:rFonts w:ascii="Times New Roman" w:hAnsi="Times New Roman" w:cs="Times New Roman"/>
          <w:sz w:val="24"/>
          <w:szCs w:val="24"/>
        </w:rPr>
        <w:t xml:space="preserve">CD “Большая энциклопедия Кирилла и </w:t>
      </w:r>
      <w:proofErr w:type="spellStart"/>
      <w:r w:rsidRPr="00E552A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552A1">
        <w:rPr>
          <w:rFonts w:ascii="Times New Roman" w:hAnsi="Times New Roman" w:cs="Times New Roman"/>
          <w:sz w:val="24"/>
          <w:szCs w:val="24"/>
        </w:rPr>
        <w:t>.”</w:t>
      </w:r>
    </w:p>
    <w:p w:rsidR="002A151C" w:rsidRDefault="00E552A1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A151C" w:rsidRPr="00E11984">
        <w:rPr>
          <w:rFonts w:ascii="Times New Roman" w:hAnsi="Times New Roman" w:cs="Times New Roman"/>
          <w:b/>
          <w:sz w:val="24"/>
          <w:szCs w:val="24"/>
        </w:rPr>
        <w:t xml:space="preserve"> «Виды треугольников»</w:t>
      </w:r>
    </w:p>
    <w:p w:rsidR="00E552A1" w:rsidRPr="00E552A1" w:rsidRDefault="00E552A1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: 3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11984">
        <w:rPr>
          <w:rFonts w:ascii="Times New Roman" w:hAnsi="Times New Roman" w:cs="Times New Roman"/>
          <w:sz w:val="24"/>
          <w:szCs w:val="24"/>
        </w:rPr>
        <w:t>урок-путешествие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Цель</w:t>
      </w:r>
      <w:r w:rsidRPr="00E11984">
        <w:rPr>
          <w:rFonts w:ascii="Times New Roman" w:hAnsi="Times New Roman" w:cs="Times New Roman"/>
          <w:sz w:val="24"/>
          <w:szCs w:val="24"/>
        </w:rPr>
        <w:t>: Познакомить с различными видами треугольников.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98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E1198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познакомить учащихся с различными видами треугольников.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     </w:t>
      </w:r>
      <w:r w:rsidRPr="00E11984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Продолжить развивать навыки устного счета;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Совершенствовать умение решать задачи и примеры;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Развивать психические процессы – память, мышление, внимание.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Развить поз</w:t>
      </w:r>
      <w:r w:rsidR="00F904E9">
        <w:rPr>
          <w:rFonts w:ascii="Times New Roman" w:hAnsi="Times New Roman" w:cs="Times New Roman"/>
          <w:sz w:val="24"/>
          <w:szCs w:val="24"/>
        </w:rPr>
        <w:t>навательный интерес к познанию мира</w:t>
      </w:r>
      <w:proofErr w:type="gramStart"/>
      <w:r w:rsidR="00F904E9">
        <w:rPr>
          <w:rFonts w:ascii="Times New Roman" w:hAnsi="Times New Roman" w:cs="Times New Roman"/>
          <w:sz w:val="24"/>
          <w:szCs w:val="24"/>
        </w:rPr>
        <w:t xml:space="preserve"> </w:t>
      </w:r>
      <w:r w:rsidRPr="00E119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    </w:t>
      </w:r>
      <w:r w:rsidRPr="00E11984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Воспитательные: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Способствовать формированию системы взглядов на мир;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Воспитать интерес к предмету.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*проблемный;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*объяснительно-иллюстративный;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*частично-поисковый.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* словесно-логический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познавательной деятельности учащихся: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•</w:t>
      </w:r>
      <w:r w:rsidRPr="00E11984">
        <w:rPr>
          <w:rFonts w:ascii="Times New Roman" w:hAnsi="Times New Roman" w:cs="Times New Roman"/>
          <w:sz w:val="24"/>
          <w:szCs w:val="24"/>
        </w:rPr>
        <w:tab/>
        <w:t xml:space="preserve">фронтальная;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•</w:t>
      </w:r>
      <w:r w:rsidRPr="00E11984">
        <w:rPr>
          <w:rFonts w:ascii="Times New Roman" w:hAnsi="Times New Roman" w:cs="Times New Roman"/>
          <w:sz w:val="24"/>
          <w:szCs w:val="24"/>
        </w:rPr>
        <w:tab/>
        <w:t>индивидуальная.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E11984">
        <w:rPr>
          <w:rFonts w:ascii="Times New Roman" w:hAnsi="Times New Roman" w:cs="Times New Roman"/>
          <w:sz w:val="24"/>
          <w:szCs w:val="24"/>
        </w:rPr>
        <w:t>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Ребята, сегодня у нас будет необычный урок – мы полетим в космос, на треугольную планету! Проверьте свои рабочие места – для урока нам понадобятся: пенал, дневник, линейка и тетрадь. Вы готовы? Тогда в путь.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2.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Постановка темы.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3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Ой, ребята, посмотрите, кто нас встречает! Это житель треугольной планеты – </w:t>
      </w: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«Здравствуйте, ребята!  Добро пожаловать на треугольную планету! С какой планеты вы прилетели? На нашей планете вас ждет много приключений. Вы готовы?»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(Дети открывают тетради, записывают число и показывают знак готовности: правая рука на локотке, держат ручки)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Чистописание.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lastRenderedPageBreak/>
        <w:t>Слайд 4.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«У нас на планете очень ценится умение красиво писать цифры. Давайте потренируемся!»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Ребята, давайте вспомним написание этих цифр 3, 6, 9.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(щелчок мышкой – «шарик» показывает последовательность движений при написании цифры)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Запишите эти цифры в тетрадях, в указанной последовательности.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(Дети прописывают цифры до конца строки)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5.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«Жители нашей планеты живут вот в таких домах. Давайте вместе покатаемся на лифте и восстановим недостающие номера квартир».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Работа по мультимедийной 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модуле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 xml:space="preserve"> «Умножение на 3 и 6» ведется устно, фронтально.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6.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«На нашей планете живут вот такие необычные улитки.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Допиши недостающие числа, найдя закономерность. У 1 и 3 улитки – большие по значению, а у 2 и 4 – меньшие».</w:t>
      </w:r>
    </w:p>
    <w:p w:rsidR="002A151C" w:rsidRPr="00E11984" w:rsidRDefault="002A151C" w:rsidP="0001241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21, 24, …</w:t>
      </w:r>
    </w:p>
    <w:p w:rsidR="002A151C" w:rsidRPr="00E11984" w:rsidRDefault="002A151C" w:rsidP="0001241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64, 57, …</w:t>
      </w:r>
    </w:p>
    <w:p w:rsidR="002A151C" w:rsidRPr="00E11984" w:rsidRDefault="002A151C" w:rsidP="0001241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15, 20, …</w:t>
      </w:r>
    </w:p>
    <w:p w:rsidR="002A151C" w:rsidRPr="00E11984" w:rsidRDefault="002A151C" w:rsidP="0001241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36, 32, …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Ученики работают самостоятельно в тетрадях.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7.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-Ребята, посмотрите, куда мы попали?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 xml:space="preserve">- В </w:t>
      </w:r>
      <w:proofErr w:type="spellStart"/>
      <w:r w:rsidRPr="00E11984">
        <w:rPr>
          <w:rFonts w:ascii="Times New Roman" w:hAnsi="Times New Roman" w:cs="Times New Roman"/>
          <w:i/>
          <w:sz w:val="24"/>
          <w:szCs w:val="24"/>
        </w:rPr>
        <w:t>космозоопарк</w:t>
      </w:r>
      <w:proofErr w:type="spellEnd"/>
      <w:r w:rsidRPr="00E11984">
        <w:rPr>
          <w:rFonts w:ascii="Times New Roman" w:hAnsi="Times New Roman" w:cs="Times New Roman"/>
          <w:i/>
          <w:sz w:val="24"/>
          <w:szCs w:val="24"/>
        </w:rPr>
        <w:t>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Кто в нем обитает?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</w:t>
      </w:r>
      <w:r w:rsidRPr="00E11984">
        <w:rPr>
          <w:rFonts w:ascii="Times New Roman" w:hAnsi="Times New Roman" w:cs="Times New Roman"/>
          <w:i/>
          <w:sz w:val="24"/>
          <w:szCs w:val="24"/>
        </w:rPr>
        <w:t>Черепахи, куропатки, кит.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Вам предстоит решить задачи, связанные с жизнью этих животных. Приготовьтесь записывать только решение и пояснение. Помните, каждое решение – с новой строки.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8.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Греческая черепаха откладывает 8 яиц, а болотная – в 2 раза больше. Сколько яиц откладывает болотная черепаха?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(8 * 2 = 16 (яиц) – болотная черепаха)</w:t>
      </w:r>
    </w:p>
    <w:p w:rsidR="004E1F45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lastRenderedPageBreak/>
        <w:t>Слайд 9.</w:t>
      </w:r>
    </w:p>
    <w:p w:rsidR="002A151C" w:rsidRPr="00E11984" w:rsidRDefault="004A2F3B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В</w:t>
      </w:r>
      <w:r w:rsidR="002A151C" w:rsidRPr="00E11984">
        <w:rPr>
          <w:rFonts w:ascii="Times New Roman" w:hAnsi="Times New Roman" w:cs="Times New Roman"/>
          <w:sz w:val="24"/>
          <w:szCs w:val="24"/>
        </w:rPr>
        <w:t xml:space="preserve"> космическом зоопарке куропатке ежедневно дают 16г. Хлеба, а изюма в 4 раза меньше. Сколько граммов изюма дают куропатке?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( 16:4 = 4 (г.) – изюм)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10.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В желудке кита помещается 3 тонны пищи. Это целый грузовик. Сколько потребуется грузовиков для наполнения желудков 10 таких китов?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( 3 * 10 = 30 (г.) – для 10 китов)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Зарядка для глаз.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11.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-Давайте немножко отдохнем. Следите глазами за тем, что будет происходить на экране.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(ученики следят)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Сколько марсиан вам удалось увидеть? </w:t>
      </w:r>
      <w:r w:rsidRPr="00E11984">
        <w:rPr>
          <w:rFonts w:ascii="Times New Roman" w:hAnsi="Times New Roman" w:cs="Times New Roman"/>
          <w:i/>
          <w:sz w:val="24"/>
          <w:szCs w:val="24"/>
        </w:rPr>
        <w:t>(5)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Работа над новой темой.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12.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Жители треугольной страны знают все-все о треугольниках! Этими знаниями они готовы поделиться с нами. Но ведь и нам знакома эта фигура! Почему она так называется?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- У треугольника три угла.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Какие виды треугольников, в зависимости от названия угла, вы знаете?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(На экране появляются модели)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</w:t>
      </w:r>
      <w:r w:rsidRPr="00E11984">
        <w:rPr>
          <w:rFonts w:ascii="Times New Roman" w:hAnsi="Times New Roman" w:cs="Times New Roman"/>
          <w:i/>
          <w:sz w:val="24"/>
          <w:szCs w:val="24"/>
        </w:rPr>
        <w:t>Остроугольный, прямоугольный, тупоугольный.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Оказывается, треугольники могут носить название в зависимости от длин сторон.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Из равных отрезков сложим треугольник. Что можно сказать о его сторонах?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- Они равны.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Такой треугольник будет называться РАВНОСТОРОННИЙ.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А теперь сложим треугольник из двух длинных отрезков и одного короткого. Как можно его назвать?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(Варианты ответов детей)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Такой треугольник будет называться РАВНОБЕДРЕННЫЙ, </w:t>
      </w:r>
      <w:proofErr w:type="spellStart"/>
      <w:r w:rsidRPr="00E11984">
        <w:rPr>
          <w:rFonts w:ascii="Times New Roman" w:hAnsi="Times New Roman" w:cs="Times New Roman"/>
          <w:sz w:val="24"/>
          <w:szCs w:val="24"/>
        </w:rPr>
        <w:t>т.е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E11984">
        <w:rPr>
          <w:rFonts w:ascii="Times New Roman" w:hAnsi="Times New Roman" w:cs="Times New Roman"/>
          <w:sz w:val="24"/>
          <w:szCs w:val="24"/>
        </w:rPr>
        <w:t xml:space="preserve"> него равные бедра.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Закрепление знаний</w:t>
      </w:r>
      <w:r w:rsidRPr="00E11984">
        <w:rPr>
          <w:rFonts w:ascii="Times New Roman" w:hAnsi="Times New Roman" w:cs="Times New Roman"/>
          <w:sz w:val="24"/>
          <w:szCs w:val="24"/>
        </w:rPr>
        <w:t>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13.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«Распределите треугольники на две группы».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lastRenderedPageBreak/>
        <w:t>(На экране появляется треугольник, ученики совместно решают, в какую группу его отнести.)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Устная коллективная работа.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11984">
        <w:rPr>
          <w:rFonts w:ascii="Times New Roman" w:hAnsi="Times New Roman" w:cs="Times New Roman"/>
          <w:b/>
          <w:sz w:val="24"/>
          <w:szCs w:val="24"/>
        </w:rPr>
        <w:t>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14.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Давайте немного отдохнем и сделаем космическую зарядку.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Мы ногами – топ-топ.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Мы руками – хлоп-хлоп.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Мы глазами – миг-миг.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Мы плечами – чик-чик.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Раз – сюда, два – туда,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Повернись вокруг себя.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Раз – присели, два – привстали,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84">
        <w:rPr>
          <w:rFonts w:ascii="Times New Roman" w:hAnsi="Times New Roman" w:cs="Times New Roman"/>
          <w:i/>
          <w:iCs/>
          <w:sz w:val="24"/>
          <w:szCs w:val="24"/>
        </w:rPr>
        <w:t>Руки к солнышку подняли!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(Можно повторить 2 раза)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Закрепление знаний.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15.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Приготовитесь решить Космическую задачу.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 xml:space="preserve">«Метеорит массой </w:t>
      </w:r>
      <w:smartTag w:uri="urn:schemas-microsoft-com:office:smarttags" w:element="metricconverter">
        <w:smartTagPr>
          <w:attr w:name="ProductID" w:val="131 килограмм"/>
        </w:smartTagPr>
        <w:r w:rsidRPr="00E11984">
          <w:rPr>
            <w:rFonts w:ascii="Times New Roman" w:hAnsi="Times New Roman" w:cs="Times New Roman"/>
            <w:i/>
            <w:sz w:val="24"/>
            <w:szCs w:val="24"/>
          </w:rPr>
          <w:t>131 килограмм</w:t>
        </w:r>
      </w:smartTag>
      <w:r w:rsidRPr="00E11984">
        <w:rPr>
          <w:rFonts w:ascii="Times New Roman" w:hAnsi="Times New Roman" w:cs="Times New Roman"/>
          <w:i/>
          <w:sz w:val="24"/>
          <w:szCs w:val="24"/>
        </w:rPr>
        <w:t xml:space="preserve"> после полета в атмосфере частично сгорел и до Земли долетел массой на </w:t>
      </w:r>
      <w:smartTag w:uri="urn:schemas-microsoft-com:office:smarttags" w:element="metricconverter">
        <w:smartTagPr>
          <w:attr w:name="ProductID" w:val="50 килограмм"/>
        </w:smartTagPr>
        <w:r w:rsidRPr="00E11984">
          <w:rPr>
            <w:rFonts w:ascii="Times New Roman" w:hAnsi="Times New Roman" w:cs="Times New Roman"/>
            <w:i/>
            <w:sz w:val="24"/>
            <w:szCs w:val="24"/>
          </w:rPr>
          <w:t>50 килограмм</w:t>
        </w:r>
      </w:smartTag>
      <w:r w:rsidRPr="00E11984">
        <w:rPr>
          <w:rFonts w:ascii="Times New Roman" w:hAnsi="Times New Roman" w:cs="Times New Roman"/>
          <w:i/>
          <w:sz w:val="24"/>
          <w:szCs w:val="24"/>
        </w:rPr>
        <w:t xml:space="preserve"> меньше. Масса другого метеорита </w:t>
      </w:r>
      <w:smartTag w:uri="urn:schemas-microsoft-com:office:smarttags" w:element="metricconverter">
        <w:smartTagPr>
          <w:attr w:name="ProductID" w:val="9 килограмм"/>
        </w:smartTagPr>
        <w:r w:rsidRPr="00E11984">
          <w:rPr>
            <w:rFonts w:ascii="Times New Roman" w:hAnsi="Times New Roman" w:cs="Times New Roman"/>
            <w:i/>
            <w:sz w:val="24"/>
            <w:szCs w:val="24"/>
          </w:rPr>
          <w:t>9 килограмм</w:t>
        </w:r>
      </w:smartTag>
      <w:r w:rsidRPr="00E11984">
        <w:rPr>
          <w:rFonts w:ascii="Times New Roman" w:hAnsi="Times New Roman" w:cs="Times New Roman"/>
          <w:i/>
          <w:sz w:val="24"/>
          <w:szCs w:val="24"/>
        </w:rPr>
        <w:t>. Во сколько раз он легче первого?»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Что такое метеорит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Переход по гиперссылке к 16 слайду.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«Метеориты – упавшие на землю астероиды. Астероиды – это маленькие планеты».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Самый большой – железный метеорит </w:t>
      </w: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Гоба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. Его массы 60 тонн.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(Рассмотрение детьми иллюстраций.)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Возврат к 15 слайду.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О чем идет речь в задаче?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- О двух метеоритах.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Что известно о первом?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 xml:space="preserve">- Что его масса изначально была </w:t>
      </w:r>
      <w:smartTag w:uri="urn:schemas-microsoft-com:office:smarttags" w:element="metricconverter">
        <w:smartTagPr>
          <w:attr w:name="ProductID" w:val="131 килограмм"/>
        </w:smartTagPr>
        <w:r w:rsidRPr="00E11984">
          <w:rPr>
            <w:rFonts w:ascii="Times New Roman" w:hAnsi="Times New Roman" w:cs="Times New Roman"/>
            <w:i/>
            <w:sz w:val="24"/>
            <w:szCs w:val="24"/>
          </w:rPr>
          <w:t>131 килограмм</w:t>
        </w:r>
      </w:smartTag>
      <w:r w:rsidRPr="00E11984">
        <w:rPr>
          <w:rFonts w:ascii="Times New Roman" w:hAnsi="Times New Roman" w:cs="Times New Roman"/>
          <w:i/>
          <w:sz w:val="24"/>
          <w:szCs w:val="24"/>
        </w:rPr>
        <w:t xml:space="preserve">. А после полета в атмосфере он стал меньше на </w:t>
      </w:r>
      <w:smartTag w:uri="urn:schemas-microsoft-com:office:smarttags" w:element="metricconverter">
        <w:smartTagPr>
          <w:attr w:name="ProductID" w:val="50 килограмм"/>
        </w:smartTagPr>
        <w:r w:rsidRPr="00E11984">
          <w:rPr>
            <w:rFonts w:ascii="Times New Roman" w:hAnsi="Times New Roman" w:cs="Times New Roman"/>
            <w:i/>
            <w:sz w:val="24"/>
            <w:szCs w:val="24"/>
          </w:rPr>
          <w:t>50 килограмм</w:t>
        </w:r>
      </w:smartTag>
      <w:r w:rsidRPr="00E11984">
        <w:rPr>
          <w:rFonts w:ascii="Times New Roman" w:hAnsi="Times New Roman" w:cs="Times New Roman"/>
          <w:i/>
          <w:sz w:val="24"/>
          <w:szCs w:val="24"/>
        </w:rPr>
        <w:t>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lastRenderedPageBreak/>
        <w:t>- Что известно о втором метеорите?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</w:t>
      </w:r>
      <w:r w:rsidRPr="00E11984">
        <w:rPr>
          <w:rFonts w:ascii="Times New Roman" w:hAnsi="Times New Roman" w:cs="Times New Roman"/>
          <w:i/>
          <w:sz w:val="24"/>
          <w:szCs w:val="24"/>
        </w:rPr>
        <w:t xml:space="preserve">Что его масса </w:t>
      </w:r>
      <w:smartTag w:uri="urn:schemas-microsoft-com:office:smarttags" w:element="metricconverter">
        <w:smartTagPr>
          <w:attr w:name="ProductID" w:val="9 килограмм"/>
        </w:smartTagPr>
        <w:r w:rsidRPr="00E11984">
          <w:rPr>
            <w:rFonts w:ascii="Times New Roman" w:hAnsi="Times New Roman" w:cs="Times New Roman"/>
            <w:i/>
            <w:sz w:val="24"/>
            <w:szCs w:val="24"/>
          </w:rPr>
          <w:t>9 килограмм</w:t>
        </w:r>
      </w:smartTag>
      <w:r w:rsidRPr="00E11984">
        <w:rPr>
          <w:rFonts w:ascii="Times New Roman" w:hAnsi="Times New Roman" w:cs="Times New Roman"/>
          <w:i/>
          <w:sz w:val="24"/>
          <w:szCs w:val="24"/>
        </w:rPr>
        <w:t>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Каков главный вопрос задачи?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- Во сколько раз второй метеорит легче первого.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Что будем узнавать первым действием?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 xml:space="preserve">- Какой стала масса первого метеорита после полета в атмосфере. 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1) 131 – 50 = 81 (кг.) – стал первый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Что будем узнавать вторым действием?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- Во сколько раз второй метеорит легче первого.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2) 81:9 = 9 (р.)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Как прозвучит ответ?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984">
        <w:rPr>
          <w:rFonts w:ascii="Times New Roman" w:hAnsi="Times New Roman" w:cs="Times New Roman"/>
          <w:i/>
          <w:sz w:val="24"/>
          <w:szCs w:val="24"/>
        </w:rPr>
        <w:t>- Ответ: Второй метеорит в 9 раз легче первого.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(Параллельно с обсуждение дети ведут запись в тетрадях)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Работа с геометрическим материалом.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17.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На треугольной планете много птиц. Все они живут вот в таких домиках. Какие геометрические фигуры они вам напоминают?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</w:t>
      </w:r>
      <w:r w:rsidRPr="00E11984">
        <w:rPr>
          <w:rFonts w:ascii="Times New Roman" w:hAnsi="Times New Roman" w:cs="Times New Roman"/>
          <w:i/>
          <w:sz w:val="24"/>
          <w:szCs w:val="24"/>
        </w:rPr>
        <w:t>Треугольники.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Посмотрите на первый треугольник. Назовем его АВС. О нем известно: АВ=ВС=СВ. Что это значит? Как называется такой треугольник?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 - </w:t>
      </w:r>
      <w:r w:rsidRPr="00E11984">
        <w:rPr>
          <w:rFonts w:ascii="Times New Roman" w:hAnsi="Times New Roman" w:cs="Times New Roman"/>
          <w:i/>
          <w:sz w:val="24"/>
          <w:szCs w:val="24"/>
        </w:rPr>
        <w:t>Равносторонний.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Посмотрите на второй треугольник КМО. Известно, что 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>=МО. Как назовем такой треугольник?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 xml:space="preserve">- </w:t>
      </w:r>
      <w:r w:rsidRPr="00E11984">
        <w:rPr>
          <w:rFonts w:ascii="Times New Roman" w:hAnsi="Times New Roman" w:cs="Times New Roman"/>
          <w:i/>
          <w:sz w:val="24"/>
          <w:szCs w:val="24"/>
        </w:rPr>
        <w:t>Равнобедренный.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Самостоятельно, найдите периметры этих треугольников.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 Р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 xml:space="preserve"> = 4 * 3 = </w:t>
      </w:r>
      <w:smartTag w:uri="urn:schemas-microsoft-com:office:smarttags" w:element="metricconverter">
        <w:smartTagPr>
          <w:attr w:name="ProductID" w:val="12 см"/>
        </w:smartTagPr>
        <w:r w:rsidRPr="00E11984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E11984">
        <w:rPr>
          <w:rFonts w:ascii="Times New Roman" w:hAnsi="Times New Roman" w:cs="Times New Roman"/>
          <w:sz w:val="24"/>
          <w:szCs w:val="24"/>
        </w:rPr>
        <w:t xml:space="preserve">., Р2 = 8 *2 + 4 = </w:t>
      </w:r>
      <w:smartTag w:uri="urn:schemas-microsoft-com:office:smarttags" w:element="metricconverter">
        <w:smartTagPr>
          <w:attr w:name="ProductID" w:val="20 см"/>
        </w:smartTagPr>
        <w:r w:rsidRPr="00E11984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E11984">
        <w:rPr>
          <w:rFonts w:ascii="Times New Roman" w:hAnsi="Times New Roman" w:cs="Times New Roman"/>
          <w:sz w:val="24"/>
          <w:szCs w:val="24"/>
        </w:rPr>
        <w:t>.)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18.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«У нас на планете был звездопад! Звезды скрыли ответы в примерах. Помогите их восстановить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Ученики решают примеры в тетрадях.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4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19.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lastRenderedPageBreak/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«Ваше пребывание на нашей планете подходит к концу и нам пора расставаться</w:t>
      </w:r>
      <w:proofErr w:type="gramStart"/>
      <w:r w:rsidRPr="00E1198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E11984">
        <w:rPr>
          <w:rFonts w:ascii="Times New Roman" w:hAnsi="Times New Roman" w:cs="Times New Roman"/>
          <w:sz w:val="24"/>
          <w:szCs w:val="24"/>
        </w:rPr>
        <w:t>о о нашей планете вы не раз еще вспомните! Спасибо что прилетели к нам в гости!»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Слайд 20.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Давайте подведем итоги путешествия.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На какую планету мы летали?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Что нового мы на ней узнали?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Что особенно запомнилось?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(Ученики отвечают на вопросы)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84">
        <w:rPr>
          <w:rFonts w:ascii="Times New Roman" w:hAnsi="Times New Roman" w:cs="Times New Roman"/>
          <w:sz w:val="24"/>
          <w:szCs w:val="24"/>
        </w:rPr>
        <w:t>Зеля</w:t>
      </w:r>
      <w:proofErr w:type="spellEnd"/>
      <w:r w:rsidRPr="00E11984">
        <w:rPr>
          <w:rFonts w:ascii="Times New Roman" w:hAnsi="Times New Roman" w:cs="Times New Roman"/>
          <w:sz w:val="24"/>
          <w:szCs w:val="24"/>
        </w:rPr>
        <w:t>: «На вашей планете тоже есть Волшебное Треугольное место…»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21 слайд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4">
        <w:rPr>
          <w:rFonts w:ascii="Times New Roman" w:hAnsi="Times New Roman" w:cs="Times New Roman"/>
          <w:sz w:val="24"/>
          <w:szCs w:val="24"/>
        </w:rPr>
        <w:t>- Спасибо за урок. Ребята, вы – молодцы!</w:t>
      </w: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1C" w:rsidRPr="00E11984" w:rsidRDefault="002A151C" w:rsidP="00012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1C" w:rsidRPr="00E11984" w:rsidRDefault="002A151C" w:rsidP="00012412">
      <w:pPr>
        <w:spacing w:line="240" w:lineRule="auto"/>
        <w:jc w:val="both"/>
        <w:rPr>
          <w:sz w:val="24"/>
          <w:szCs w:val="24"/>
        </w:rPr>
      </w:pPr>
    </w:p>
    <w:p w:rsidR="002A151C" w:rsidRPr="00E11984" w:rsidRDefault="002A151C" w:rsidP="00012412">
      <w:pPr>
        <w:jc w:val="both"/>
        <w:rPr>
          <w:sz w:val="24"/>
          <w:szCs w:val="24"/>
        </w:rPr>
      </w:pPr>
    </w:p>
    <w:p w:rsidR="00391461" w:rsidRPr="00E11984" w:rsidRDefault="00391461" w:rsidP="00012412">
      <w:pPr>
        <w:jc w:val="both"/>
        <w:rPr>
          <w:sz w:val="24"/>
          <w:szCs w:val="24"/>
        </w:rPr>
      </w:pPr>
    </w:p>
    <w:sectPr w:rsidR="00391461" w:rsidRPr="00E1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625"/>
    <w:multiLevelType w:val="hybridMultilevel"/>
    <w:tmpl w:val="E6FA9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F6C80"/>
    <w:multiLevelType w:val="hybridMultilevel"/>
    <w:tmpl w:val="60A2A382"/>
    <w:lvl w:ilvl="0" w:tplc="9BE8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2432F"/>
    <w:multiLevelType w:val="hybridMultilevel"/>
    <w:tmpl w:val="6DACE02E"/>
    <w:lvl w:ilvl="0" w:tplc="9BE8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9724B"/>
    <w:multiLevelType w:val="hybridMultilevel"/>
    <w:tmpl w:val="DA78BF98"/>
    <w:lvl w:ilvl="0" w:tplc="C282A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E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08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60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E1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63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28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2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62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F95ADE"/>
    <w:multiLevelType w:val="hybridMultilevel"/>
    <w:tmpl w:val="9CBECE6E"/>
    <w:lvl w:ilvl="0" w:tplc="9BE8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C23F0"/>
    <w:multiLevelType w:val="hybridMultilevel"/>
    <w:tmpl w:val="F0E66270"/>
    <w:lvl w:ilvl="0" w:tplc="BEDEF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0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86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43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63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4C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05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AE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E5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3405FD"/>
    <w:multiLevelType w:val="hybridMultilevel"/>
    <w:tmpl w:val="D95638AA"/>
    <w:lvl w:ilvl="0" w:tplc="5CA47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0A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16A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8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E5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08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6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A4056B"/>
    <w:multiLevelType w:val="hybridMultilevel"/>
    <w:tmpl w:val="2D6C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F13F5"/>
    <w:multiLevelType w:val="hybridMultilevel"/>
    <w:tmpl w:val="6B72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E3965"/>
    <w:multiLevelType w:val="hybridMultilevel"/>
    <w:tmpl w:val="2EDCFA96"/>
    <w:lvl w:ilvl="0" w:tplc="F0768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A1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EE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F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8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6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A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48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EB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4C5EE6"/>
    <w:multiLevelType w:val="hybridMultilevel"/>
    <w:tmpl w:val="CDF60488"/>
    <w:lvl w:ilvl="0" w:tplc="0D167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AC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2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0D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E9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CD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8B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A6C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0E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531C5B"/>
    <w:multiLevelType w:val="hybridMultilevel"/>
    <w:tmpl w:val="2D9E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24822"/>
    <w:multiLevelType w:val="hybridMultilevel"/>
    <w:tmpl w:val="19FE8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EE1B18"/>
    <w:multiLevelType w:val="hybridMultilevel"/>
    <w:tmpl w:val="459AA902"/>
    <w:lvl w:ilvl="0" w:tplc="1D56B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0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3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66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6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6A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0A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8D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8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1179CB"/>
    <w:multiLevelType w:val="hybridMultilevel"/>
    <w:tmpl w:val="7230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1C"/>
    <w:rsid w:val="00012412"/>
    <w:rsid w:val="00093A77"/>
    <w:rsid w:val="00096C2A"/>
    <w:rsid w:val="000D7029"/>
    <w:rsid w:val="000F41DF"/>
    <w:rsid w:val="001516F1"/>
    <w:rsid w:val="00152F2D"/>
    <w:rsid w:val="002A151C"/>
    <w:rsid w:val="002F396A"/>
    <w:rsid w:val="002F4329"/>
    <w:rsid w:val="00391461"/>
    <w:rsid w:val="003E66BF"/>
    <w:rsid w:val="00484B50"/>
    <w:rsid w:val="004A2F3B"/>
    <w:rsid w:val="004D5C39"/>
    <w:rsid w:val="004E1F45"/>
    <w:rsid w:val="00540FE4"/>
    <w:rsid w:val="005677B9"/>
    <w:rsid w:val="006331B4"/>
    <w:rsid w:val="006C4FC8"/>
    <w:rsid w:val="006F1B29"/>
    <w:rsid w:val="007408BE"/>
    <w:rsid w:val="007F6775"/>
    <w:rsid w:val="008943FB"/>
    <w:rsid w:val="008B2A9D"/>
    <w:rsid w:val="00B3176B"/>
    <w:rsid w:val="00CE6140"/>
    <w:rsid w:val="00D77ECB"/>
    <w:rsid w:val="00DA2B50"/>
    <w:rsid w:val="00DF5BB0"/>
    <w:rsid w:val="00E11984"/>
    <w:rsid w:val="00E552A1"/>
    <w:rsid w:val="00E83ABE"/>
    <w:rsid w:val="00F6708B"/>
    <w:rsid w:val="00F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7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FE44-CE6D-469C-8DC5-20A94173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13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dcterms:created xsi:type="dcterms:W3CDTF">2012-07-11T03:57:00Z</dcterms:created>
  <dcterms:modified xsi:type="dcterms:W3CDTF">2012-07-12T10:53:00Z</dcterms:modified>
</cp:coreProperties>
</file>