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E" w:rsidRPr="00473A80" w:rsidRDefault="000649AE" w:rsidP="000649AE">
      <w:pPr>
        <w:spacing w:after="0"/>
        <w:jc w:val="center"/>
        <w:rPr>
          <w:rFonts w:ascii="Times New Roman" w:hAnsi="Times New Roman" w:cs="Times New Roman"/>
          <w:caps/>
        </w:rPr>
      </w:pPr>
      <w:r w:rsidRPr="00473A80">
        <w:rPr>
          <w:rFonts w:ascii="Times New Roman" w:hAnsi="Times New Roman" w:cs="Times New Roman"/>
          <w:caps/>
        </w:rPr>
        <w:t xml:space="preserve">муниципальное </w:t>
      </w:r>
      <w:r>
        <w:rPr>
          <w:rFonts w:ascii="Times New Roman" w:hAnsi="Times New Roman" w:cs="Times New Roman"/>
          <w:caps/>
        </w:rPr>
        <w:t xml:space="preserve">казенное </w:t>
      </w:r>
      <w:r w:rsidRPr="00473A80">
        <w:rPr>
          <w:rFonts w:ascii="Times New Roman" w:hAnsi="Times New Roman" w:cs="Times New Roman"/>
          <w:caps/>
        </w:rPr>
        <w:t xml:space="preserve">специальное (коррекционное) </w:t>
      </w:r>
    </w:p>
    <w:p w:rsidR="000649AE" w:rsidRPr="00473A80" w:rsidRDefault="000649AE" w:rsidP="000649AE">
      <w:pPr>
        <w:spacing w:after="0"/>
        <w:jc w:val="center"/>
        <w:rPr>
          <w:rFonts w:ascii="Times New Roman" w:hAnsi="Times New Roman" w:cs="Times New Roman"/>
          <w:caps/>
        </w:rPr>
      </w:pPr>
      <w:r w:rsidRPr="00473A80">
        <w:rPr>
          <w:rFonts w:ascii="Times New Roman" w:hAnsi="Times New Roman" w:cs="Times New Roman"/>
          <w:caps/>
        </w:rPr>
        <w:t xml:space="preserve">образовательное  учреждение  для обучающихся, воспитанников </w:t>
      </w:r>
    </w:p>
    <w:p w:rsidR="000649AE" w:rsidRPr="00473A80" w:rsidRDefault="000649AE" w:rsidP="000649AE">
      <w:pPr>
        <w:spacing w:after="0"/>
        <w:jc w:val="center"/>
        <w:rPr>
          <w:rFonts w:ascii="Times New Roman" w:hAnsi="Times New Roman" w:cs="Times New Roman"/>
          <w:caps/>
        </w:rPr>
      </w:pPr>
      <w:r w:rsidRPr="00473A80">
        <w:rPr>
          <w:rFonts w:ascii="Times New Roman" w:hAnsi="Times New Roman" w:cs="Times New Roman"/>
          <w:caps/>
        </w:rPr>
        <w:t xml:space="preserve">с ограниченными возможностями здоровья </w:t>
      </w:r>
    </w:p>
    <w:p w:rsidR="000649AE" w:rsidRPr="00473A80" w:rsidRDefault="000649AE" w:rsidP="000649AE">
      <w:pPr>
        <w:spacing w:after="0"/>
        <w:jc w:val="center"/>
        <w:rPr>
          <w:rFonts w:ascii="Times New Roman" w:hAnsi="Times New Roman" w:cs="Times New Roman"/>
          <w:caps/>
        </w:rPr>
      </w:pPr>
      <w:r w:rsidRPr="00473A80">
        <w:rPr>
          <w:rFonts w:ascii="Times New Roman" w:hAnsi="Times New Roman" w:cs="Times New Roman"/>
          <w:caps/>
        </w:rPr>
        <w:t xml:space="preserve">«Специальная (коррекционная) общеобразовательная </w:t>
      </w:r>
    </w:p>
    <w:p w:rsidR="000649AE" w:rsidRPr="00473A80" w:rsidRDefault="000649AE" w:rsidP="000649AE">
      <w:pPr>
        <w:spacing w:after="0"/>
        <w:jc w:val="center"/>
        <w:rPr>
          <w:rFonts w:ascii="Times New Roman" w:hAnsi="Times New Roman" w:cs="Times New Roman"/>
          <w:caps/>
        </w:rPr>
      </w:pPr>
      <w:r w:rsidRPr="00473A80">
        <w:rPr>
          <w:rFonts w:ascii="Times New Roman" w:hAnsi="Times New Roman" w:cs="Times New Roman"/>
          <w:caps/>
        </w:rPr>
        <w:t xml:space="preserve">школа-интернат </w:t>
      </w:r>
      <w:r w:rsidRPr="00473A80">
        <w:rPr>
          <w:rFonts w:ascii="Times New Roman" w:hAnsi="Times New Roman" w:cs="Times New Roman"/>
          <w:caps/>
          <w:lang w:val="en-US"/>
        </w:rPr>
        <w:t>VIII</w:t>
      </w:r>
      <w:r w:rsidRPr="00473A80">
        <w:rPr>
          <w:rFonts w:ascii="Times New Roman" w:hAnsi="Times New Roman" w:cs="Times New Roman"/>
          <w:caps/>
        </w:rPr>
        <w:t xml:space="preserve"> вида № 95» </w:t>
      </w:r>
    </w:p>
    <w:p w:rsidR="000649AE" w:rsidRPr="00473A80" w:rsidRDefault="000649AE" w:rsidP="000649AE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03086 г"/>
        </w:smartTagPr>
        <w:r w:rsidRPr="00473A80">
          <w:rPr>
            <w:rFonts w:ascii="Times New Roman" w:hAnsi="Times New Roman" w:cs="Times New Roman"/>
            <w:sz w:val="28"/>
            <w:szCs w:val="28"/>
          </w:rPr>
          <w:t>603086 г</w:t>
        </w:r>
      </w:smartTag>
      <w:r w:rsidRPr="00473A80">
        <w:rPr>
          <w:rFonts w:ascii="Times New Roman" w:hAnsi="Times New Roman" w:cs="Times New Roman"/>
          <w:sz w:val="28"/>
          <w:szCs w:val="28"/>
        </w:rPr>
        <w:t>.Нижний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A80">
        <w:rPr>
          <w:rFonts w:ascii="Times New Roman" w:hAnsi="Times New Roman" w:cs="Times New Roman"/>
          <w:sz w:val="28"/>
          <w:szCs w:val="28"/>
        </w:rPr>
        <w:t>ул.Мануфактурная д.15 тел. 246-42-15, 246-55-79</w:t>
      </w: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Pr="001D667F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1D667F">
        <w:rPr>
          <w:rFonts w:ascii="Times New Roman" w:hAnsi="Times New Roman" w:cs="Times New Roman"/>
          <w:b/>
          <w:bCs/>
          <w:sz w:val="44"/>
          <w:szCs w:val="28"/>
        </w:rPr>
        <w:t xml:space="preserve">Открытый урок 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по развитию  устной речи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на основе изучения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предметов и явлений</w:t>
      </w:r>
    </w:p>
    <w:p w:rsidR="000649AE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окружающей действительности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649AE" w:rsidRPr="001D667F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1D667F">
        <w:rPr>
          <w:rFonts w:ascii="Times New Roman" w:hAnsi="Times New Roman" w:cs="Times New Roman"/>
          <w:b/>
          <w:bCs/>
          <w:sz w:val="40"/>
          <w:szCs w:val="28"/>
        </w:rPr>
        <w:t>«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Посуда. </w:t>
      </w:r>
      <w:r w:rsidRPr="000649AE">
        <w:rPr>
          <w:rFonts w:ascii="Times New Roman" w:hAnsi="Times New Roman" w:cs="Times New Roman"/>
          <w:b/>
          <w:bCs/>
          <w:sz w:val="40"/>
          <w:szCs w:val="28"/>
        </w:rPr>
        <w:t>Уход за посудой</w:t>
      </w:r>
      <w:r>
        <w:rPr>
          <w:rFonts w:ascii="Times New Roman" w:hAnsi="Times New Roman" w:cs="Times New Roman"/>
          <w:b/>
          <w:bCs/>
          <w:sz w:val="40"/>
          <w:szCs w:val="28"/>
        </w:rPr>
        <w:t>.</w:t>
      </w:r>
      <w:r w:rsidRPr="001D667F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Pr="0063779A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Б </w:t>
      </w:r>
      <w:r w:rsidRPr="0063779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  <w:r w:rsidRPr="001D667F">
        <w:rPr>
          <w:rFonts w:ascii="Times New Roman" w:hAnsi="Times New Roman" w:cs="Times New Roman"/>
          <w:sz w:val="28"/>
        </w:rPr>
        <w:t>Провела</w:t>
      </w: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  <w:r w:rsidRPr="001D667F">
        <w:rPr>
          <w:rFonts w:ascii="Times New Roman" w:hAnsi="Times New Roman" w:cs="Times New Roman"/>
          <w:sz w:val="28"/>
        </w:rPr>
        <w:t>учитель начальных классов</w:t>
      </w: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  <w:r w:rsidRPr="001D667F">
        <w:rPr>
          <w:rFonts w:ascii="Times New Roman" w:hAnsi="Times New Roman" w:cs="Times New Roman"/>
          <w:sz w:val="28"/>
        </w:rPr>
        <w:t xml:space="preserve"> </w:t>
      </w:r>
      <w:r w:rsidR="008E1B2D">
        <w:rPr>
          <w:rFonts w:ascii="Times New Roman" w:hAnsi="Times New Roman" w:cs="Times New Roman"/>
          <w:sz w:val="28"/>
        </w:rPr>
        <w:t>Т.А.</w:t>
      </w:r>
      <w:r>
        <w:rPr>
          <w:rFonts w:ascii="Times New Roman" w:hAnsi="Times New Roman" w:cs="Times New Roman"/>
          <w:sz w:val="28"/>
        </w:rPr>
        <w:t>.Селешкова</w:t>
      </w:r>
    </w:p>
    <w:p w:rsidR="000649AE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530F" w:rsidRDefault="007C530F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Ноябрь </w:t>
      </w:r>
    </w:p>
    <w:p w:rsidR="000649AE" w:rsidRPr="0063779A" w:rsidRDefault="000649AE" w:rsidP="000649AE">
      <w:pPr>
        <w:pStyle w:val="a4"/>
        <w:jc w:val="center"/>
        <w:rPr>
          <w:rFonts w:ascii="Times New Roman" w:hAnsi="Times New Roman" w:cs="Times New Roman"/>
          <w:sz w:val="24"/>
        </w:rPr>
      </w:pPr>
      <w:r w:rsidRPr="0063779A">
        <w:rPr>
          <w:rFonts w:ascii="Times New Roman" w:hAnsi="Times New Roman" w:cs="Times New Roman"/>
          <w:sz w:val="24"/>
        </w:rPr>
        <w:t>2012 – 2013</w:t>
      </w:r>
    </w:p>
    <w:p w:rsidR="000649AE" w:rsidRDefault="000649AE" w:rsidP="000649AE">
      <w:pPr>
        <w:pStyle w:val="a4"/>
        <w:jc w:val="center"/>
        <w:rPr>
          <w:rFonts w:ascii="Times New Roman" w:hAnsi="Times New Roman" w:cs="Times New Roman"/>
          <w:sz w:val="24"/>
        </w:rPr>
      </w:pPr>
      <w:r w:rsidRPr="0063779A">
        <w:rPr>
          <w:rFonts w:ascii="Times New Roman" w:hAnsi="Times New Roman" w:cs="Times New Roman"/>
          <w:sz w:val="24"/>
        </w:rPr>
        <w:t>учебный год</w:t>
      </w:r>
    </w:p>
    <w:p w:rsidR="007C530F" w:rsidRDefault="007C530F" w:rsidP="000649A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C530F" w:rsidRPr="00625840" w:rsidRDefault="007C530F" w:rsidP="000649A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lastRenderedPageBreak/>
        <w:t>Тема урока: «Посуда. Уход за посудой».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Урок с использованием  коммуникативной технологии обучения.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Тип урока:</w:t>
      </w:r>
      <w:r w:rsidRPr="000649AE">
        <w:rPr>
          <w:rFonts w:ascii="Times New Roman" w:eastAsia="Times New Roman" w:hAnsi="Times New Roman" w:cs="Times New Roman"/>
          <w:sz w:val="28"/>
        </w:rPr>
        <w:t xml:space="preserve"> повторно - обобщающий.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Цель:</w:t>
      </w:r>
      <w:r w:rsidRPr="000649AE">
        <w:rPr>
          <w:rFonts w:ascii="Times New Roman" w:eastAsia="Times New Roman" w:hAnsi="Times New Roman" w:cs="Times New Roman"/>
          <w:sz w:val="28"/>
        </w:rPr>
        <w:t> формирование обобщенного понятия посуда и уход за ней.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1. Обучающие: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1.уточнить и конкретизировать представления детей о посуде.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2.сформировать знания о классификации посуды и применять их в жизни.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3.Обобщить знания об уходе за посудой с целью формирования жизненно важной компетенции учащихся.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4.развивать словообразовательную функцию;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5.составлять распространенное предложение;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6.составлять описательный рассказ.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2. Коррекционно-развивающие: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7.коррекция мышления на основе упражнений в установлении логических связей;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8.развитие памяти и внимание;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9.формирование представление о речевом поведении.</w:t>
      </w:r>
    </w:p>
    <w:p w:rsidR="00DC20E6" w:rsidRPr="000649AE" w:rsidRDefault="000649AE" w:rsidP="000649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="00DC20E6" w:rsidRPr="000649AE">
        <w:rPr>
          <w:rFonts w:ascii="Times New Roman" w:eastAsia="Times New Roman" w:hAnsi="Times New Roman" w:cs="Times New Roman"/>
          <w:b/>
          <w:sz w:val="28"/>
          <w:u w:val="single"/>
        </w:rPr>
        <w:t>. Воспитательные</w:t>
      </w:r>
      <w:r w:rsidR="00DC20E6" w:rsidRPr="000649AE">
        <w:rPr>
          <w:rFonts w:ascii="Times New Roman" w:eastAsia="Times New Roman" w:hAnsi="Times New Roman" w:cs="Times New Roman"/>
          <w:b/>
          <w:sz w:val="28"/>
        </w:rPr>
        <w:t>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10.воспитывать коммуникативную культуру учащихся;</w:t>
      </w:r>
    </w:p>
    <w:p w:rsidR="00DC20E6" w:rsidRPr="000649AE" w:rsidRDefault="000649AE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11.</w:t>
      </w:r>
      <w:r w:rsidR="00DC20E6" w:rsidRPr="000649AE">
        <w:rPr>
          <w:rFonts w:ascii="Times New Roman" w:eastAsia="Times New Roman" w:hAnsi="Times New Roman" w:cs="Times New Roman"/>
          <w:sz w:val="28"/>
        </w:rPr>
        <w:t>осознавать необходимость общения;</w:t>
      </w:r>
    </w:p>
    <w:p w:rsidR="00DC20E6" w:rsidRPr="000649AE" w:rsidRDefault="000649AE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12.</w:t>
      </w:r>
      <w:r w:rsidR="00DC20E6" w:rsidRPr="000649AE">
        <w:rPr>
          <w:rFonts w:ascii="Times New Roman" w:eastAsia="Times New Roman" w:hAnsi="Times New Roman" w:cs="Times New Roman"/>
          <w:sz w:val="28"/>
        </w:rPr>
        <w:t>развивать активность и самостоятельность общения в группах</w:t>
      </w:r>
      <w:r w:rsidRPr="000649AE">
        <w:rPr>
          <w:rFonts w:ascii="Times New Roman" w:eastAsia="Times New Roman" w:hAnsi="Times New Roman" w:cs="Times New Roman"/>
          <w:sz w:val="28"/>
        </w:rPr>
        <w:t>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 xml:space="preserve">Оборудование: </w:t>
      </w:r>
      <w:r w:rsidRPr="000649AE">
        <w:rPr>
          <w:rFonts w:ascii="Times New Roman" w:eastAsia="Times New Roman" w:hAnsi="Times New Roman" w:cs="Times New Roman"/>
          <w:sz w:val="28"/>
        </w:rPr>
        <w:t>картинки с изображением различной посуды; конверты с осколочными картинками; плакаты с этапами работы; выставка различных видов посуды; слайды.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Ожидаемый результат: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расширение знаний о разных видах посуды;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развитие активности и самостоятельности в группах;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оценка собственной деятельности.</w:t>
      </w: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530F" w:rsidRDefault="007C530F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530F" w:rsidRDefault="007C530F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C20E6" w:rsidRPr="000649AE" w:rsidRDefault="00DC20E6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49AE">
        <w:rPr>
          <w:rFonts w:ascii="Times New Roman" w:eastAsia="Times New Roman" w:hAnsi="Times New Roman" w:cs="Times New Roman"/>
          <w:sz w:val="32"/>
          <w:szCs w:val="24"/>
          <w:lang w:eastAsia="ru-RU"/>
        </w:rPr>
        <w:t>Ход урока.</w:t>
      </w:r>
    </w:p>
    <w:p w:rsidR="00DC20E6" w:rsidRPr="000649AE" w:rsidRDefault="00DC20E6" w:rsidP="00DC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I. Организационный момент: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Веселый зазвенел звонок,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Давайте же начнем урок,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Работать вместе будем,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Всё важное обсудим.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На урок к нам пришли гости, посмотрите на них, улыбнитесь им! Чтобы урок наш получился интересным и полезным, вы должны постараться показать свои знания, которые вы получили на уроках развития речи. Я думаю: у вас у всех все получится! 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2.Введение в тему.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Загадки. 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Отгадайте, загадки: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Если хорошо заточен,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Все легко он режет очень.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Хлеб, картошку, свеклу, мясо,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Рыбу, яблоки и масло. (Нож)</w:t>
      </w:r>
    </w:p>
    <w:p w:rsidR="007C530F" w:rsidRDefault="007C530F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Он пыхтит, как паровоз,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Важно кверху держит нос.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Пошумит, остепенится,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Пригласит чайку напиться. (Чайник)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Если я пуста бываю,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Про тебя я забываю.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Но когда несу еду,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Мимо рта не пронесу. (Ложка)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Длинная ручка у ложки большой,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Себе я налью суп куриный с лапшой.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Ею налью и борщ и окрошку,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Её назовите, подумав немножко.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      (Половник)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Сладким сахаром полна,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 чаю подаётся,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Ты конечно догадался, 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Как она зовется. (Сахарница)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о чем сегодня на уроке пойдет речь?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3. Сообщение темы урока.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Давайте проверим, правильно ли вы предположили.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1"/>
        <w:gridCol w:w="203"/>
        <w:gridCol w:w="187"/>
        <w:gridCol w:w="199"/>
        <w:gridCol w:w="203"/>
        <w:gridCol w:w="203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f2b3945c28d3af939bdf12fd64564b8a39c100ba"/>
            <w:bookmarkStart w:id="1" w:name="1"/>
            <w:bookmarkEnd w:id="0"/>
            <w:bookmarkEnd w:id="1"/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Расшифруйте загаданное слово.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706">
        <w:rPr>
          <w:rFonts w:ascii="Times New Roman" w:eastAsia="Times New Roman" w:hAnsi="Times New Roman" w:cs="Times New Roman"/>
          <w:b/>
          <w:sz w:val="28"/>
          <w:szCs w:val="28"/>
        </w:rPr>
        <w:t>- Тема сегодняшнего урока «Посуда. Уход за посудой»</w:t>
      </w:r>
    </w:p>
    <w:p w:rsidR="00306D9C" w:rsidRPr="00843706" w:rsidRDefault="00306D9C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4483"/>
            <wp:effectExtent l="19050" t="0" r="3175" b="0"/>
            <wp:docPr id="1" name="Рисунок 1" descr="C:\Users\User\Desktop\IMG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Сегодня на уроке мы должны уточнить знания о посуде, научиться делить ее по группам, ухаживать за ней. А главное -</w:t>
      </w:r>
      <w:r w:rsidR="0084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научиться применять эти знания в своей жизни!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Так что же такое посуда? (Посуда – это предметы, из которых пьют, едят, готовят пищу.)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4. Актуализация опорных знаний</w:t>
      </w: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Слайд 2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1. – Какой посудой пользуются для приготовления пищи?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(Кастрюлей, сковородой, …)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 называется эта посуда?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649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Кухонная).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– Какая еще посуда бывает?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(Чашка, блюдце, сахарница, … – это </w:t>
      </w:r>
      <w:r w:rsidRPr="000649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чайная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посуда).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А как назовете глубокую тарелку, супницу, салатницу ..?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649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Столовая)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 называются приборы, которыми мы пользуемся при  приеме пищи?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(Ложка, вилка, нож).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Диалог сопровождается наглядностью.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Какая посуда тебе нравиться?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(Чистая, блестящая)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. Что надо делать, чтобы посуда была такой?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Какая бывает посуда?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5. Работа в группах.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Сегодня, ребята, мы будем работать с вами в группах. В каждой группе у нас три человека. Это наши маленькие бригады, каждая бригада сидит за 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 столом и будет стараться правильно выполнять каждое своё задание. Возьмитесь за руки! А дружно работать в бригаде нам поможет такое стихотворение: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Дружная работа, дружная игра –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Пусть отстанет кто-то – это ерунда.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Правило простое в жизнь с собой возьмем.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Мы помочь готовы товарищу во всем.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Желаю Вам сегодня трудиться дружно и помогать друг другу. 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Правило вывешивается на доску: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Мы  </w:t>
      </w:r>
      <w:r w:rsidR="00843706" w:rsidRPr="000649AE">
        <w:rPr>
          <w:rFonts w:ascii="Times New Roman" w:eastAsia="Times New Roman" w:hAnsi="Times New Roman" w:cs="Times New Roman"/>
          <w:b/>
          <w:sz w:val="28"/>
          <w:szCs w:val="28"/>
        </w:rPr>
        <w:t>помочь</w:t>
      </w:r>
      <w:r w:rsidR="0084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готовы товарищу во всем.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-Упражнение в распознавание различных видов посуды.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(1 группа-чайная посуда, 2 г.-кухонная,3г.- столовая).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Сейчас от каждой группы выйдет по одному человеку к доске.</w:t>
      </w:r>
    </w:p>
    <w:p w:rsidR="00DC20E6" w:rsidRPr="00843706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706">
        <w:rPr>
          <w:rFonts w:ascii="Times New Roman" w:eastAsia="Times New Roman" w:hAnsi="Times New Roman" w:cs="Times New Roman"/>
          <w:b/>
          <w:sz w:val="28"/>
          <w:szCs w:val="28"/>
        </w:rPr>
        <w:t>На доске три плаката: Столовая Чайная Кухонная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Чашка, сахарница, тарелка, салатница, сковородка, кастрюля, селедочница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миска, блюдце.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из первой бригады найдут чайную посуду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из второй бригады найдут кухонную посуду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из третьей бригады найдут столовую посуду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i/>
          <w:sz w:val="28"/>
          <w:szCs w:val="28"/>
        </w:rPr>
        <w:t>А сейчас приготовьтесь рассказать о вашей посуде. Для чего она предназначена.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(по 1 уч-ся от группы)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Слайд3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–  Посудой люди пользовались с древних времен. Сначала она была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деревянной,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глиняной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. Потом изобрели различные материалы, и появилась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стеклянная, металлическая, фарфоровая, пластмассовая … посуда.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Из каких материалов делают посуду?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6.Упражнение в распознавание материала, из которого делается посуда.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– А сейчас узнаем, из какого материала чаще всего делают посуду.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- Вопрос первой бригаде: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Скажите,  из чего сделаны стаканы? Как называется посуда из стекла? </w:t>
      </w:r>
    </w:p>
    <w:p w:rsidR="00843706" w:rsidRDefault="00DC20E6" w:rsidP="000649AE">
      <w:pPr>
        <w:pStyle w:val="a4"/>
        <w:rPr>
          <w:rFonts w:ascii="Times New Roman" w:hAnsi="Times New Roman" w:cs="Times New Roman"/>
          <w:sz w:val="28"/>
        </w:rPr>
      </w:pPr>
      <w:r w:rsidRPr="00843706">
        <w:rPr>
          <w:rFonts w:ascii="Times New Roman" w:hAnsi="Times New Roman" w:cs="Times New Roman"/>
          <w:sz w:val="28"/>
        </w:rPr>
        <w:t xml:space="preserve">Вопрос 2 бригаде: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3706">
        <w:rPr>
          <w:rFonts w:ascii="Times New Roman" w:hAnsi="Times New Roman" w:cs="Times New Roman"/>
          <w:sz w:val="28"/>
        </w:rPr>
        <w:t>- Из какого материала сделаны кастрюли?</w:t>
      </w:r>
      <w:r w:rsidRPr="00843706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Как называется такая посуда? (металлическая)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3 бригаде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: - Из какого материала делают контейнеры для хранения продуктов ? Как называется такая посуда? (пластмассовая посуда)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7. Слуховая гимнастика.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Послушайте моё задание: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Опустите головки, глазки закройте.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Послушайте звуки без остановки.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Узнайте по звуку материал -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Стекло, пластмасса или металл.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стучит по посуде из различных материалов. Дети отгадывают по звуку материал, из которого сделана посуда</w:t>
      </w:r>
      <w:r w:rsidR="00843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0E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C20E6"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слайд4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– Теперь я проверю, знаете ли вы части посуды. Сравнение разной по виду посуды (кастрюля, чайник, чайник для заварки, кружка, тарелка).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Словарь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Дно, донышко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. Что значит «выпить до дна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»? Ручка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(работа над многозначностью слова «ручка»).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Крышка. Носик.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Отличие – по размеру, по форме, по цвету, материалу, по виду посуды.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Какие части посуды вы знаете?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8. Работа с осколочной картинкой.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 - Каждая бригада получает конверт с осколочной картинкой и складывает её.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9"/>
        <w:gridCol w:w="1149"/>
        <w:gridCol w:w="1149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87d025b744ce5ae75d07f0ac52c98e87db779e25"/>
            <w:bookmarkStart w:id="3" w:name="2"/>
            <w:bookmarkEnd w:id="2"/>
            <w:bookmarkEnd w:id="3"/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1 бригада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2 бригада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3 бригада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кастрюля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– А сейчас каждая группа должна посовещаться и дать характеристику своему предмету. Для этого надо закончить предложения, которые даны на доске: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Это – __________.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У него (неё) есть_______________.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Он (она) нужен (нужна) для ________________.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9. Физкультурная минутка.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Я пыхчу, пыхчу, пыхчу,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(Дети поднимают плечи)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Больше греться не хочу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(Поворот головы из стороны в сторону)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Крышечка запрыгает, будто кто-то двигает.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(Дети прыгают на месте)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Вот уже кипит вода, значит, чай пить пора.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(Наклоны головы вперед-назад)</w:t>
      </w:r>
    </w:p>
    <w:p w:rsidR="00843706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530F" w:rsidRPr="000649AE" w:rsidRDefault="007C530F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64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Игра "Что изменилось?"</w:t>
      </w:r>
      <w:r w:rsidRPr="000649AE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0649AE">
        <w:rPr>
          <w:rFonts w:ascii="Times New Roman" w:hAnsi="Times New Roman" w:cs="Times New Roman"/>
          <w:sz w:val="28"/>
          <w:szCs w:val="28"/>
        </w:rPr>
        <w:t>используется натур. посуда</w:t>
      </w:r>
      <w:r w:rsidRPr="000649AE">
        <w:rPr>
          <w:rFonts w:ascii="Times New Roman" w:hAnsi="Times New Roman" w:cs="Times New Roman"/>
          <w:b/>
          <w:sz w:val="28"/>
          <w:szCs w:val="28"/>
        </w:rPr>
        <w:t>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 Посмотрите и запомните, что стоит на столе. Закройте глаза. (Со стола убирается желтый чайник и ставится на его место красный чайник.) Откройте глаза. Что появилось на столе?- Красный чайник.- Чего не стало?- Желтого чайника.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Правильно. Посмотрите на стол еще раз, закройте глаза. (Со стола убирается сахарница и ставит на ее место молочник.) Откройте глаза. Что появилось на столе?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Зеленый молочник.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Чего не стало?</w:t>
      </w:r>
    </w:p>
    <w:p w:rsidR="00DC20E6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Синей сахарницы. - Молодцы! Вы были очень внимательными, похлопайте себе.</w:t>
      </w:r>
    </w:p>
    <w:p w:rsidR="00306D9C" w:rsidRDefault="00306D9C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483"/>
            <wp:effectExtent l="19050" t="0" r="3175" b="0"/>
            <wp:docPr id="2" name="Рисунок 2" descr="C:\Users\User\Desktop\IMG_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06" w:rsidRPr="000649AE" w:rsidRDefault="00843706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0E6" w:rsidRPr="00843706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7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 "Помощники".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Дети приглашаются на ковер, им предлагается встать в кружок и сделать пальчиковую гимнастику.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0649AE">
        <w:rPr>
          <w:rFonts w:ascii="Times New Roman" w:hAnsi="Times New Roman" w:cs="Times New Roman"/>
          <w:sz w:val="28"/>
          <w:szCs w:val="28"/>
        </w:rPr>
        <w:tab/>
        <w:t>Попеременно ритмично ударяют кулачок об кулачок и хлопают в ладоши.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Мы посуду перемыли: </w:t>
      </w:r>
      <w:r w:rsidRPr="000649AE">
        <w:rPr>
          <w:rFonts w:ascii="Times New Roman" w:hAnsi="Times New Roman" w:cs="Times New Roman"/>
          <w:sz w:val="28"/>
          <w:szCs w:val="28"/>
        </w:rPr>
        <w:tab/>
        <w:t>Одна ладонь скользит по другой.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  <w:r w:rsidRPr="000649AE">
        <w:rPr>
          <w:rFonts w:ascii="Times New Roman" w:hAnsi="Times New Roman" w:cs="Times New Roman"/>
          <w:sz w:val="28"/>
          <w:szCs w:val="28"/>
        </w:rPr>
        <w:tab/>
        <w:t>Загибают пальчики, по одному, на каждое название посуды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И большую поварешку.</w:t>
      </w:r>
      <w:r w:rsidRPr="000649AE">
        <w:rPr>
          <w:rFonts w:ascii="Times New Roman" w:hAnsi="Times New Roman" w:cs="Times New Roman"/>
          <w:sz w:val="28"/>
          <w:szCs w:val="28"/>
        </w:rPr>
        <w:tab/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Мы посуду перемыли, </w:t>
      </w:r>
      <w:r w:rsidRPr="000649AE">
        <w:rPr>
          <w:rFonts w:ascii="Times New Roman" w:hAnsi="Times New Roman" w:cs="Times New Roman"/>
          <w:sz w:val="28"/>
          <w:szCs w:val="28"/>
        </w:rPr>
        <w:tab/>
        <w:t>Одна ладонь скользит по другой.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Только чашку мы разбили, </w:t>
      </w:r>
      <w:r w:rsidRPr="000649AE">
        <w:rPr>
          <w:rFonts w:ascii="Times New Roman" w:hAnsi="Times New Roman" w:cs="Times New Roman"/>
          <w:sz w:val="28"/>
          <w:szCs w:val="28"/>
        </w:rPr>
        <w:tab/>
        <w:t>Снова загибают пальчики.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Ковшик тоже развалился, Нос у чайника отбился. </w:t>
      </w:r>
      <w:r w:rsidRPr="000649AE">
        <w:rPr>
          <w:rFonts w:ascii="Times New Roman" w:hAnsi="Times New Roman" w:cs="Times New Roman"/>
          <w:sz w:val="28"/>
          <w:szCs w:val="28"/>
        </w:rPr>
        <w:tab/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Ложку мы чуть-чуть сломали. </w:t>
      </w:r>
      <w:r w:rsidRPr="000649AE">
        <w:rPr>
          <w:rFonts w:ascii="Times New Roman" w:hAnsi="Times New Roman" w:cs="Times New Roman"/>
          <w:sz w:val="28"/>
          <w:szCs w:val="28"/>
        </w:rPr>
        <w:tab/>
        <w:t xml:space="preserve">Попеременно ритмично ударяют кулачок об кулачок и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Так мы маме помогали. </w:t>
      </w:r>
      <w:r w:rsidRPr="000649AE">
        <w:rPr>
          <w:rFonts w:ascii="Times New Roman" w:hAnsi="Times New Roman" w:cs="Times New Roman"/>
          <w:sz w:val="28"/>
          <w:szCs w:val="28"/>
        </w:rPr>
        <w:tab/>
        <w:t>хлопают в ладоши.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hAnsi="Times New Roman" w:cs="Times New Roman"/>
          <w:b/>
          <w:sz w:val="28"/>
          <w:szCs w:val="28"/>
        </w:rPr>
        <w:t>11.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"Что лишнее?"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На доску ставится 4 предметные картинки с изображениями посуды и игрушек.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-Игра, в которую мы будем играть, называется "Что лишнее?" Что вы видите? Перечислите картинки.- Тарелка, кастрюля, мяч, стакан.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Что здесь лишнее и почему?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Лишний мяч. Он - игрушка.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А все остальное?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lastRenderedPageBreak/>
        <w:t>- Посуда.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Правильно. Назовите следующие картинки. (Ставится на наборное полотно новый комплект:</w:t>
      </w:r>
      <w:r w:rsidR="00843706">
        <w:rPr>
          <w:rFonts w:ascii="Times New Roman" w:hAnsi="Times New Roman" w:cs="Times New Roman"/>
          <w:sz w:val="28"/>
          <w:szCs w:val="28"/>
        </w:rPr>
        <w:t xml:space="preserve"> </w:t>
      </w:r>
      <w:r w:rsidR="00843706" w:rsidRPr="00843706">
        <w:rPr>
          <w:rFonts w:ascii="Times New Roman" w:hAnsi="Times New Roman" w:cs="Times New Roman"/>
          <w:b/>
          <w:sz w:val="28"/>
          <w:szCs w:val="28"/>
        </w:rPr>
        <w:t>Кастрюля, сковородка, чайник , утятница</w:t>
      </w:r>
      <w:r w:rsidR="00843706">
        <w:rPr>
          <w:rFonts w:ascii="Times New Roman" w:hAnsi="Times New Roman" w:cs="Times New Roman"/>
          <w:b/>
          <w:sz w:val="28"/>
          <w:szCs w:val="28"/>
        </w:rPr>
        <w:t>).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Что лишнее и почему?- Лишняя тарелка. Из нее нельзя пить.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А из остальной посуды?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Можно пить.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- Верно. Молодцы! </w:t>
      </w:r>
    </w:p>
    <w:p w:rsidR="00DC20E6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Отрабатываются исключения по принципу назначения посуды (чайная, кухонная, столовая) </w:t>
      </w:r>
    </w:p>
    <w:p w:rsidR="00843706" w:rsidRPr="00843706" w:rsidRDefault="00843706" w:rsidP="000649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7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43706">
        <w:rPr>
          <w:rFonts w:ascii="Times New Roman" w:hAnsi="Times New Roman" w:cs="Times New Roman"/>
          <w:b/>
          <w:sz w:val="28"/>
          <w:szCs w:val="28"/>
        </w:rPr>
        <w:t>ашка, стол, стакан, кружка.</w:t>
      </w:r>
    </w:p>
    <w:p w:rsidR="00843706" w:rsidRPr="000649AE" w:rsidRDefault="00843706" w:rsidP="008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Что здесь лишнее и почему?</w:t>
      </w:r>
    </w:p>
    <w:p w:rsidR="00843706" w:rsidRPr="000649AE" w:rsidRDefault="00843706" w:rsidP="008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- Лишний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Pr="000649AE">
        <w:rPr>
          <w:rFonts w:ascii="Times New Roman" w:hAnsi="Times New Roman" w:cs="Times New Roman"/>
          <w:sz w:val="28"/>
          <w:szCs w:val="28"/>
        </w:rPr>
        <w:t xml:space="preserve">. Он - </w:t>
      </w:r>
      <w:r>
        <w:rPr>
          <w:rFonts w:ascii="Times New Roman" w:hAnsi="Times New Roman" w:cs="Times New Roman"/>
          <w:sz w:val="28"/>
          <w:szCs w:val="28"/>
        </w:rPr>
        <w:t>мебель</w:t>
      </w:r>
      <w:r w:rsidRPr="000649AE">
        <w:rPr>
          <w:rFonts w:ascii="Times New Roman" w:hAnsi="Times New Roman" w:cs="Times New Roman"/>
          <w:sz w:val="28"/>
          <w:szCs w:val="28"/>
        </w:rPr>
        <w:t>.</w:t>
      </w:r>
    </w:p>
    <w:p w:rsidR="00843706" w:rsidRPr="000649AE" w:rsidRDefault="00843706" w:rsidP="008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А все остальное?</w:t>
      </w:r>
    </w:p>
    <w:p w:rsidR="00843706" w:rsidRDefault="0084370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Посуда.</w:t>
      </w:r>
    </w:p>
    <w:p w:rsidR="00843706" w:rsidRPr="000649AE" w:rsidRDefault="00843706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12. Составление загадок-описаний по образцу со зрительной опорой. Слайд5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Приглашаю к себе группу детей и показываю каждому  предметную картинку так, чтобы другие дети ее не видели. Используется схема-опора по составлению описательного рассказа.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- Посмотри на картинку, 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: Расскажи о предмете</w:t>
      </w:r>
      <w:r w:rsidRPr="000649AE">
        <w:rPr>
          <w:rFonts w:ascii="Times New Roman" w:hAnsi="Times New Roman" w:cs="Times New Roman"/>
          <w:sz w:val="28"/>
          <w:szCs w:val="28"/>
        </w:rPr>
        <w:t xml:space="preserve">, не называя его. 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Что это? Какая она? Что на ней нарисовано? Для чего она нужна?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Ребенок. Она белая, круглая. На ней нарисованы цветочки. Из нее едят суп. Что это?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Эта тарелка.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Молодец. Ты правильно составил(а) загадку. И ребята тоже молодцы. Быстро отгадали ее.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Аналогично составляют загадки остальные дети. Оказываю им необходимую помощь.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13. Знакомства с правилами мытья посуды.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Ребята, а что делают с посудой, после того, как поели. (Её моют).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для мытья посуды существуют определенные правила. На доске шесть плакатов.</w:t>
      </w:r>
    </w:p>
    <w:p w:rsidR="000649AE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Расставьте в правильном порядке этапы мытья посуды. Каждая бригада на своем месте, посовещавшись, формирует последовательность мытья посуды из карточек. Затем один человек от бригады зачитывает получившуюся запись:                  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Проверка на слайде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24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4" w:name="aa82661948b5cb4ad4288ad9952d9cae55f1c79b"/>
            <w:bookmarkStart w:id="5" w:name="3"/>
            <w:bookmarkEnd w:id="4"/>
            <w:bookmarkEnd w:id="5"/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Очистить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Вымыть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Прополоскать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Высушить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Убрать</w:t>
            </w:r>
          </w:p>
        </w:tc>
      </w:tr>
    </w:tbl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Молодцы, ребята, вы правильно  установили последовательность мытья посуды.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14.Рефлексия. </w:t>
      </w:r>
      <w:r w:rsidR="00843706">
        <w:rPr>
          <w:rFonts w:ascii="Times New Roman" w:eastAsia="Times New Roman" w:hAnsi="Times New Roman" w:cs="Times New Roman"/>
          <w:sz w:val="28"/>
          <w:szCs w:val="28"/>
        </w:rPr>
        <w:t>Тарелочки с оценкой: «Я похвалил бы себя за то…»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 Подведение итогов.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Ребята, вы сегодня молодцы! Вы дружно трудились и помогали друг другу. Домашнее  задание каждый из вас получит на карточках, которые надо будет вклеить в свои тетради.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Кроссворд: Каждая бригада получают индивидуальную карточку.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Образец индивидуальной карточки: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Впиши, в клетки кроссворда название посуды и найди название блюда.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Вилка, нож, тарелка, сковорода, чашка, ковш, кастрюля.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c6bdb39e4b67391bfb3a1cc1e25caeef12011b47"/>
            <w:bookmarkStart w:id="7" w:name="4"/>
            <w:bookmarkEnd w:id="6"/>
            <w:bookmarkEnd w:id="7"/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DAE" w:rsidRPr="000649AE" w:rsidRDefault="003F6DAE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F6DAE" w:rsidRPr="000649AE" w:rsidSect="00682E18">
      <w:foot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15" w:rsidRDefault="00764F15" w:rsidP="00682E18">
      <w:pPr>
        <w:spacing w:after="0" w:line="240" w:lineRule="auto"/>
      </w:pPr>
      <w:r>
        <w:separator/>
      </w:r>
    </w:p>
  </w:endnote>
  <w:endnote w:type="continuationSeparator" w:id="1">
    <w:p w:rsidR="00764F15" w:rsidRDefault="00764F15" w:rsidP="006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879"/>
      <w:docPartObj>
        <w:docPartGallery w:val="Page Numbers (Bottom of Page)"/>
        <w:docPartUnique/>
      </w:docPartObj>
    </w:sdtPr>
    <w:sdtContent>
      <w:p w:rsidR="00682E18" w:rsidRDefault="00A652E0">
        <w:pPr>
          <w:pStyle w:val="a9"/>
          <w:jc w:val="right"/>
        </w:pPr>
        <w:fldSimple w:instr=" PAGE   \* MERGEFORMAT ">
          <w:r w:rsidR="008E1B2D">
            <w:rPr>
              <w:noProof/>
            </w:rPr>
            <w:t>9</w:t>
          </w:r>
        </w:fldSimple>
      </w:p>
    </w:sdtContent>
  </w:sdt>
  <w:p w:rsidR="00682E18" w:rsidRDefault="00682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15" w:rsidRDefault="00764F15" w:rsidP="00682E18">
      <w:pPr>
        <w:spacing w:after="0" w:line="240" w:lineRule="auto"/>
      </w:pPr>
      <w:r>
        <w:separator/>
      </w:r>
    </w:p>
  </w:footnote>
  <w:footnote w:type="continuationSeparator" w:id="1">
    <w:p w:rsidR="00764F15" w:rsidRDefault="00764F15" w:rsidP="0068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0E"/>
    <w:multiLevelType w:val="hybridMultilevel"/>
    <w:tmpl w:val="1D5220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472BC0"/>
    <w:multiLevelType w:val="multilevel"/>
    <w:tmpl w:val="1CB24052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4115"/>
    <w:multiLevelType w:val="multilevel"/>
    <w:tmpl w:val="FAE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0E6"/>
    <w:rsid w:val="00000004"/>
    <w:rsid w:val="000465DB"/>
    <w:rsid w:val="000618B6"/>
    <w:rsid w:val="000649AE"/>
    <w:rsid w:val="000931D0"/>
    <w:rsid w:val="00094CD6"/>
    <w:rsid w:val="0010407A"/>
    <w:rsid w:val="00133447"/>
    <w:rsid w:val="00136F12"/>
    <w:rsid w:val="00137042"/>
    <w:rsid w:val="00165E46"/>
    <w:rsid w:val="00182B9B"/>
    <w:rsid w:val="00190244"/>
    <w:rsid w:val="001A0802"/>
    <w:rsid w:val="001B0CCF"/>
    <w:rsid w:val="001F254D"/>
    <w:rsid w:val="0021140A"/>
    <w:rsid w:val="00217B37"/>
    <w:rsid w:val="0024221D"/>
    <w:rsid w:val="002527F6"/>
    <w:rsid w:val="00294070"/>
    <w:rsid w:val="002A3C7D"/>
    <w:rsid w:val="002D3C8A"/>
    <w:rsid w:val="002D7941"/>
    <w:rsid w:val="00306D9C"/>
    <w:rsid w:val="0033248B"/>
    <w:rsid w:val="00351245"/>
    <w:rsid w:val="00396CBB"/>
    <w:rsid w:val="003C0916"/>
    <w:rsid w:val="003E5DE4"/>
    <w:rsid w:val="003F2EEA"/>
    <w:rsid w:val="003F4F3B"/>
    <w:rsid w:val="003F6DAE"/>
    <w:rsid w:val="00417ECD"/>
    <w:rsid w:val="004410C2"/>
    <w:rsid w:val="00461660"/>
    <w:rsid w:val="0048531D"/>
    <w:rsid w:val="004D1ECC"/>
    <w:rsid w:val="004D52DE"/>
    <w:rsid w:val="004E6BE1"/>
    <w:rsid w:val="00502453"/>
    <w:rsid w:val="0050531A"/>
    <w:rsid w:val="00533EE0"/>
    <w:rsid w:val="005428CE"/>
    <w:rsid w:val="0056265C"/>
    <w:rsid w:val="00582C42"/>
    <w:rsid w:val="005959AA"/>
    <w:rsid w:val="00596976"/>
    <w:rsid w:val="005A3A9F"/>
    <w:rsid w:val="005A7737"/>
    <w:rsid w:val="005C5A0B"/>
    <w:rsid w:val="005E5B68"/>
    <w:rsid w:val="005F5F22"/>
    <w:rsid w:val="006040EC"/>
    <w:rsid w:val="00633F1A"/>
    <w:rsid w:val="006518E6"/>
    <w:rsid w:val="00682E18"/>
    <w:rsid w:val="006A3F11"/>
    <w:rsid w:val="006B0DA5"/>
    <w:rsid w:val="006B1FD9"/>
    <w:rsid w:val="006B5A16"/>
    <w:rsid w:val="006D5E91"/>
    <w:rsid w:val="006D6AE1"/>
    <w:rsid w:val="006E131B"/>
    <w:rsid w:val="006F0802"/>
    <w:rsid w:val="0071367D"/>
    <w:rsid w:val="00745BFE"/>
    <w:rsid w:val="00764F15"/>
    <w:rsid w:val="00765F66"/>
    <w:rsid w:val="00766731"/>
    <w:rsid w:val="00774985"/>
    <w:rsid w:val="00786A3C"/>
    <w:rsid w:val="007C530F"/>
    <w:rsid w:val="00806A53"/>
    <w:rsid w:val="008235FB"/>
    <w:rsid w:val="00834385"/>
    <w:rsid w:val="00843706"/>
    <w:rsid w:val="00854AC1"/>
    <w:rsid w:val="008711FE"/>
    <w:rsid w:val="008A0BA1"/>
    <w:rsid w:val="008A5F41"/>
    <w:rsid w:val="008E1B2D"/>
    <w:rsid w:val="008F33EB"/>
    <w:rsid w:val="00905ECC"/>
    <w:rsid w:val="00922C27"/>
    <w:rsid w:val="0095078B"/>
    <w:rsid w:val="00961A04"/>
    <w:rsid w:val="009755BF"/>
    <w:rsid w:val="00985B0A"/>
    <w:rsid w:val="009C531A"/>
    <w:rsid w:val="009C78D6"/>
    <w:rsid w:val="009F25F9"/>
    <w:rsid w:val="009F57E1"/>
    <w:rsid w:val="00A004C4"/>
    <w:rsid w:val="00A26769"/>
    <w:rsid w:val="00A2711C"/>
    <w:rsid w:val="00A31211"/>
    <w:rsid w:val="00A3319F"/>
    <w:rsid w:val="00A35C49"/>
    <w:rsid w:val="00A652E0"/>
    <w:rsid w:val="00A66C04"/>
    <w:rsid w:val="00A968A4"/>
    <w:rsid w:val="00AC7AC2"/>
    <w:rsid w:val="00AD417D"/>
    <w:rsid w:val="00AE3EB4"/>
    <w:rsid w:val="00B12C84"/>
    <w:rsid w:val="00B17FBF"/>
    <w:rsid w:val="00B37574"/>
    <w:rsid w:val="00B85153"/>
    <w:rsid w:val="00B94ECB"/>
    <w:rsid w:val="00BC0FD2"/>
    <w:rsid w:val="00BF0E15"/>
    <w:rsid w:val="00C03811"/>
    <w:rsid w:val="00C1203C"/>
    <w:rsid w:val="00C15549"/>
    <w:rsid w:val="00C157DB"/>
    <w:rsid w:val="00C15895"/>
    <w:rsid w:val="00C6360D"/>
    <w:rsid w:val="00C72AB9"/>
    <w:rsid w:val="00C73CFA"/>
    <w:rsid w:val="00C84506"/>
    <w:rsid w:val="00C9017E"/>
    <w:rsid w:val="00CD3F11"/>
    <w:rsid w:val="00D17AF9"/>
    <w:rsid w:val="00D4294E"/>
    <w:rsid w:val="00D60C81"/>
    <w:rsid w:val="00D67FA1"/>
    <w:rsid w:val="00D82AB2"/>
    <w:rsid w:val="00D86962"/>
    <w:rsid w:val="00DA332B"/>
    <w:rsid w:val="00DC20E6"/>
    <w:rsid w:val="00DC6488"/>
    <w:rsid w:val="00DE05C8"/>
    <w:rsid w:val="00DE6424"/>
    <w:rsid w:val="00E04D63"/>
    <w:rsid w:val="00E77355"/>
    <w:rsid w:val="00E909D7"/>
    <w:rsid w:val="00EA2164"/>
    <w:rsid w:val="00EA553F"/>
    <w:rsid w:val="00EC2462"/>
    <w:rsid w:val="00F039D7"/>
    <w:rsid w:val="00F10FA8"/>
    <w:rsid w:val="00F14370"/>
    <w:rsid w:val="00F3449C"/>
    <w:rsid w:val="00F64E39"/>
    <w:rsid w:val="00F6694D"/>
    <w:rsid w:val="00F67A03"/>
    <w:rsid w:val="00F722F5"/>
    <w:rsid w:val="00F77F2B"/>
    <w:rsid w:val="00FA49E4"/>
    <w:rsid w:val="00FB08B8"/>
    <w:rsid w:val="00FB5C23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E6"/>
    <w:pPr>
      <w:ind w:left="720"/>
      <w:contextualSpacing/>
    </w:pPr>
  </w:style>
  <w:style w:type="paragraph" w:styleId="a4">
    <w:name w:val="No Spacing"/>
    <w:uiPriority w:val="1"/>
    <w:qFormat/>
    <w:rsid w:val="000649A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3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E18"/>
  </w:style>
  <w:style w:type="paragraph" w:styleId="a9">
    <w:name w:val="footer"/>
    <w:basedOn w:val="a"/>
    <w:link w:val="aa"/>
    <w:uiPriority w:val="99"/>
    <w:unhideWhenUsed/>
    <w:rsid w:val="0068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2013-05-26T10:05:00Z</cp:lastPrinted>
  <dcterms:created xsi:type="dcterms:W3CDTF">2012-11-29T16:34:00Z</dcterms:created>
  <dcterms:modified xsi:type="dcterms:W3CDTF">2014-03-20T06:00:00Z</dcterms:modified>
</cp:coreProperties>
</file>