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1E" w:rsidRDefault="0036291E" w:rsidP="0036291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6291E" w:rsidRDefault="0036291E" w:rsidP="0036291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 5 города Новочеркасска Ростовской области</w:t>
      </w:r>
    </w:p>
    <w:p w:rsidR="0036291E" w:rsidRDefault="0036291E" w:rsidP="0036291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8"/>
        <w:gridCol w:w="3240"/>
        <w:gridCol w:w="3240"/>
      </w:tblGrid>
      <w:tr w:rsidR="0036291E" w:rsidTr="0036291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1E" w:rsidRDefault="00362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>Рассмотрена</w:t>
            </w:r>
            <w:proofErr w:type="gramEnd"/>
            <w:r>
              <w:t xml:space="preserve"> и рекомендована к утверждению на заседании ШМО учителей начальных классов</w:t>
            </w:r>
          </w:p>
          <w:p w:rsidR="0036291E" w:rsidRDefault="003629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Протокол № 1 от 30.08.2013 г.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1E" w:rsidRDefault="00362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>Принята</w:t>
            </w:r>
            <w:proofErr w:type="gramEnd"/>
            <w:r>
              <w:t xml:space="preserve"> на заседании педагогического совета МБОУ СОШ №5 </w:t>
            </w:r>
          </w:p>
          <w:p w:rsidR="0036291E" w:rsidRDefault="003629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Протокол №1 от 30.08.2013 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91E" w:rsidRDefault="00362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«Утверждаю»</w:t>
            </w:r>
          </w:p>
          <w:p w:rsidR="0036291E" w:rsidRDefault="0036291E">
            <w:r>
              <w:t>Директор МБОУ СОШ № 5</w:t>
            </w:r>
          </w:p>
          <w:p w:rsidR="0036291E" w:rsidRDefault="0036291E">
            <w:r>
              <w:t xml:space="preserve">П. П. </w:t>
            </w:r>
            <w:proofErr w:type="spellStart"/>
            <w:r>
              <w:t>Каныгина</w:t>
            </w:r>
            <w:proofErr w:type="spellEnd"/>
            <w:r>
              <w:t>__________</w:t>
            </w:r>
          </w:p>
          <w:p w:rsidR="0036291E" w:rsidRDefault="003629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Приказ № 224-а от 30.08.2013 </w:t>
            </w:r>
          </w:p>
        </w:tc>
      </w:tr>
    </w:tbl>
    <w:p w:rsidR="0036291E" w:rsidRDefault="0036291E" w:rsidP="0036291E">
      <w:pPr>
        <w:pStyle w:val="a9"/>
        <w:spacing w:line="276" w:lineRule="auto"/>
        <w:jc w:val="center"/>
        <w:rPr>
          <w:rFonts w:asciiTheme="minorHAnsi" w:eastAsia="Times New Roman" w:hAnsiTheme="minorHAnsi" w:cstheme="minorBidi"/>
          <w:lang w:eastAsia="ru-RU"/>
        </w:rPr>
      </w:pPr>
    </w:p>
    <w:p w:rsidR="0036291E" w:rsidRDefault="0036291E" w:rsidP="0036291E">
      <w:pPr>
        <w:pStyle w:val="a9"/>
        <w:spacing w:line="276" w:lineRule="auto"/>
        <w:jc w:val="center"/>
        <w:rPr>
          <w:rFonts w:asciiTheme="minorHAnsi" w:eastAsia="Times New Roman" w:hAnsiTheme="minorHAnsi" w:cstheme="minorBidi"/>
          <w:lang w:eastAsia="ru-RU"/>
        </w:rPr>
      </w:pPr>
    </w:p>
    <w:p w:rsidR="0036291E" w:rsidRDefault="0036291E" w:rsidP="0036291E">
      <w:pPr>
        <w:pStyle w:val="a9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36291E" w:rsidRDefault="0036291E" w:rsidP="0036291E">
      <w:pPr>
        <w:pStyle w:val="a9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окружающему миру</w:t>
      </w:r>
    </w:p>
    <w:p w:rsidR="0036291E" w:rsidRDefault="0036291E" w:rsidP="0036291E">
      <w:pPr>
        <w:pStyle w:val="a9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4 – б  класса</w:t>
      </w:r>
    </w:p>
    <w:p w:rsidR="0036291E" w:rsidRDefault="0036291E" w:rsidP="0036291E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– 2014 учебный год</w:t>
      </w:r>
    </w:p>
    <w:p w:rsidR="0036291E" w:rsidRDefault="0036291E" w:rsidP="0036291E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ОБРАЗОВАТЕЛЬНОЙ ПРОГРАММЕ «Планета Знаний»</w:t>
      </w:r>
    </w:p>
    <w:p w:rsidR="0036291E" w:rsidRDefault="0036291E" w:rsidP="0036291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6291E" w:rsidRDefault="0036291E" w:rsidP="0036291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6291E" w:rsidRDefault="0036291E" w:rsidP="0036291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6291E" w:rsidRDefault="0036291E" w:rsidP="0036291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6291E" w:rsidRDefault="0036291E" w:rsidP="0036291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6291E" w:rsidRDefault="0036291E" w:rsidP="0036291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6291E" w:rsidRDefault="0036291E" w:rsidP="0036291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6291E" w:rsidRDefault="0036291E" w:rsidP="0036291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6291E" w:rsidRDefault="0036291E" w:rsidP="0036291E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 </w:t>
      </w:r>
      <w:proofErr w:type="spellStart"/>
      <w:r>
        <w:rPr>
          <w:rFonts w:ascii="Times New Roman" w:hAnsi="Times New Roman"/>
          <w:sz w:val="24"/>
          <w:szCs w:val="24"/>
        </w:rPr>
        <w:t>Придатько</w:t>
      </w:r>
      <w:proofErr w:type="spellEnd"/>
      <w:r>
        <w:rPr>
          <w:rFonts w:ascii="Times New Roman" w:hAnsi="Times New Roman"/>
          <w:sz w:val="24"/>
          <w:szCs w:val="24"/>
        </w:rPr>
        <w:t xml:space="preserve">   Г.С.</w:t>
      </w:r>
    </w:p>
    <w:p w:rsidR="0036291E" w:rsidRDefault="0036291E" w:rsidP="0036291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6291E" w:rsidRDefault="0036291E" w:rsidP="0036291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6291E" w:rsidRDefault="0036291E" w:rsidP="0036291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6291E" w:rsidRDefault="0036291E" w:rsidP="0036291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Новочеркасск</w:t>
      </w:r>
    </w:p>
    <w:p w:rsidR="0036291E" w:rsidRDefault="0036291E" w:rsidP="0036291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г.</w:t>
      </w:r>
    </w:p>
    <w:p w:rsidR="0036291E" w:rsidRDefault="0036291E" w:rsidP="0036291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6291E" w:rsidRDefault="0036291E" w:rsidP="0036291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6291E" w:rsidRDefault="0036291E" w:rsidP="0036291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CF4721" w:rsidRPr="009528B1" w:rsidRDefault="00CF4721" w:rsidP="0036291E">
      <w:pPr>
        <w:spacing w:after="0"/>
        <w:rPr>
          <w:rFonts w:asciiTheme="majorHAnsi" w:hAnsiTheme="majorHAnsi"/>
          <w:b/>
          <w:sz w:val="32"/>
          <w:szCs w:val="32"/>
        </w:rPr>
      </w:pPr>
      <w:r w:rsidRPr="009528B1">
        <w:rPr>
          <w:rFonts w:asciiTheme="majorHAnsi" w:hAnsiTheme="majorHAnsi"/>
          <w:b/>
          <w:sz w:val="32"/>
          <w:szCs w:val="32"/>
        </w:rPr>
        <w:t>ПОЯСНИТЕЛЬНАЯ ЗАПИСКА</w:t>
      </w:r>
    </w:p>
    <w:p w:rsidR="00CF4721" w:rsidRPr="008C429E" w:rsidRDefault="00CF4721" w:rsidP="00CF4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29E">
        <w:rPr>
          <w:rFonts w:ascii="Times New Roman" w:hAnsi="Times New Roman" w:cs="Times New Roman"/>
          <w:b/>
          <w:sz w:val="24"/>
          <w:szCs w:val="24"/>
        </w:rPr>
        <w:t xml:space="preserve">УМК        </w:t>
      </w:r>
      <w:r w:rsidRPr="008C429E">
        <w:rPr>
          <w:rFonts w:ascii="Times New Roman" w:hAnsi="Times New Roman" w:cs="Times New Roman"/>
          <w:sz w:val="24"/>
          <w:szCs w:val="24"/>
        </w:rPr>
        <w:t>«Планета Знаний»</w:t>
      </w:r>
    </w:p>
    <w:p w:rsidR="00CF4721" w:rsidRPr="008C429E" w:rsidRDefault="00CF4721" w:rsidP="00CF47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429E">
        <w:rPr>
          <w:rFonts w:ascii="Times New Roman" w:hAnsi="Times New Roman" w:cs="Times New Roman"/>
          <w:b/>
          <w:sz w:val="24"/>
          <w:szCs w:val="24"/>
        </w:rPr>
        <w:t xml:space="preserve">Учебник  </w:t>
      </w:r>
      <w:r w:rsidRPr="008C429E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Pr="008C429E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8C429E">
        <w:rPr>
          <w:rFonts w:ascii="Times New Roman" w:hAnsi="Times New Roman" w:cs="Times New Roman"/>
          <w:sz w:val="24"/>
          <w:szCs w:val="24"/>
        </w:rPr>
        <w:t xml:space="preserve">, И.В. Потапов "Окружающий мир"  в 2 частях, - М.: АСТ: </w:t>
      </w:r>
      <w:proofErr w:type="spellStart"/>
      <w:r w:rsidRPr="008C429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C429E">
        <w:rPr>
          <w:rFonts w:ascii="Times New Roman" w:hAnsi="Times New Roman" w:cs="Times New Roman"/>
          <w:sz w:val="24"/>
          <w:szCs w:val="24"/>
        </w:rPr>
        <w:t>, 2013.</w:t>
      </w:r>
    </w:p>
    <w:p w:rsidR="00CF4721" w:rsidRPr="008C429E" w:rsidRDefault="00CF4721" w:rsidP="00CF47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429E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изучение программы- </w:t>
      </w:r>
      <w:r w:rsidRPr="008C429E">
        <w:rPr>
          <w:rFonts w:ascii="Times New Roman" w:hAnsi="Times New Roman" w:cs="Times New Roman"/>
          <w:sz w:val="24"/>
          <w:szCs w:val="24"/>
        </w:rPr>
        <w:t>68 часов</w:t>
      </w:r>
    </w:p>
    <w:p w:rsidR="00CF4721" w:rsidRPr="008C429E" w:rsidRDefault="00CF4721" w:rsidP="00CF4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29E">
        <w:rPr>
          <w:rFonts w:ascii="Times New Roman" w:hAnsi="Times New Roman" w:cs="Times New Roman"/>
          <w:b/>
          <w:sz w:val="24"/>
          <w:szCs w:val="24"/>
        </w:rPr>
        <w:t>Количество часов в неделю –</w:t>
      </w:r>
      <w:r w:rsidRPr="008C429E"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CF4721" w:rsidRPr="008C429E" w:rsidRDefault="00CF4721" w:rsidP="00CF47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721" w:rsidRPr="008C429E" w:rsidRDefault="00CF4721" w:rsidP="00CF4721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</w:p>
    <w:p w:rsidR="00CF4721" w:rsidRPr="008C429E" w:rsidRDefault="00CF4721" w:rsidP="00CF472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C429E">
        <w:rPr>
          <w:rFonts w:ascii="Times New Roman" w:hAnsi="Times New Roman" w:cs="Times New Roman"/>
          <w:b/>
          <w:i/>
          <w:sz w:val="24"/>
          <w:szCs w:val="24"/>
        </w:rPr>
        <w:t>Цели и задачи учебного предмета:</w:t>
      </w:r>
    </w:p>
    <w:p w:rsidR="00CF4721" w:rsidRPr="008C429E" w:rsidRDefault="00CF4721" w:rsidP="00CF4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29E">
        <w:rPr>
          <w:rFonts w:ascii="Times New Roman" w:hAnsi="Times New Roman" w:cs="Times New Roman"/>
          <w:sz w:val="24"/>
          <w:szCs w:val="24"/>
        </w:rPr>
        <w:t>Изучение окружающего мира в начальной школе направлено на достижение следующих целей:</w:t>
      </w:r>
    </w:p>
    <w:p w:rsidR="00CF4721" w:rsidRPr="008C429E" w:rsidRDefault="00CF4721" w:rsidP="00CF4721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001F51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001F5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8C429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познавательных процессов (ощущение, восприятие, осмысление, запоминание, обобщение и др.);</w:t>
      </w:r>
      <w:r w:rsidRPr="008C429E">
        <w:rPr>
          <w:rFonts w:ascii="Times New Roman" w:hAnsi="Times New Roman" w:cs="Times New Roman"/>
          <w:sz w:val="24"/>
          <w:szCs w:val="24"/>
        </w:rPr>
        <w:t xml:space="preserve"> </w:t>
      </w:r>
      <w:r w:rsidRPr="008C429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мышления, воображения и творческих способностей</w:t>
      </w:r>
      <w:proofErr w:type="gramEnd"/>
    </w:p>
    <w:p w:rsidR="00CF4721" w:rsidRPr="008C429E" w:rsidRDefault="00CF4721" w:rsidP="00CF4721">
      <w:pPr>
        <w:pStyle w:val="a3"/>
        <w:numPr>
          <w:ilvl w:val="0"/>
          <w:numId w:val="2"/>
        </w:numP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01F5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освоение </w:t>
      </w:r>
      <w:r w:rsidRPr="008C429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методами изучения окружающего мира (наблюдение, эксперимент, моделирование, измерение и др.);</w:t>
      </w:r>
    </w:p>
    <w:p w:rsidR="00CF4721" w:rsidRPr="008C429E" w:rsidRDefault="00CF4721" w:rsidP="00CF4721">
      <w:pPr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01F5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овладение</w:t>
      </w:r>
      <w:r w:rsidRPr="008C429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умениями работать в больших и малых группах (парах постоянного и сменного состава</w:t>
      </w:r>
      <w:proofErr w:type="gramStart"/>
      <w:r w:rsidRPr="008C429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); ;</w:t>
      </w:r>
      <w:proofErr w:type="gramEnd"/>
    </w:p>
    <w:p w:rsidR="00CF4721" w:rsidRPr="008C429E" w:rsidRDefault="00CF4721" w:rsidP="00CF47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51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</w:t>
      </w:r>
      <w:proofErr w:type="gramStart"/>
      <w:r w:rsidRPr="008C429E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CF4721" w:rsidRPr="008C429E" w:rsidRDefault="00CF4721" w:rsidP="00CF4721">
      <w:pPr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01F5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воспитание</w:t>
      </w:r>
      <w:r w:rsidRPr="008C429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внимательности, наблюдательности и любознательности.</w:t>
      </w:r>
    </w:p>
    <w:p w:rsidR="00CF4721" w:rsidRPr="008C429E" w:rsidRDefault="00CF4721" w:rsidP="00CF472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01F51" w:rsidRPr="009078C2" w:rsidRDefault="00001F51" w:rsidP="00CF472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F4721" w:rsidRPr="008C429E" w:rsidRDefault="00CF4721" w:rsidP="00CF472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8C429E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предмета: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>Содержание курса предоставляет большие возможности для развития наблюдательности. Знакомство с окружающим миром осуществляется таким образом, чтобы в его восприятии участвовало как можно больше органов чувств. В учебных пособиях предлагаются задания для развития умения работать со схемами, моделями, характеризовать объекты действительности.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>Важное место занимают задания, направленные на развитие информационной грамотности, которые предполагают работу детей со справочниками, энциклопедиями, словарями. Выполняя эти задания, ученики учатся находить нужную информацию и обмениваться ею.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8C4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гуманитаризации</w:t>
      </w:r>
      <w:proofErr w:type="spellEnd"/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через расширение социальной составляющей содержания курса, осознание школьниками необходимости здорового образа жизни и безопасности жизнедеятельности.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Принцип </w:t>
      </w:r>
      <w:proofErr w:type="spellStart"/>
      <w:r w:rsidRPr="008C4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культуросообразности</w:t>
      </w:r>
      <w:proofErr w:type="spellEnd"/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предполагает: включение материала о достижениях культуры; воспитание у учащихся уважения к истории родной страны и бережного отношения к объектам культуры; осознание детьми непреходящей ценности культурного наследия и необходимости его охраны.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При конструировании содержания программы использовался принцип </w:t>
      </w:r>
      <w:proofErr w:type="spellStart"/>
      <w:r w:rsidRPr="008C4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спиралевидности</w:t>
      </w:r>
      <w:proofErr w:type="spellEnd"/>
      <w:r w:rsidRPr="008C429E">
        <w:rPr>
          <w:rFonts w:ascii="Times New Roman" w:eastAsia="Times New Roman" w:hAnsi="Times New Roman" w:cs="Times New Roman"/>
          <w:sz w:val="24"/>
          <w:szCs w:val="24"/>
        </w:rPr>
        <w:t>. В соответствии с этим принципом процесс изучения курса «Окружающий мир» рассматривается как ряд этапов (витков спирали). К вопросам, изученным на предыдущих этапах, учащиеся неоднократно возвращаются на последующих этапах, но на более высоком уровне. Так, если в 1–2-м классах учащиеся получают первые представления о воде, воздухе, камнях, растениях и животных, способах научного познания (наблюдениях, опытах, измерениях и др.), то в 3–4 классах с помощью этих способов они изучают свойства воды, воздуха и горных пород, жизненные процессы растений и животных и т. д.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8C4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вариативности</w:t>
      </w:r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реализацию дифференциации, обеспечивающей индивидуальный подход к каждому ученику. Данный принцип реализуется через выделение инвариантного минимума содержания образования и вариативной части.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>Инвариантная часть содержит новый материал и задания для его первичного закрепления.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«Окружающий мир» на момент окончания детьми начальной школы, предусмотренных новым Государственным стандартом начального общего образования.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>Вариативная часть включает материал на расширение знаний по теме, задания для дополнительного закрепления, формирования различных умений, применения полученных знаний в нестандартной ситуации. Учебные пособия предлагают блоки заданий, дифференцированных по уровню сложности. Важное место в вариативной части занимают задания на развитие творческих и интеллектуальных способностей (творческая работа, интеллектуальный марафон). Они предполагают наличие определённого уровня развития воображения и нестандартного мышления у учащихся.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>Вариативная часть предусматривает организацию проектной деятельности младших школьников. Проекты ориентируют детей на расширение знаний, выходящих за рамки содержания учебника. Все задания вариативной части выполняются по выбору.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При отборе и построении содержания курса «Окружающий мир» учитывались также и специфические для него принципы: </w:t>
      </w:r>
      <w:r w:rsidRPr="008C4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краеведческий, сезонный и экологический</w:t>
      </w:r>
      <w:r w:rsidRPr="008C42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В процессе ознакомления младших школьников с окружающим миром в роли главного метода выступает наблюдение. На первом этапе используются в основном </w:t>
      </w:r>
      <w:proofErr w:type="spellStart"/>
      <w:r w:rsidRPr="008C429E">
        <w:rPr>
          <w:rFonts w:ascii="Times New Roman" w:eastAsia="Times New Roman" w:hAnsi="Times New Roman" w:cs="Times New Roman"/>
          <w:sz w:val="24"/>
          <w:szCs w:val="24"/>
        </w:rPr>
        <w:t>общеклассные</w:t>
      </w:r>
      <w:proofErr w:type="spellEnd"/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 кратковременные эпизодические наблюдения. Постепенно они становятся более длительными и систематическими. На смену </w:t>
      </w:r>
      <w:proofErr w:type="spellStart"/>
      <w:r w:rsidRPr="008C429E">
        <w:rPr>
          <w:rFonts w:ascii="Times New Roman" w:eastAsia="Times New Roman" w:hAnsi="Times New Roman" w:cs="Times New Roman"/>
          <w:sz w:val="24"/>
          <w:szCs w:val="24"/>
        </w:rPr>
        <w:t>общеклассным</w:t>
      </w:r>
      <w:proofErr w:type="spellEnd"/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 наблюдениям приходят </w:t>
      </w:r>
      <w:proofErr w:type="gramStart"/>
      <w:r w:rsidRPr="008C429E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proofErr w:type="gramEnd"/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индивидуальные. Однако в дальнейшем процессе обучения различные виды наблюдений комбинируются друг с другом.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Свойства объектов изучаются через </w:t>
      </w:r>
      <w:r w:rsidRPr="008C4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опыты</w:t>
      </w:r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. В ознакомлении с окружающим миром используются опыты, проводимые в течение одного урока, а также длительные опыты, проведение которых может занимать несколько дней. Главным при этом является вооружение учащихся </w:t>
      </w:r>
      <w:r w:rsidRPr="008C42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методом познания, подведение их к осознанию способности человека путём опытов изучать свойства различных объектов окружающего мира. Постепенно одним из важнейших способов приобретения знаний становится </w:t>
      </w:r>
      <w:r w:rsidRPr="008C4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экспериментирование</w:t>
      </w:r>
      <w:r w:rsidRPr="008C429E">
        <w:rPr>
          <w:rFonts w:ascii="Times New Roman" w:eastAsia="Times New Roman" w:hAnsi="Times New Roman" w:cs="Times New Roman"/>
          <w:sz w:val="24"/>
          <w:szCs w:val="24"/>
        </w:rPr>
        <w:t>. Познавательная деятельность при этом усиливается постановкой гипотезы, её проверкой, отбором относящейся к ней информации. Ученики учатся наблюдать происходящие в течение эксперимента явления, обосновывают свои выводы. Экспериментирование организуется с самыми разнообразными объектами: жидкостями, газами, твёрдыми телами, растениями и животными.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Представления, полученные детьми чувственным путём, закрепляются в процессе выполнения различных </w:t>
      </w:r>
      <w:r w:rsidRPr="008C4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практических работ</w:t>
      </w:r>
      <w:r w:rsidRPr="008C429E">
        <w:rPr>
          <w:rFonts w:ascii="Times New Roman" w:eastAsia="Times New Roman" w:hAnsi="Times New Roman" w:cs="Times New Roman"/>
          <w:sz w:val="24"/>
          <w:szCs w:val="24"/>
        </w:rPr>
        <w:t>. Учащимся предлагаются работы с планами и картами, приборами и моделями, объектами живой и неживой природы, рисунками, таблицами, схемами и диаграммами, а также графические практические работы.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>Работа с различными моделями помогает ребёнку рассматривать структуру природных и социальных объектов, устанавливать связи между их компонентами, выявлять последовательность процессов и прогнозировать их. Дети используют готовые модели и конструируют свои.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>В разнообразной практической деятельности младшие школьники учатся работать в коллективе: распределять работу, договариваться, получать общий результат. В связи с этим ряд заданий предусматривает деятельность учащихся в парах постоянного и сменного состава. Выполняя эти задания, ребята усваивают новые формы общения, решают конфликтные ситуации.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организации учебно-воспитательного процесса по курсу «Окружающий мир» является урок. В процессе изучения курса используются уроки-экскурсии, </w:t>
      </w:r>
      <w:proofErr w:type="spellStart"/>
      <w:proofErr w:type="gramStart"/>
      <w:r w:rsidRPr="008C429E">
        <w:rPr>
          <w:rFonts w:ascii="Times New Roman" w:eastAsia="Times New Roman" w:hAnsi="Times New Roman" w:cs="Times New Roman"/>
          <w:sz w:val="24"/>
          <w:szCs w:val="24"/>
        </w:rPr>
        <w:t>уроки-практические</w:t>
      </w:r>
      <w:proofErr w:type="spellEnd"/>
      <w:proofErr w:type="gramEnd"/>
      <w:r w:rsidRPr="008C429E">
        <w:rPr>
          <w:rFonts w:ascii="Times New Roman" w:eastAsia="Times New Roman" w:hAnsi="Times New Roman" w:cs="Times New Roman"/>
          <w:sz w:val="24"/>
          <w:szCs w:val="24"/>
        </w:rPr>
        <w:t xml:space="preserve"> занятия, уроки с демонстрацией объектов или их изображений.</w:t>
      </w:r>
    </w:p>
    <w:p w:rsidR="00CF4721" w:rsidRPr="008C429E" w:rsidRDefault="00CF4721" w:rsidP="00CF47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721" w:rsidRPr="008C429E" w:rsidRDefault="00CF4721" w:rsidP="00CF472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C429E">
        <w:rPr>
          <w:rFonts w:ascii="Times New Roman" w:hAnsi="Times New Roman" w:cs="Times New Roman"/>
          <w:b/>
          <w:i/>
          <w:sz w:val="24"/>
          <w:szCs w:val="24"/>
        </w:rPr>
        <w:t>Описание места учебного предмета в учебном плане</w:t>
      </w:r>
    </w:p>
    <w:p w:rsidR="00CF4721" w:rsidRPr="008C429E" w:rsidRDefault="00E7743B" w:rsidP="00CF472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7743B">
        <w:rPr>
          <w:rFonts w:ascii="Times New Roman" w:hAnsi="Times New Roman" w:cs="Times New Roman"/>
          <w:sz w:val="24"/>
          <w:szCs w:val="24"/>
        </w:rPr>
        <w:t xml:space="preserve">      </w:t>
      </w:r>
      <w:r w:rsidR="00BD5C97" w:rsidRPr="00BD5C97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курс «Окружающий мир» изучается с 1 по 4 класс по два часа в неделю. Общий объём учебного времени составляет 270 часов. 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</w:t>
      </w:r>
      <w:r w:rsidR="00BD5C97">
        <w:rPr>
          <w:rFonts w:ascii="Times New Roman" w:hAnsi="Times New Roman" w:cs="Times New Roman"/>
          <w:sz w:val="24"/>
          <w:szCs w:val="24"/>
        </w:rPr>
        <w:t xml:space="preserve">ыты, измерения. </w:t>
      </w:r>
      <w:r w:rsidR="00CF4721" w:rsidRPr="008C429E">
        <w:rPr>
          <w:rFonts w:ascii="Times New Roman" w:hAnsi="Times New Roman" w:cs="Times New Roman"/>
          <w:sz w:val="24"/>
          <w:szCs w:val="24"/>
        </w:rPr>
        <w:t>Окружающий мир как учебный предмет в младших классах предшествует курсу природоведения, биологии, географии  в основной школе.  Окружающий мир  является первым этапом в непрерывном образовании школьника целостного и системного представления о мире и месте человека в нём</w:t>
      </w:r>
      <w:r w:rsidR="00BD5C97">
        <w:rPr>
          <w:rFonts w:ascii="Times New Roman" w:hAnsi="Times New Roman" w:cs="Times New Roman"/>
          <w:sz w:val="24"/>
          <w:szCs w:val="24"/>
        </w:rPr>
        <w:t>.</w:t>
      </w:r>
    </w:p>
    <w:p w:rsidR="00CF4721" w:rsidRPr="008C429E" w:rsidRDefault="00CF4721" w:rsidP="00CF472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F4721" w:rsidRPr="008C429E" w:rsidRDefault="00CF4721" w:rsidP="00CF472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C429E">
        <w:rPr>
          <w:rFonts w:ascii="Times New Roman" w:hAnsi="Times New Roman" w:cs="Times New Roman"/>
          <w:b/>
          <w:i/>
          <w:sz w:val="24"/>
          <w:szCs w:val="24"/>
        </w:rPr>
        <w:t>Основное содержание</w:t>
      </w:r>
    </w:p>
    <w:p w:rsidR="00CF4721" w:rsidRPr="008C429E" w:rsidRDefault="00CF4721" w:rsidP="00CF4721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C429E">
        <w:rPr>
          <w:rFonts w:ascii="Times New Roman" w:hAnsi="Times New Roman" w:cs="Times New Roman"/>
          <w:sz w:val="24"/>
          <w:szCs w:val="24"/>
        </w:rPr>
        <w:t>Основные содержательные линии рабочей программы представлены следующими разделами:</w:t>
      </w:r>
    </w:p>
    <w:p w:rsidR="00CF4721" w:rsidRPr="008C429E" w:rsidRDefault="00CF4721" w:rsidP="00CF4721">
      <w:pPr>
        <w:spacing w:after="0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4721" w:rsidRDefault="00CF4721" w:rsidP="00CE6D6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D6C">
        <w:rPr>
          <w:rFonts w:ascii="Times New Roman" w:eastAsia="Times New Roman" w:hAnsi="Times New Roman" w:cs="Times New Roman"/>
          <w:b/>
          <w:bCs/>
          <w:sz w:val="24"/>
          <w:szCs w:val="24"/>
        </w:rPr>
        <w:t>Наш край</w:t>
      </w:r>
      <w:r w:rsidRPr="00CE6D6C">
        <w:rPr>
          <w:rFonts w:ascii="Times New Roman" w:eastAsia="Times New Roman" w:hAnsi="Times New Roman" w:cs="Times New Roman"/>
          <w:b/>
          <w:sz w:val="24"/>
          <w:szCs w:val="24"/>
        </w:rPr>
        <w:t xml:space="preserve"> -22 ч</w:t>
      </w:r>
    </w:p>
    <w:p w:rsidR="00CE6D6C" w:rsidRPr="00CE6D6C" w:rsidRDefault="00CE6D6C" w:rsidP="00CE6D6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D6C" w:rsidRPr="00CE6D6C" w:rsidRDefault="00CE6D6C" w:rsidP="00CE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D6C">
        <w:rPr>
          <w:rFonts w:ascii="Times New Roman" w:eastAsia="Times New Roman" w:hAnsi="Times New Roman" w:cs="Times New Roman"/>
          <w:sz w:val="24"/>
          <w:szCs w:val="24"/>
        </w:rPr>
        <w:lastRenderedPageBreak/>
        <w:t>Значение природных условий края для жизни и деятельности людей. Погода: температура воздуха, облачность, осадки, ветер. Изменчивость погоды. Предсказание погоды. Вид местности. Рисунок местности, план местности, карта местности. Масштаб и условные знаки. Из истории создания карт. Формы поверхности суши: равнина, гора, холм, долина, овраг, балка. Изменение форм поверхности суши в результате естественного разрушения горных пород. Формы поверхности суши, созданные человеком: карьер, отвалы, насыпь, курган. Полезные ископаемые нашего края. Их значение в жизни человека. Почвы нашего края, их виды. Охрана почв. Природные сообщества: луг, лес, водоём. Разнообразие организмов в сообществах, их приспособленность к условиям жизни и взаимосвязи. Влияние деятельности человека на природные сообщества, их рациональное использование и охрана.</w:t>
      </w:r>
    </w:p>
    <w:p w:rsidR="00CE6D6C" w:rsidRPr="00CE6D6C" w:rsidRDefault="00CE6D6C" w:rsidP="00CE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D6C">
        <w:rPr>
          <w:rFonts w:ascii="Times New Roman" w:eastAsia="Times New Roman" w:hAnsi="Times New Roman" w:cs="Times New Roman"/>
          <w:sz w:val="24"/>
          <w:szCs w:val="24"/>
        </w:rPr>
        <w:t>Искусственные сообщества: поле и сад. Выращивание зерновых, овощных, технических, плодовых и ягодных растений. Животные искусственных сообществ, их связь с растениями. Уход за искусственными сообществами — условие их существования.</w:t>
      </w:r>
    </w:p>
    <w:p w:rsidR="00CE6D6C" w:rsidRPr="00CE6D6C" w:rsidRDefault="00CE6D6C" w:rsidP="00CE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D6C">
        <w:rPr>
          <w:rFonts w:ascii="Times New Roman" w:eastAsia="Times New Roman" w:hAnsi="Times New Roman" w:cs="Times New Roman"/>
          <w:sz w:val="24"/>
          <w:szCs w:val="24"/>
        </w:rPr>
        <w:t>Экскурсии: в смешанный лес, к водоёму, на луг или в поле.</w:t>
      </w:r>
    </w:p>
    <w:p w:rsidR="00CE6D6C" w:rsidRPr="00CE6D6C" w:rsidRDefault="00CE6D6C" w:rsidP="00CE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721" w:rsidRDefault="00CF4721" w:rsidP="00CE6D6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D6C">
        <w:rPr>
          <w:rFonts w:ascii="Times New Roman" w:eastAsia="Times New Roman" w:hAnsi="Times New Roman" w:cs="Times New Roman"/>
          <w:b/>
          <w:bCs/>
          <w:sz w:val="24"/>
          <w:szCs w:val="24"/>
        </w:rPr>
        <w:t>Наша Родина на планете Земля</w:t>
      </w:r>
      <w:r w:rsidRPr="00CE6D6C">
        <w:rPr>
          <w:rFonts w:ascii="Times New Roman" w:eastAsia="Times New Roman" w:hAnsi="Times New Roman" w:cs="Times New Roman"/>
          <w:b/>
          <w:sz w:val="24"/>
          <w:szCs w:val="24"/>
        </w:rPr>
        <w:t xml:space="preserve"> -12 ч</w:t>
      </w:r>
    </w:p>
    <w:p w:rsidR="00CE6D6C" w:rsidRPr="00CE6D6C" w:rsidRDefault="00CE6D6C" w:rsidP="00CE6D6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D6C" w:rsidRPr="00CE6D6C" w:rsidRDefault="00CE6D6C" w:rsidP="00CE6D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6D6C">
        <w:rPr>
          <w:rFonts w:ascii="Times New Roman" w:hAnsi="Times New Roman" w:cs="Times New Roman"/>
          <w:sz w:val="24"/>
          <w:szCs w:val="24"/>
        </w:rPr>
        <w:t>Форма и размеры Земли. Карта полушарий. Материки и океаны. Движение Земли вокруг своей оси и вокруг Солнца. Тепловые пояса. Распределение света и тепла — основная причина разнообразия условий жизни на Земле. Путешествие по материкам: пустыня Африки, экваториальные леса Южной Америки, Антарктида, Австралия, Евразия. Наша Родина на карте. Формы поверхности России: равнины, горы. Основные водоёмы России: реки, озера, моря. Некоторые крупные города России. Основные природные зоны России: зона арктических пустынь, тундра, лесная зона, степи. Особенности природных условий в каждой зоне, разнообразие организмов, их  приспособленность к условиям жизни и взаимосвязи. Зависимость жизни и деятельности людей от природных условий каждой зоны. Влияние деятельности человека на природные зоны. Охрана природы в каждой природной зоне. Основные экологические проблемы России. Причины нарушения природного равновесия и пути преодоления сложившейся ситуации. Международное сотрудничество по охране природы. Ответственность людей за будущее планеты Земля.</w:t>
      </w:r>
    </w:p>
    <w:p w:rsidR="00CE6D6C" w:rsidRPr="00CE6D6C" w:rsidRDefault="00CE6D6C" w:rsidP="00CE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4721" w:rsidRDefault="00CF4721" w:rsidP="00CE6D6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D6C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нашей Родины</w:t>
      </w:r>
      <w:r w:rsidRPr="00CE6D6C">
        <w:rPr>
          <w:rFonts w:ascii="Times New Roman" w:eastAsia="Times New Roman" w:hAnsi="Times New Roman" w:cs="Times New Roman"/>
          <w:b/>
          <w:sz w:val="24"/>
          <w:szCs w:val="24"/>
        </w:rPr>
        <w:t xml:space="preserve"> - 34 ч</w:t>
      </w:r>
    </w:p>
    <w:p w:rsidR="00CE6D6C" w:rsidRPr="00CE6D6C" w:rsidRDefault="00CE6D6C" w:rsidP="00CE6D6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D6C" w:rsidRPr="00CE6D6C" w:rsidRDefault="00CE6D6C" w:rsidP="00CE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D6C">
        <w:rPr>
          <w:rFonts w:ascii="Times New Roman" w:eastAsia="Times New Roman" w:hAnsi="Times New Roman" w:cs="Times New Roman"/>
          <w:sz w:val="24"/>
          <w:szCs w:val="24"/>
        </w:rPr>
        <w:t>Что изучает история. Источники знаний о прошлом (былины, легенды, летописи, находки археологов). История на карте. История Отечества. Знакомство с основными этапами и событиями истории государства. Древняя Русь. Образование государства. Крещение Руси. Культура, быт и нравы древнерусского государства. Российское государство в XIII—XVII вв. Нашествие монголо-татар. Дмитрий Донской и Куликовская битва. Александр Невский. Объединение земель вокруг Москвы. Иван III. Конец ордынского ига. Грозный царь Иван IV. Смутное время на Руси. Кузьма Минин и Дмитрий Пожарский. Начало династии Романовых. Культура, быт и нравы государства в XIV—XVII вв. Российское государство в XVIII—XIX вв. Пётр I — царь-реформатор. Строительство Петербурга. Создание русского флота. Быт и нравы Петровской эпохи. Правление Екатерины II. Жизнь дворян, крепостных крестьян. Военные успехи: А.В. Суворов и Ф.Ф. Ушаков. Культура, быт и нравы Екатерининской эпохи. М.В. Ломоносов и создание первого университета. Правление Александра I. Война с Наполеоном. Бородинское сражение. Полководец М.И. Кутузов.</w:t>
      </w:r>
    </w:p>
    <w:p w:rsidR="00CE6D6C" w:rsidRPr="00CE6D6C" w:rsidRDefault="00CE6D6C" w:rsidP="00CE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D6C">
        <w:rPr>
          <w:rFonts w:ascii="Times New Roman" w:eastAsia="Times New Roman" w:hAnsi="Times New Roman" w:cs="Times New Roman"/>
          <w:sz w:val="24"/>
          <w:szCs w:val="24"/>
        </w:rPr>
        <w:t xml:space="preserve">Реформы в России, отмена крепостного права. Александр II — царь-освободитель. Культура, быт и нравы в России XIX </w:t>
      </w:r>
      <w:proofErr w:type="gramStart"/>
      <w:r w:rsidRPr="00CE6D6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E6D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6D6C" w:rsidRPr="00CE6D6C" w:rsidRDefault="00CE6D6C" w:rsidP="00CE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D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Россия в XX </w:t>
      </w:r>
      <w:proofErr w:type="gramStart"/>
      <w:r w:rsidRPr="00CE6D6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E6D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E6D6C">
        <w:rPr>
          <w:rFonts w:ascii="Times New Roman" w:eastAsia="Times New Roman" w:hAnsi="Times New Roman" w:cs="Times New Roman"/>
          <w:sz w:val="24"/>
          <w:szCs w:val="24"/>
        </w:rPr>
        <w:t>Революция</w:t>
      </w:r>
      <w:proofErr w:type="gramEnd"/>
      <w:r w:rsidRPr="00CE6D6C">
        <w:rPr>
          <w:rFonts w:ascii="Times New Roman" w:eastAsia="Times New Roman" w:hAnsi="Times New Roman" w:cs="Times New Roman"/>
          <w:sz w:val="24"/>
          <w:szCs w:val="24"/>
        </w:rPr>
        <w:t xml:space="preserve"> в России и свержение самодержавия. Жизнь и быт людей в 20—30-е годы.</w:t>
      </w:r>
    </w:p>
    <w:p w:rsidR="00CE6D6C" w:rsidRPr="00CE6D6C" w:rsidRDefault="00CE6D6C" w:rsidP="00CE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D6C">
        <w:rPr>
          <w:rFonts w:ascii="Times New Roman" w:eastAsia="Times New Roman" w:hAnsi="Times New Roman" w:cs="Times New Roman"/>
          <w:sz w:val="24"/>
          <w:szCs w:val="24"/>
        </w:rPr>
        <w:t>Великая Отечественная война (1941—1945). Крупнейшие битвы Великой Отечественной войны. Тыл в годы войны.</w:t>
      </w:r>
    </w:p>
    <w:p w:rsidR="00CE6D6C" w:rsidRPr="00CE6D6C" w:rsidRDefault="00CE6D6C" w:rsidP="00CE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D6C">
        <w:rPr>
          <w:rFonts w:ascii="Times New Roman" w:eastAsia="Times New Roman" w:hAnsi="Times New Roman" w:cs="Times New Roman"/>
          <w:sz w:val="24"/>
          <w:szCs w:val="24"/>
        </w:rPr>
        <w:t>Основные вехи развития России во 2-й половине XX века. Основные достижения страны в науке и культуре. Изменения в быту и повседневной жизни. Ближние и дальние соседи России.</w:t>
      </w:r>
    </w:p>
    <w:p w:rsidR="00CF4721" w:rsidRPr="00CE6D6C" w:rsidRDefault="00CF4721" w:rsidP="00CE6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721" w:rsidRPr="008C429E" w:rsidRDefault="00CF4721" w:rsidP="00CF472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C429E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выпускников 4 класса</w:t>
      </w:r>
    </w:p>
    <w:p w:rsidR="00CF4721" w:rsidRPr="008C429E" w:rsidRDefault="00CF4721" w:rsidP="00CF4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2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C429E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8E537C" w:rsidRPr="008C429E">
        <w:rPr>
          <w:rFonts w:ascii="Times New Roman" w:hAnsi="Times New Roman" w:cs="Times New Roman"/>
          <w:sz w:val="24"/>
          <w:szCs w:val="24"/>
        </w:rPr>
        <w:t>окружающего мира</w:t>
      </w:r>
      <w:r w:rsidRPr="008C429E">
        <w:rPr>
          <w:rFonts w:ascii="Times New Roman" w:hAnsi="Times New Roman" w:cs="Times New Roman"/>
          <w:sz w:val="24"/>
          <w:szCs w:val="24"/>
        </w:rPr>
        <w:t xml:space="preserve">  ученик должен</w:t>
      </w:r>
      <w:proofErr w:type="gramStart"/>
      <w:r w:rsidRPr="008C42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E537C" w:rsidRPr="008C429E" w:rsidRDefault="00CF4721" w:rsidP="008E537C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hAnsi="Times New Roman" w:cs="Times New Roman"/>
          <w:b/>
          <w:sz w:val="24"/>
          <w:szCs w:val="24"/>
        </w:rPr>
        <w:t>знать/понимать:</w:t>
      </w:r>
      <w:r w:rsidRPr="008C42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537C" w:rsidRPr="008C429E" w:rsidRDefault="008E537C" w:rsidP="008E537C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eastAsia="Calibri" w:hAnsi="Times New Roman" w:cs="Times New Roman"/>
          <w:sz w:val="24"/>
          <w:szCs w:val="24"/>
        </w:rPr>
        <w:t>что такое природное сообщество, приводить примеры признаков приспособленности организмов к условиям жизни в сообществах, некоторых взаимосвязей между обитателями природных сообществ, использования природных сообществ и мероприятий по их охране</w:t>
      </w:r>
    </w:p>
    <w:p w:rsidR="008E537C" w:rsidRPr="008C429E" w:rsidRDefault="008E537C" w:rsidP="008E537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>особенности природы своего края: формы поверхности, важнейшие полезные ископаемые, водоёмы, почву, природные и искусственные сообщества; рассказывать       об использовании природы своего края и её охране;</w:t>
      </w:r>
    </w:p>
    <w:p w:rsidR="008E537C" w:rsidRPr="008C429E" w:rsidRDefault="008E537C" w:rsidP="008E537C">
      <w:pPr>
        <w:pStyle w:val="a3"/>
        <w:numPr>
          <w:ilvl w:val="0"/>
          <w:numId w:val="14"/>
        </w:numPr>
        <w:tabs>
          <w:tab w:val="left" w:pos="3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>что такое экосистема, круговорот веще</w:t>
      </w:r>
      <w:proofErr w:type="gramStart"/>
      <w:r w:rsidRPr="008C429E">
        <w:rPr>
          <w:rFonts w:ascii="Times New Roman" w:eastAsia="Times New Roman" w:hAnsi="Times New Roman" w:cs="Times New Roman"/>
          <w:sz w:val="24"/>
          <w:szCs w:val="24"/>
        </w:rPr>
        <w:t>ств в пр</w:t>
      </w:r>
      <w:proofErr w:type="gramEnd"/>
      <w:r w:rsidRPr="008C429E">
        <w:rPr>
          <w:rFonts w:ascii="Times New Roman" w:eastAsia="Times New Roman" w:hAnsi="Times New Roman" w:cs="Times New Roman"/>
          <w:sz w:val="24"/>
          <w:szCs w:val="24"/>
        </w:rPr>
        <w:t>ироде, экологическая пирамида, защитная окраска животных;</w:t>
      </w:r>
    </w:p>
    <w:p w:rsidR="008E537C" w:rsidRPr="008C429E" w:rsidRDefault="008E537C" w:rsidP="008E537C">
      <w:pPr>
        <w:pStyle w:val="a3"/>
        <w:numPr>
          <w:ilvl w:val="0"/>
          <w:numId w:val="14"/>
        </w:numPr>
        <w:tabs>
          <w:tab w:val="left" w:pos="3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>причины смены времён года;</w:t>
      </w:r>
    </w:p>
    <w:p w:rsidR="008E537C" w:rsidRPr="008C429E" w:rsidRDefault="008E537C" w:rsidP="008E537C">
      <w:pPr>
        <w:pStyle w:val="a3"/>
        <w:numPr>
          <w:ilvl w:val="0"/>
          <w:numId w:val="14"/>
        </w:numPr>
        <w:tabs>
          <w:tab w:val="left" w:pos="3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>причины положительных и отрицательных изменений в природе в результате хозяйственной деятельности человека и его поведения;</w:t>
      </w:r>
    </w:p>
    <w:p w:rsidR="008E537C" w:rsidRPr="008C429E" w:rsidRDefault="008E537C" w:rsidP="008E537C">
      <w:pPr>
        <w:pStyle w:val="a3"/>
        <w:numPr>
          <w:ilvl w:val="0"/>
          <w:numId w:val="14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9E">
        <w:rPr>
          <w:rFonts w:ascii="Times New Roman" w:eastAsia="Times New Roman" w:hAnsi="Times New Roman" w:cs="Times New Roman"/>
          <w:sz w:val="24"/>
          <w:szCs w:val="24"/>
        </w:rPr>
        <w:t>права и обязанности гражданина, ребёнка;</w:t>
      </w:r>
    </w:p>
    <w:p w:rsidR="008E537C" w:rsidRPr="008C429E" w:rsidRDefault="008E537C" w:rsidP="008E537C">
      <w:pPr>
        <w:pStyle w:val="a3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9E">
        <w:rPr>
          <w:rFonts w:ascii="Times New Roman" w:hAnsi="Times New Roman" w:cs="Times New Roman"/>
          <w:sz w:val="24"/>
          <w:szCs w:val="24"/>
        </w:rPr>
        <w:t>ключевые даты и описывать события каждого этапа истории</w:t>
      </w:r>
    </w:p>
    <w:p w:rsidR="008E537C" w:rsidRPr="008C429E" w:rsidRDefault="008E537C" w:rsidP="008E537C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537C" w:rsidRPr="008C429E" w:rsidRDefault="00CF4721" w:rsidP="008E537C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hAnsi="Times New Roman" w:cs="Times New Roman"/>
          <w:b/>
          <w:sz w:val="24"/>
          <w:szCs w:val="24"/>
        </w:rPr>
        <w:t>уметь:</w:t>
      </w:r>
      <w:r w:rsidRPr="008C42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537C" w:rsidRPr="008C429E" w:rsidRDefault="008E537C" w:rsidP="008E537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eastAsia="Calibri" w:hAnsi="Times New Roman" w:cs="Times New Roman"/>
          <w:sz w:val="24"/>
          <w:szCs w:val="24"/>
        </w:rPr>
        <w:t>проводить самостоятельно наблюдения в природе и элементарные опыты, используя простейшие приборы; фиксировать результаты;</w:t>
      </w:r>
    </w:p>
    <w:p w:rsidR="008E537C" w:rsidRPr="008C429E" w:rsidRDefault="008E537C" w:rsidP="008E537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eastAsia="Calibri" w:hAnsi="Times New Roman" w:cs="Times New Roman"/>
          <w:sz w:val="24"/>
          <w:szCs w:val="24"/>
        </w:rPr>
        <w:t>давать характеристику погоды (облачность, осадки, температура воздуха, направление ветра) по результатам наблюдений за неделю и за месяц;</w:t>
      </w:r>
    </w:p>
    <w:p w:rsidR="008E537C" w:rsidRPr="008C429E" w:rsidRDefault="008E537C" w:rsidP="008E537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eastAsia="Calibri" w:hAnsi="Times New Roman" w:cs="Times New Roman"/>
          <w:sz w:val="24"/>
          <w:szCs w:val="24"/>
        </w:rPr>
        <w:t>различать план местности и географическую карту;</w:t>
      </w:r>
    </w:p>
    <w:p w:rsidR="008E537C" w:rsidRPr="008C429E" w:rsidRDefault="008E537C" w:rsidP="008E537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eastAsia="Calibri" w:hAnsi="Times New Roman" w:cs="Times New Roman"/>
          <w:sz w:val="24"/>
          <w:szCs w:val="24"/>
        </w:rPr>
        <w:t>читать план с помощью условных знаков;</w:t>
      </w:r>
    </w:p>
    <w:p w:rsidR="008E537C" w:rsidRPr="008C429E" w:rsidRDefault="008E537C" w:rsidP="008E537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eastAsia="Calibri" w:hAnsi="Times New Roman" w:cs="Times New Roman"/>
          <w:sz w:val="24"/>
          <w:szCs w:val="24"/>
        </w:rPr>
        <w:t xml:space="preserve">различать формы поверхности суши (равнины, горы, холмы, овраги), объяснять, как Солнце, вода и ветер </w:t>
      </w:r>
      <w:proofErr w:type="gramStart"/>
      <w:r w:rsidRPr="008C429E">
        <w:rPr>
          <w:rFonts w:ascii="Times New Roman" w:eastAsia="Calibri" w:hAnsi="Times New Roman" w:cs="Times New Roman"/>
          <w:sz w:val="24"/>
          <w:szCs w:val="24"/>
        </w:rPr>
        <w:t>изменяют</w:t>
      </w:r>
      <w:proofErr w:type="gramEnd"/>
      <w:r w:rsidRPr="008C429E">
        <w:rPr>
          <w:rFonts w:ascii="Times New Roman" w:eastAsia="Calibri" w:hAnsi="Times New Roman" w:cs="Times New Roman"/>
          <w:sz w:val="24"/>
          <w:szCs w:val="24"/>
        </w:rPr>
        <w:t xml:space="preserve"> поверхность суши, как изменяется поверхность суши в результате деятельности человека;</w:t>
      </w:r>
    </w:p>
    <w:p w:rsidR="008E537C" w:rsidRPr="008C429E" w:rsidRDefault="008E537C" w:rsidP="008E537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eastAsia="Calibri" w:hAnsi="Times New Roman" w:cs="Times New Roman"/>
          <w:sz w:val="24"/>
          <w:szCs w:val="24"/>
        </w:rPr>
        <w:t>показывать на карте и глобусе материки и океаны, горы, равнины, моря, крупные реки, границы России, некоторые города России;</w:t>
      </w:r>
    </w:p>
    <w:p w:rsidR="008E537C" w:rsidRPr="008C429E" w:rsidRDefault="008E537C" w:rsidP="008E537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eastAsia="Calibri" w:hAnsi="Times New Roman" w:cs="Times New Roman"/>
          <w:sz w:val="24"/>
          <w:szCs w:val="24"/>
        </w:rPr>
        <w:lastRenderedPageBreak/>
        <w:t>устанавливать связи между объектами и явлениями природы (в неживой природе, между неживой и живой природой, в живой природе, между природой и человеком);</w:t>
      </w:r>
    </w:p>
    <w:p w:rsidR="008E537C" w:rsidRPr="008C429E" w:rsidRDefault="008E537C" w:rsidP="008E537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eastAsia="Calibri" w:hAnsi="Times New Roman" w:cs="Times New Roman"/>
          <w:sz w:val="24"/>
          <w:szCs w:val="24"/>
        </w:rPr>
        <w:t>рассказывать о форме Земли, её движении вокруг оси и Солнца, об изображении Земли на карте полушарий;</w:t>
      </w:r>
    </w:p>
    <w:p w:rsidR="008E537C" w:rsidRPr="008C429E" w:rsidRDefault="008E537C" w:rsidP="008E537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eastAsia="Calibri" w:hAnsi="Times New Roman" w:cs="Times New Roman"/>
          <w:sz w:val="24"/>
          <w:szCs w:val="24"/>
        </w:rPr>
        <w:t>объяснять, что такое природные зоны, характеризовать особенности природы и хозяйственной деятельности человека в основных природных зонах России, особенности природоохранных мероприятий в каждой природной зоне;</w:t>
      </w:r>
    </w:p>
    <w:p w:rsidR="008E537C" w:rsidRPr="008C429E" w:rsidRDefault="008E537C" w:rsidP="008E537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eastAsia="Calibri" w:hAnsi="Times New Roman" w:cs="Times New Roman"/>
          <w:sz w:val="24"/>
          <w:szCs w:val="24"/>
        </w:rPr>
        <w:t>рассказывать о грозных явлениях природы, объяснять зависимость погоды от ветра;</w:t>
      </w:r>
    </w:p>
    <w:p w:rsidR="008E537C" w:rsidRPr="008C429E" w:rsidRDefault="008E537C" w:rsidP="008E537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eastAsia="Calibri" w:hAnsi="Times New Roman" w:cs="Times New Roman"/>
          <w:sz w:val="24"/>
          <w:szCs w:val="24"/>
        </w:rPr>
        <w:t>предсказывать погоду по местным признакам;</w:t>
      </w:r>
    </w:p>
    <w:p w:rsidR="008E537C" w:rsidRPr="008C429E" w:rsidRDefault="008E537C" w:rsidP="008E537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eastAsia="Calibri" w:hAnsi="Times New Roman" w:cs="Times New Roman"/>
          <w:sz w:val="24"/>
          <w:szCs w:val="24"/>
        </w:rPr>
        <w:t>характеризовать основные виды почв;</w:t>
      </w:r>
    </w:p>
    <w:p w:rsidR="008E537C" w:rsidRPr="008C429E" w:rsidRDefault="008E537C" w:rsidP="008E537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eastAsia="Calibri" w:hAnsi="Times New Roman" w:cs="Times New Roman"/>
          <w:sz w:val="24"/>
          <w:szCs w:val="24"/>
        </w:rPr>
        <w:t>характеризовать распределение воды и суши на Земле;</w:t>
      </w:r>
    </w:p>
    <w:p w:rsidR="008E537C" w:rsidRPr="008C429E" w:rsidRDefault="008E537C" w:rsidP="008E537C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8C429E">
        <w:rPr>
          <w:rFonts w:ascii="Times New Roman" w:eastAsia="Calibri" w:hAnsi="Times New Roman" w:cs="Times New Roman"/>
          <w:sz w:val="24"/>
          <w:szCs w:val="24"/>
        </w:rPr>
        <w:t>отмечать на контурной карте горы, моря, реки, города и другие географические объекты;</w:t>
      </w:r>
    </w:p>
    <w:p w:rsidR="00CF4721" w:rsidRPr="008C429E" w:rsidRDefault="00CF4721" w:rsidP="008E537C">
      <w:pPr>
        <w:pStyle w:val="Style6"/>
        <w:widowControl/>
        <w:spacing w:before="19"/>
        <w:ind w:left="720"/>
        <w:rPr>
          <w:rFonts w:ascii="Times New Roman" w:hAnsi="Times New Roman"/>
          <w:b/>
        </w:rPr>
      </w:pPr>
    </w:p>
    <w:p w:rsidR="00CF4721" w:rsidRPr="008C429E" w:rsidRDefault="00CF4721" w:rsidP="00CF4721">
      <w:pPr>
        <w:pStyle w:val="a3"/>
        <w:numPr>
          <w:ilvl w:val="0"/>
          <w:numId w:val="5"/>
        </w:numPr>
        <w:shd w:val="clear" w:color="auto" w:fill="FFFFFF"/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8C429E">
        <w:rPr>
          <w:rFonts w:ascii="Times New Roman" w:hAnsi="Times New Roman" w:cs="Times New Roman"/>
          <w:b/>
          <w:sz w:val="24"/>
          <w:szCs w:val="24"/>
        </w:rPr>
        <w:t xml:space="preserve">использовать </w:t>
      </w:r>
      <w:r w:rsidRPr="008C429E">
        <w:rPr>
          <w:rFonts w:ascii="Times New Roman" w:hAnsi="Times New Roman" w:cs="Times New Roman"/>
          <w:sz w:val="24"/>
          <w:szCs w:val="24"/>
        </w:rPr>
        <w:t xml:space="preserve">приобретённые знания и умения в практической деятельности и повседневной жизни </w:t>
      </w:r>
      <w:proofErr w:type="gramStart"/>
      <w:r w:rsidRPr="008C429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C4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537C" w:rsidRPr="008C429E" w:rsidRDefault="008E537C" w:rsidP="008E53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C429E">
        <w:rPr>
          <w:rFonts w:ascii="Times New Roman" w:hAnsi="Times New Roman" w:cs="Times New Roman"/>
          <w:sz w:val="24"/>
          <w:szCs w:val="24"/>
        </w:rPr>
        <w:t>адекватной самооценки;</w:t>
      </w:r>
    </w:p>
    <w:p w:rsidR="008C429E" w:rsidRPr="008C429E" w:rsidRDefault="008C429E" w:rsidP="008E53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C429E">
        <w:rPr>
          <w:rFonts w:ascii="Times New Roman" w:hAnsi="Times New Roman" w:cs="Times New Roman"/>
          <w:sz w:val="24"/>
          <w:szCs w:val="24"/>
        </w:rPr>
        <w:t>путешествий;</w:t>
      </w:r>
    </w:p>
    <w:p w:rsidR="008C429E" w:rsidRPr="008C429E" w:rsidRDefault="008C429E" w:rsidP="008C429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C429E">
        <w:rPr>
          <w:rFonts w:ascii="Times New Roman" w:hAnsi="Times New Roman" w:cs="Times New Roman"/>
          <w:sz w:val="24"/>
          <w:szCs w:val="24"/>
        </w:rPr>
        <w:t>участия в мероприятиях по охране природы.</w:t>
      </w:r>
    </w:p>
    <w:p w:rsidR="008C429E" w:rsidRPr="008C429E" w:rsidRDefault="008C429E" w:rsidP="008C429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C429E">
        <w:rPr>
          <w:rFonts w:ascii="Times New Roman" w:hAnsi="Times New Roman" w:cs="Times New Roman"/>
          <w:sz w:val="24"/>
          <w:szCs w:val="24"/>
        </w:rPr>
        <w:t xml:space="preserve">планирования свои действия в соответствии с поставленной целью; </w:t>
      </w:r>
    </w:p>
    <w:p w:rsidR="008C429E" w:rsidRPr="008C429E" w:rsidRDefault="008C429E" w:rsidP="008E537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C429E">
        <w:rPr>
          <w:rFonts w:ascii="Times New Roman" w:hAnsi="Times New Roman" w:cs="Times New Roman"/>
          <w:sz w:val="24"/>
          <w:szCs w:val="24"/>
        </w:rPr>
        <w:t>собирания краеведческого материала;</w:t>
      </w:r>
    </w:p>
    <w:p w:rsidR="008C429E" w:rsidRPr="008C429E" w:rsidRDefault="008C429E" w:rsidP="008C429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F4721" w:rsidRDefault="00CF4721" w:rsidP="00CF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721" w:rsidRDefault="00CF4721" w:rsidP="00CF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721" w:rsidRDefault="00CF4721" w:rsidP="00CF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40" w:rsidRDefault="00B27C40" w:rsidP="00CF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40" w:rsidRDefault="00B27C40" w:rsidP="00CF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40" w:rsidRDefault="00B27C40" w:rsidP="00CF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40" w:rsidRDefault="00B27C40" w:rsidP="00CF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40" w:rsidRDefault="00B27C40" w:rsidP="00CF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40" w:rsidRDefault="00B27C40" w:rsidP="00CF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40" w:rsidRDefault="00B27C40" w:rsidP="00CF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40" w:rsidRDefault="00B27C40" w:rsidP="00CF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40" w:rsidRDefault="00B27C40" w:rsidP="00CF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40" w:rsidRDefault="00B27C40" w:rsidP="00CF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40" w:rsidRDefault="00B27C40" w:rsidP="00CF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C40" w:rsidRDefault="00B27C40" w:rsidP="00CF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D6C" w:rsidRDefault="00CE6D6C" w:rsidP="00CF4721">
      <w:pPr>
        <w:spacing w:after="0"/>
        <w:rPr>
          <w:rFonts w:ascii="Constantia" w:hAnsi="Constantia"/>
          <w:b/>
          <w:i/>
          <w:sz w:val="24"/>
          <w:szCs w:val="24"/>
        </w:rPr>
      </w:pPr>
    </w:p>
    <w:p w:rsidR="00CF4721" w:rsidRPr="009528B1" w:rsidRDefault="00CF4721" w:rsidP="00CF4721">
      <w:pPr>
        <w:spacing w:after="0"/>
        <w:rPr>
          <w:rFonts w:ascii="Constantia" w:hAnsi="Constantia"/>
          <w:b/>
          <w:i/>
          <w:sz w:val="28"/>
          <w:szCs w:val="28"/>
        </w:rPr>
      </w:pPr>
      <w:r w:rsidRPr="009528B1">
        <w:rPr>
          <w:rFonts w:ascii="Constantia" w:hAnsi="Constantia"/>
          <w:b/>
          <w:i/>
          <w:sz w:val="28"/>
          <w:szCs w:val="28"/>
        </w:rPr>
        <w:t>Календарно-тематическое планирование:</w:t>
      </w:r>
    </w:p>
    <w:p w:rsidR="00CF4721" w:rsidRPr="00DB60E4" w:rsidRDefault="00CF4721" w:rsidP="00CF4721">
      <w:pPr>
        <w:spacing w:after="0"/>
        <w:rPr>
          <w:rFonts w:ascii="Constantia" w:hAnsi="Constantia"/>
          <w:b/>
          <w:i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1494"/>
        <w:gridCol w:w="3717"/>
        <w:gridCol w:w="6379"/>
        <w:gridCol w:w="1559"/>
      </w:tblGrid>
      <w:tr w:rsidR="00B27C40" w:rsidRPr="00DB60E4" w:rsidTr="00E53938">
        <w:trPr>
          <w:trHeight w:val="399"/>
        </w:trPr>
        <w:tc>
          <w:tcPr>
            <w:tcW w:w="1494" w:type="dxa"/>
            <w:hideMark/>
          </w:tcPr>
          <w:p w:rsidR="00B27C40" w:rsidRPr="00DB60E4" w:rsidRDefault="00B27C40" w:rsidP="00B27C40">
            <w:pPr>
              <w:jc w:val="center"/>
              <w:rPr>
                <w:rFonts w:ascii="Times New Roman" w:hAnsi="Times New Roman" w:cs="Times New Roman"/>
              </w:rPr>
            </w:pPr>
            <w:r w:rsidRPr="00DB60E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717" w:type="dxa"/>
            <w:hideMark/>
          </w:tcPr>
          <w:p w:rsidR="00B27C40" w:rsidRPr="00DB60E4" w:rsidRDefault="00B27C40" w:rsidP="00B27C40">
            <w:pPr>
              <w:jc w:val="center"/>
              <w:rPr>
                <w:rFonts w:ascii="Times New Roman" w:hAnsi="Times New Roman" w:cs="Times New Roman"/>
              </w:rPr>
            </w:pPr>
            <w:r w:rsidRPr="00DB60E4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hideMark/>
          </w:tcPr>
          <w:p w:rsidR="00B27C40" w:rsidRDefault="00B27C40" w:rsidP="00B27C40">
            <w:pPr>
              <w:jc w:val="center"/>
              <w:rPr>
                <w:rFonts w:ascii="Times New Roman" w:hAnsi="Times New Roman" w:cs="Times New Roman"/>
              </w:rPr>
            </w:pPr>
          </w:p>
          <w:p w:rsidR="00B27C40" w:rsidRPr="00DB60E4" w:rsidRDefault="00BD4459" w:rsidP="00B27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урока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DB60E4" w:rsidRDefault="00B27C40" w:rsidP="00B27C40">
            <w:pPr>
              <w:jc w:val="center"/>
              <w:rPr>
                <w:rFonts w:ascii="Times New Roman" w:hAnsi="Times New Roman" w:cs="Times New Roman"/>
              </w:rPr>
            </w:pPr>
            <w:r w:rsidRPr="00DB60E4">
              <w:rPr>
                <w:rFonts w:ascii="Times New Roman" w:hAnsi="Times New Roman" w:cs="Times New Roman"/>
              </w:rPr>
              <w:t>Сроки</w:t>
            </w:r>
          </w:p>
          <w:p w:rsidR="00B27C40" w:rsidRPr="00DB60E4" w:rsidRDefault="00B27C40" w:rsidP="00B27C40">
            <w:pPr>
              <w:jc w:val="center"/>
              <w:rPr>
                <w:rFonts w:ascii="Times New Roman" w:hAnsi="Times New Roman" w:cs="Times New Roman"/>
              </w:rPr>
            </w:pPr>
            <w:r w:rsidRPr="00DB60E4">
              <w:rPr>
                <w:rFonts w:ascii="Times New Roman" w:hAnsi="Times New Roman" w:cs="Times New Roman"/>
              </w:rPr>
              <w:t>прохождения</w:t>
            </w:r>
          </w:p>
        </w:tc>
      </w:tr>
      <w:tr w:rsidR="00B27C40" w:rsidRPr="00CC1D0A" w:rsidTr="00E53938">
        <w:tc>
          <w:tcPr>
            <w:tcW w:w="1494" w:type="dxa"/>
            <w:hideMark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Что такое погода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 1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3—9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BD4459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Сформировать у учащихся элементарные научные пред</w:t>
            </w:r>
            <w:r>
              <w:rPr>
                <w:rFonts w:ascii="Arial Narrow" w:hAnsi="Arial Narrow"/>
              </w:rPr>
              <w:softHyphen/>
              <w:t>ставления о погоде и ее явлениях (изменение температуры воздуха, облачности, осадках). Учить детей наблюдать и делать выводы, фиксировать результаты наблюдений. О</w:t>
            </w:r>
            <w:r>
              <w:rPr>
                <w:rFonts w:ascii="Arial Narrow" w:hAnsi="Arial Narrow"/>
                <w:szCs w:val="28"/>
              </w:rPr>
              <w:t>рганизовать наблюдение за изменением высоты Солнца на небосклоне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B27C40" w:rsidRPr="00CC1D0A" w:rsidTr="00E53938">
        <w:tc>
          <w:tcPr>
            <w:tcW w:w="1494" w:type="dxa"/>
            <w:hideMark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7" w:type="dxa"/>
            <w:hideMark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Как погода зависит от ветра. Грозные явления природы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9—14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E852B3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Сформировать у учащихся элементарные научные пред</w:t>
            </w:r>
            <w:r>
              <w:rPr>
                <w:rFonts w:ascii="Arial Narrow" w:hAnsi="Arial Narrow"/>
              </w:rPr>
              <w:softHyphen/>
              <w:t>ставления о погоде и ее явлениях (изменение температуры воздуха, облачности, осадках). Учить детей наблюдать и делать выводы, фиксировать результаты наблюдений. О</w:t>
            </w:r>
            <w:r>
              <w:rPr>
                <w:rFonts w:ascii="Arial Narrow" w:hAnsi="Arial Narrow"/>
                <w:szCs w:val="28"/>
              </w:rPr>
              <w:t>рганизовать наблюдение за изменением высоты Солнца на небосклоне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Предсказание погоды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14—17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8A675E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Раскрыть значение прогноза погоды в жизни человека. Познакомить с некоторыми народными приметами. П</w:t>
            </w:r>
            <w:r>
              <w:rPr>
                <w:rFonts w:ascii="Arial Narrow" w:hAnsi="Arial Narrow"/>
                <w:szCs w:val="28"/>
              </w:rPr>
              <w:t>овторить и обобщить знания по теме «Погода»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парк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7A625A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Показать красоту и разнообразие растений  леса. Познакомить с некоторыми животными  леса. Показать приспособленность обитателей леса к усло</w:t>
            </w:r>
            <w:r>
              <w:rPr>
                <w:rFonts w:ascii="Arial Narrow" w:hAnsi="Arial Narrow"/>
              </w:rPr>
              <w:softHyphen/>
              <w:t>виям жизни и их связи друг с другом. П</w:t>
            </w:r>
            <w:r>
              <w:rPr>
                <w:rFonts w:ascii="Arial Narrow" w:hAnsi="Arial Narrow"/>
                <w:szCs w:val="28"/>
              </w:rPr>
              <w:t>оказать примеры положительного и отрицательного влияния человека на лес, познакомить с мероприятиями по его охране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Экскурсия</w:t>
            </w: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 xml:space="preserve"> к водоёму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0F0006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растениями и животными пресного водоема. Показать приспособленность обитателей водоема к среде обитания и их связи друг с другом. П</w:t>
            </w:r>
            <w:r>
              <w:rPr>
                <w:rFonts w:ascii="Arial Narrow" w:hAnsi="Arial Narrow"/>
                <w:szCs w:val="28"/>
              </w:rPr>
              <w:t>оказать положительное и отрицательное влияние че</w:t>
            </w:r>
            <w:r>
              <w:rPr>
                <w:rFonts w:ascii="Arial Narrow" w:hAnsi="Arial Narrow"/>
                <w:szCs w:val="28"/>
              </w:rPr>
              <w:softHyphen/>
              <w:t>ловека на обитателей водоема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 xml:space="preserve"> в поле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26614D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растениями и животными поля. Показать приспособленность обитателей поля к усло</w:t>
            </w:r>
            <w:r>
              <w:rPr>
                <w:rFonts w:ascii="Arial Narrow" w:hAnsi="Arial Narrow"/>
              </w:rPr>
              <w:softHyphen/>
              <w:t>виям жизни и их связи друг с другом. Показать влияние деятельности человека на поле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Наша местность на плане и карте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18—20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3032C1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lastRenderedPageBreak/>
              <w:t xml:space="preserve">Познакомить учащихся со значением планов и карт в жизни человека. </w:t>
            </w:r>
            <w:r>
              <w:rPr>
                <w:rFonts w:ascii="Arial Narrow" w:hAnsi="Arial Narrow"/>
              </w:rPr>
              <w:lastRenderedPageBreak/>
              <w:t>Активизировать знания и умения по ориентированию в пространстве, полученные на уроках в 3 классе. Р</w:t>
            </w:r>
            <w:r>
              <w:rPr>
                <w:rFonts w:ascii="Arial Narrow" w:hAnsi="Arial Narrow"/>
                <w:szCs w:val="28"/>
              </w:rPr>
              <w:t>азвивать пространственные представления учащихся и их воображение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21—25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E53938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Закрепить знания учащихся о масштабе; познакомить учащихся с планом местности; формировать умение читать план местности; учить видеть в условных знаках реальные предметы. Р</w:t>
            </w:r>
            <w:r>
              <w:rPr>
                <w:rFonts w:ascii="Arial Narrow" w:hAnsi="Arial Narrow"/>
                <w:szCs w:val="28"/>
              </w:rPr>
              <w:t>азвивать воображение и память учащихся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25—29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2B0D34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Сформировать представление о карте; научить понимать и читать карту. Ф</w:t>
            </w:r>
            <w:r>
              <w:rPr>
                <w:rFonts w:ascii="Arial Narrow" w:hAnsi="Arial Narrow"/>
                <w:szCs w:val="28"/>
              </w:rPr>
              <w:t>ормировать представление о красоте и богатстве род</w:t>
            </w:r>
            <w:r>
              <w:rPr>
                <w:rFonts w:ascii="Arial Narrow" w:hAnsi="Arial Narrow"/>
                <w:szCs w:val="28"/>
              </w:rPr>
              <w:softHyphen/>
              <w:t>ной страны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Равнины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30—33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B64F42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Развивать у детей наблюдательность, мышление, вос</w:t>
            </w:r>
            <w:r>
              <w:rPr>
                <w:rFonts w:ascii="Arial Narrow" w:hAnsi="Arial Narrow"/>
              </w:rPr>
              <w:softHyphen/>
              <w:t>приятие красоты окружающей природы. З</w:t>
            </w:r>
            <w:r>
              <w:rPr>
                <w:rFonts w:ascii="Arial Narrow" w:hAnsi="Arial Narrow"/>
                <w:szCs w:val="28"/>
              </w:rPr>
              <w:t>акрепить представления о горизонте, линии гори</w:t>
            </w:r>
            <w:r>
              <w:rPr>
                <w:rFonts w:ascii="Arial Narrow" w:hAnsi="Arial Narrow"/>
                <w:szCs w:val="28"/>
              </w:rPr>
              <w:softHyphen/>
              <w:t>зонта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33—36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EC7A0B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Продолжить формирование представлений о формах поверхности. Обучать детей сравнению, формулированию выводов. Ф</w:t>
            </w:r>
            <w:r>
              <w:rPr>
                <w:rFonts w:ascii="Arial Narrow" w:hAnsi="Arial Narrow"/>
                <w:szCs w:val="28"/>
              </w:rPr>
              <w:t>ормировать восприятие красоты окружающего мира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 xml:space="preserve">Как солнце, вода и ветер </w:t>
            </w:r>
            <w:proofErr w:type="gramStart"/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изменяют</w:t>
            </w:r>
            <w:proofErr w:type="gramEnd"/>
            <w:r w:rsidRPr="00CC1D0A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поверхность суши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36—41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032D3C" w:rsidP="0003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  <w:szCs w:val="28"/>
              </w:rPr>
              <w:t>Формировать у младших школьников представления об изменениях поверхности суши под воздействием солн</w:t>
            </w:r>
            <w:r>
              <w:rPr>
                <w:rFonts w:ascii="Arial Narrow" w:hAnsi="Arial Narrow"/>
                <w:szCs w:val="28"/>
              </w:rPr>
              <w:softHyphen/>
              <w:t>ца, ветра, воды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Как деятельность человека изменяет поверхность суши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41—45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032D3C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Показать характер воздействия деятельности людей на формы поверхности. Сравнить это воздействие с процессами, которые про</w:t>
            </w:r>
            <w:r>
              <w:rPr>
                <w:rFonts w:ascii="Arial Narrow" w:hAnsi="Arial Narrow"/>
              </w:rPr>
              <w:softHyphen/>
              <w:t>исходят по естественным причинам. Формировать ответственное отношение к окружаю</w:t>
            </w:r>
            <w:r>
              <w:rPr>
                <w:rFonts w:ascii="Arial Narrow" w:hAnsi="Arial Narrow"/>
              </w:rPr>
              <w:softHyphen/>
              <w:t>щей среде. Н</w:t>
            </w:r>
            <w:r>
              <w:rPr>
                <w:rFonts w:ascii="Arial Narrow" w:hAnsi="Arial Narrow"/>
                <w:szCs w:val="28"/>
              </w:rPr>
              <w:t>а материале темы урока обобщить и закрепить зна</w:t>
            </w:r>
            <w:r>
              <w:rPr>
                <w:rFonts w:ascii="Arial Narrow" w:hAnsi="Arial Narrow"/>
                <w:szCs w:val="28"/>
              </w:rPr>
              <w:softHyphen/>
              <w:t>ния, полученные при изучении темы «Формы поверхности суши»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Богатства недр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45—49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E047C7" w:rsidP="00E04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Показать значение добычи и использования полезных ископаемых в хозяйственной деятельности людей. Расширить и углубить знания учащихся о свойствах важнейших полезных ископаемых (нефти, природного га</w:t>
            </w:r>
            <w:r>
              <w:rPr>
                <w:rFonts w:ascii="Arial Narrow" w:hAnsi="Arial Narrow"/>
              </w:rPr>
              <w:softHyphen/>
              <w:t>за, железных и цветных руд и др.). У</w:t>
            </w:r>
            <w:r>
              <w:rPr>
                <w:rFonts w:ascii="Arial Narrow" w:hAnsi="Arial Narrow"/>
                <w:szCs w:val="28"/>
              </w:rPr>
              <w:t>чить сравнивать, обобщать, делать выводы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Разнообразие почв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50—52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E047C7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разнообразием почв. Повторить тему «Состав и свойства почвы», познакомить со способами повышения плодородия почвы. У</w:t>
            </w:r>
            <w:r>
              <w:rPr>
                <w:rFonts w:ascii="Arial Narrow" w:hAnsi="Arial Narrow"/>
                <w:szCs w:val="28"/>
              </w:rPr>
              <w:t>чить детей видеть взаимосвязи и взаимозависимости между компонентами природы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Что такое природное сообщество. Какие растения растут на лугу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53—58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973D41" w:rsidP="0097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lastRenderedPageBreak/>
              <w:t>Сформировать у учащихся общее представление о при</w:t>
            </w:r>
            <w:r>
              <w:rPr>
                <w:rFonts w:ascii="Arial Narrow" w:hAnsi="Arial Narrow"/>
              </w:rPr>
              <w:softHyphen/>
              <w:t>родном сообществе. Дать представление о луге как природном сообществе. П</w:t>
            </w:r>
            <w:r>
              <w:rPr>
                <w:rFonts w:ascii="Arial Narrow" w:hAnsi="Arial Narrow"/>
                <w:szCs w:val="28"/>
              </w:rPr>
              <w:t>ознакомить с растениями луга, показать их приспо</w:t>
            </w:r>
            <w:r>
              <w:rPr>
                <w:rFonts w:ascii="Arial Narrow" w:hAnsi="Arial Narrow"/>
                <w:szCs w:val="28"/>
              </w:rPr>
              <w:softHyphen/>
              <w:t xml:space="preserve">собленность к </w:t>
            </w:r>
            <w:r>
              <w:rPr>
                <w:rFonts w:ascii="Arial Narrow" w:hAnsi="Arial Narrow"/>
                <w:szCs w:val="28"/>
              </w:rPr>
              <w:lastRenderedPageBreak/>
              <w:t>условиям жизни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Животные — обитатели луга. 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в жизни человека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59—64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973D41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животными луга. Показать признаки приспособленности животных к ус</w:t>
            </w:r>
            <w:r>
              <w:rPr>
                <w:rFonts w:ascii="Arial Narrow" w:hAnsi="Arial Narrow"/>
              </w:rPr>
              <w:softHyphen/>
              <w:t>ловиям жизни на лугу. Дать примеры связей животных друг с другом и с дру</w:t>
            </w:r>
            <w:r>
              <w:rPr>
                <w:rFonts w:ascii="Arial Narrow" w:hAnsi="Arial Narrow"/>
              </w:rPr>
              <w:softHyphen/>
              <w:t>гими обитателями луга. П</w:t>
            </w:r>
            <w:r>
              <w:rPr>
                <w:rFonts w:ascii="Arial Narrow" w:hAnsi="Arial Narrow"/>
                <w:szCs w:val="28"/>
              </w:rPr>
              <w:t>оказать необходимость бережного отношения к обита</w:t>
            </w:r>
            <w:r>
              <w:rPr>
                <w:rFonts w:ascii="Arial Narrow" w:hAnsi="Arial Narrow"/>
                <w:szCs w:val="28"/>
              </w:rPr>
              <w:softHyphen/>
              <w:t>телям луга, рационального использования и охраны лугов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Какие растения растут в лесу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64—68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EC5E3A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Уточнить представления учащихся об условиях жизни в лесу. Продолжить знакомство с особенностями растений ле</w:t>
            </w:r>
            <w:r>
              <w:rPr>
                <w:rFonts w:ascii="Arial Narrow" w:hAnsi="Arial Narrow"/>
              </w:rPr>
              <w:softHyphen/>
              <w:t xml:space="preserve">са, учить различать эти растения; </w:t>
            </w:r>
            <w:r>
              <w:rPr>
                <w:rFonts w:ascii="Arial Narrow" w:hAnsi="Arial Narrow"/>
                <w:szCs w:val="28"/>
              </w:rPr>
              <w:t>показать приспособленность растений леса к совмест</w:t>
            </w:r>
            <w:r>
              <w:rPr>
                <w:rFonts w:ascii="Arial Narrow" w:hAnsi="Arial Narrow"/>
                <w:szCs w:val="28"/>
              </w:rPr>
              <w:softHyphen/>
              <w:t>ной жизни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Животные — обитатели леса.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в жизни человека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69—73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185464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Расширить и уточнить знания учащихся о животных смешанного леса; показать приспособленность животных смешанного леса к условиям жизни; выявить связи между обитателями смешанного леса. У</w:t>
            </w:r>
            <w:r>
              <w:rPr>
                <w:rFonts w:ascii="Arial Narrow" w:hAnsi="Arial Narrow"/>
                <w:szCs w:val="28"/>
              </w:rPr>
              <w:t>бедить учащихся в необходимости бережного отноше</w:t>
            </w:r>
            <w:r>
              <w:rPr>
                <w:rFonts w:ascii="Arial Narrow" w:hAnsi="Arial Narrow"/>
                <w:szCs w:val="28"/>
              </w:rPr>
              <w:softHyphen/>
              <w:t>ния к обитателям леса и их охраны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Водоём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74—80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185464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Уточнить представления учащихся об условиях жизни в пресных водоемах; расширить знания о растениях и животных пресного водоема, их приспособленности к условиям жизни; выявить связи между обитателями пресного водоема. П</w:t>
            </w:r>
            <w:r>
              <w:rPr>
                <w:rFonts w:ascii="Arial Narrow" w:hAnsi="Arial Narrow"/>
                <w:szCs w:val="28"/>
              </w:rPr>
              <w:t>оказать необходимость бережного отношения к оби</w:t>
            </w:r>
            <w:r>
              <w:rPr>
                <w:rFonts w:ascii="Arial Narrow" w:hAnsi="Arial Narrow"/>
                <w:szCs w:val="28"/>
              </w:rPr>
              <w:softHyphen/>
              <w:t>тателям водоема и их охраны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Искусственные сообщества. Поле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81—85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1F6C79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Сформировать у учащихся общее представление об ис</w:t>
            </w:r>
            <w:r>
              <w:rPr>
                <w:rFonts w:ascii="Arial Narrow" w:hAnsi="Arial Narrow"/>
              </w:rPr>
              <w:softHyphen/>
              <w:t xml:space="preserve">кусственном сообществе. Расширить знания о культурных растениях.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Животные — обитатели полей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85—87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1F6C79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Познакомить учащихся с животными полей; </w:t>
            </w:r>
            <w:r>
              <w:rPr>
                <w:rFonts w:ascii="Arial Narrow" w:hAnsi="Arial Narrow"/>
                <w:szCs w:val="28"/>
              </w:rPr>
              <w:t>показать связи животных поля с растениями и друг с другом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88—93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1F6C79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Расширить знания учащихся о культурных растениях сада; научить различать наиболее распространенные в дан</w:t>
            </w:r>
            <w:r>
              <w:rPr>
                <w:rFonts w:ascii="Arial Narrow" w:hAnsi="Arial Narrow"/>
              </w:rPr>
              <w:softHyphen/>
              <w:t>ной местности плодовые деревья и кустарники. Познакомить с животными, обитающими в садах. П</w:t>
            </w:r>
            <w:r>
              <w:rPr>
                <w:rFonts w:ascii="Arial Narrow" w:hAnsi="Arial Narrow"/>
                <w:szCs w:val="28"/>
              </w:rPr>
              <w:t>оказать связи животных сада с растениями и друг с другом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Какую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имеет Земля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96—100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0D445E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Углубить знания учащихся о форме Земли, п</w:t>
            </w:r>
            <w:r>
              <w:rPr>
                <w:rFonts w:ascii="Arial Narrow" w:hAnsi="Arial Narrow"/>
                <w:szCs w:val="28"/>
              </w:rPr>
              <w:t>родолжить формирование представления о научных методах познания окружающего мира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100—105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0D445E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Повторить знание о глобусе как модели Земли; познакомить с картой полушарий. Продолжить работу по формированию информацион</w:t>
            </w:r>
            <w:r>
              <w:rPr>
                <w:rFonts w:ascii="Arial Narrow" w:hAnsi="Arial Narrow"/>
              </w:rPr>
              <w:softHyphen/>
              <w:t>ной грамотности. Учить детей умению работать с географической картой, диаграммами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Движение Земли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106—109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0D445E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lastRenderedPageBreak/>
              <w:t xml:space="preserve">Сформировать у учащихся представления о суточном и годовом </w:t>
            </w:r>
            <w:r>
              <w:rPr>
                <w:rFonts w:ascii="Arial Narrow" w:hAnsi="Arial Narrow"/>
              </w:rPr>
              <w:lastRenderedPageBreak/>
              <w:t>движении Земли. Продолжить формирование представления о научных методах познания окружающего мира. Р</w:t>
            </w:r>
            <w:r>
              <w:rPr>
                <w:rFonts w:ascii="Arial Narrow" w:hAnsi="Arial Narrow"/>
                <w:szCs w:val="28"/>
              </w:rPr>
              <w:t>азвивать пространственное воображение учащихся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В пустынях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Африки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110—113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001B4" w:rsidRDefault="00E001B4" w:rsidP="00E001B4">
            <w:pPr>
              <w:pStyle w:val="normal"/>
              <w:spacing w:line="288" w:lineRule="auto"/>
              <w:ind w:right="5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Познакомить учащихся с природными условиями Са</w:t>
            </w:r>
            <w:r>
              <w:rPr>
                <w:rFonts w:ascii="Arial Narrow" w:hAnsi="Arial Narrow"/>
                <w:sz w:val="20"/>
              </w:rPr>
              <w:softHyphen/>
              <w:t xml:space="preserve">хары, ее растительным и животным миром. Показать приспособленность организмов к условиям жизни в пустынях и их взаимосвязи. Познакомить с занятиями населения </w:t>
            </w:r>
            <w:r>
              <w:rPr>
                <w:rFonts w:ascii="Arial Narrow" w:hAnsi="Arial Narrow"/>
                <w:sz w:val="22"/>
                <w:szCs w:val="22"/>
              </w:rPr>
              <w:t>Сахары</w:t>
            </w:r>
          </w:p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Экваториальные леса Южной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Америки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114—117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E001B4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условиями жизни в экватори</w:t>
            </w:r>
            <w:r>
              <w:rPr>
                <w:rFonts w:ascii="Arial Narrow" w:hAnsi="Arial Narrow"/>
              </w:rPr>
              <w:softHyphen/>
              <w:t>альных лесах Южной Америки. Показать особенности растительного и животного ми</w:t>
            </w:r>
            <w:r>
              <w:rPr>
                <w:rFonts w:ascii="Arial Narrow" w:hAnsi="Arial Narrow"/>
              </w:rPr>
              <w:softHyphen/>
              <w:t>ра экваториальных лесов. Показать значение экваториальных лесов для планеты и необходимость их охраны.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Антарктида. Австралия. Евразия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117—123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E001B4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особенностями природы Ан</w:t>
            </w:r>
            <w:r>
              <w:rPr>
                <w:rFonts w:ascii="Arial Narrow" w:hAnsi="Arial Narrow"/>
              </w:rPr>
              <w:softHyphen/>
              <w:t>тарктиды и Австралии. Д</w:t>
            </w:r>
            <w:r>
              <w:rPr>
                <w:rFonts w:ascii="Arial Narrow" w:hAnsi="Arial Narrow"/>
                <w:szCs w:val="28"/>
              </w:rPr>
              <w:t>ать общую характеристику Евразии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123—128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7C7351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Повторить и обобщить знания о планах и картах; продолжить формирование умения работать с геогра</w:t>
            </w:r>
            <w:r>
              <w:rPr>
                <w:rFonts w:ascii="Arial Narrow" w:hAnsi="Arial Narrow"/>
              </w:rPr>
              <w:softHyphen/>
              <w:t>фическими картами. Дать представление о некоторых географических объ</w:t>
            </w:r>
            <w:r>
              <w:rPr>
                <w:rFonts w:ascii="Arial Narrow" w:hAnsi="Arial Narrow"/>
              </w:rPr>
              <w:softHyphen/>
              <w:t>ектах на территории России. У</w:t>
            </w:r>
            <w:r>
              <w:rPr>
                <w:rFonts w:ascii="Arial Narrow" w:hAnsi="Arial Narrow"/>
                <w:szCs w:val="28"/>
              </w:rPr>
              <w:t>чить понимать красоту окружающего мира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129—134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6F27D3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Дать учащимся общее представление о природных зо</w:t>
            </w:r>
            <w:r>
              <w:rPr>
                <w:rFonts w:ascii="Arial Narrow" w:hAnsi="Arial Narrow"/>
              </w:rPr>
              <w:softHyphen/>
              <w:t>нах, показать причины последовательной смены природ</w:t>
            </w:r>
            <w:r>
              <w:rPr>
                <w:rFonts w:ascii="Arial Narrow" w:hAnsi="Arial Narrow"/>
              </w:rPr>
              <w:softHyphen/>
              <w:t>ных зон России в направлении с севера на юг. Познакомить с природными условиями зоны арктиче</w:t>
            </w:r>
            <w:r>
              <w:rPr>
                <w:rFonts w:ascii="Arial Narrow" w:hAnsi="Arial Narrow"/>
              </w:rPr>
              <w:softHyphen/>
              <w:t>ских пустынь; показать приспособленность обитателей зоны аркти</w:t>
            </w:r>
            <w:r>
              <w:rPr>
                <w:rFonts w:ascii="Arial Narrow" w:hAnsi="Arial Narrow"/>
              </w:rPr>
              <w:softHyphen/>
              <w:t>ческих пустынь к условиям жизни, выявить связи между ними. П</w:t>
            </w:r>
            <w:r>
              <w:rPr>
                <w:rFonts w:ascii="Arial Narrow" w:hAnsi="Arial Narrow"/>
                <w:szCs w:val="28"/>
              </w:rPr>
              <w:t>оказать влияние деятельности человека на природу зоны арктических пустынь, познакомить с мероприятиями по ее охране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134—139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D1664E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природой тундры в сравне</w:t>
            </w:r>
            <w:r>
              <w:rPr>
                <w:rFonts w:ascii="Arial Narrow" w:hAnsi="Arial Narrow"/>
              </w:rPr>
              <w:softHyphen/>
              <w:t>нии с природой зоны арктических пустынь; показать приспособленность обитателей тундры к ус</w:t>
            </w:r>
            <w:r>
              <w:rPr>
                <w:rFonts w:ascii="Arial Narrow" w:hAnsi="Arial Narrow"/>
              </w:rPr>
              <w:softHyphen/>
              <w:t xml:space="preserve">ловиям жизни; выявить связи, сложившиеся между обитателями тундры. Познакомить учащихся с занятиями населения тундры, показать их связь с природными условиями; </w:t>
            </w:r>
            <w:r>
              <w:rPr>
                <w:rFonts w:ascii="Arial Narrow" w:hAnsi="Arial Narrow"/>
                <w:szCs w:val="28"/>
              </w:rPr>
              <w:t>показать влияние деятельности человека на природу тундры и необходимость ее охраны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Зона лесов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139—145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BD6EC5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природными условиями лес</w:t>
            </w:r>
            <w:r>
              <w:rPr>
                <w:rFonts w:ascii="Arial Narrow" w:hAnsi="Arial Narrow"/>
              </w:rPr>
              <w:softHyphen/>
              <w:t>ной зоны на основе сравнения с природными условиями тундры. Расширить и углубить знания о растениях и животных леса, их приспособленности к условиям жизни и взаимо</w:t>
            </w:r>
            <w:r>
              <w:rPr>
                <w:rFonts w:ascii="Arial Narrow" w:hAnsi="Arial Narrow"/>
              </w:rPr>
              <w:softHyphen/>
              <w:t>связях. Углубить знания о связях между высотой солнца над горизонтом и температурой воздуха, количеством осадков и растениями, растениями и животными. П</w:t>
            </w:r>
            <w:r>
              <w:rPr>
                <w:rFonts w:ascii="Arial Narrow" w:hAnsi="Arial Narrow"/>
                <w:szCs w:val="28"/>
              </w:rPr>
              <w:t xml:space="preserve">оказать влияние </w:t>
            </w:r>
            <w:r>
              <w:rPr>
                <w:rFonts w:ascii="Arial Narrow" w:hAnsi="Arial Narrow"/>
                <w:szCs w:val="28"/>
              </w:rPr>
              <w:lastRenderedPageBreak/>
              <w:t>деятельности человека на зону лесов и необходимость ее охраны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Степи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145—150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64427B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природными условиями степ</w:t>
            </w:r>
            <w:r>
              <w:rPr>
                <w:rFonts w:ascii="Arial Narrow" w:hAnsi="Arial Narrow"/>
              </w:rPr>
              <w:softHyphen/>
              <w:t>ной зоны на основе сравнения с природными условиями тундры. Познакомить с растительным и животным миром зоны степей. Выявить признаки приспособленности растений и жи</w:t>
            </w:r>
            <w:r>
              <w:rPr>
                <w:rFonts w:ascii="Arial Narrow" w:hAnsi="Arial Narrow"/>
              </w:rPr>
              <w:softHyphen/>
              <w:t>вотных степной зоны к условиям жизни; показать связи между обитателями степей. П</w:t>
            </w:r>
            <w:r>
              <w:rPr>
                <w:rFonts w:ascii="Arial Narrow" w:hAnsi="Arial Narrow"/>
                <w:szCs w:val="28"/>
              </w:rPr>
              <w:t>оказать влияние деятельности человека на зону сте</w:t>
            </w:r>
            <w:r>
              <w:rPr>
                <w:rFonts w:ascii="Arial Narrow" w:hAnsi="Arial Narrow"/>
                <w:szCs w:val="28"/>
              </w:rPr>
              <w:softHyphen/>
              <w:t>пей и необходимость ее охраны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России. Международное сотрудничество по охране природы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С. 150—155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930AD" w:rsidRDefault="000930AD" w:rsidP="000930AD">
            <w:pPr>
              <w:pStyle w:val="normal"/>
              <w:spacing w:line="288" w:lineRule="auto"/>
              <w:ind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Расширить и углубить знания учащихся об экологиче</w:t>
            </w:r>
            <w:r>
              <w:rPr>
                <w:rFonts w:ascii="Arial Narrow" w:hAnsi="Arial Narrow"/>
                <w:sz w:val="20"/>
              </w:rPr>
              <w:softHyphen/>
              <w:t>ских проблемах России. Показать некоторые пути решения экологических проблем. Познакомить с международным сотрудничеством по охране природы;</w:t>
            </w:r>
          </w:p>
          <w:p w:rsidR="00B27C40" w:rsidRPr="00CC1D0A" w:rsidRDefault="000930AD" w:rsidP="00093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  <w:szCs w:val="28"/>
              </w:rPr>
              <w:t>показать ответственность людей за будущее планеты Земля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17" w:type="dxa"/>
          </w:tcPr>
          <w:p w:rsidR="00B27C40" w:rsidRPr="006A6A39" w:rsidRDefault="00B27C40" w:rsidP="00B27C40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left="57" w:right="57"/>
              <w:outlineLv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6A3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История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A6A3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карте. Исторические источники</w:t>
            </w:r>
          </w:p>
          <w:p w:rsidR="00B27C40" w:rsidRPr="006A6A39" w:rsidRDefault="00B27C40" w:rsidP="00B27C40">
            <w:pPr>
              <w:keepNext/>
              <w:widowControl w:val="0"/>
              <w:autoSpaceDE w:val="0"/>
              <w:autoSpaceDN w:val="0"/>
              <w:adjustRightInd w:val="0"/>
              <w:spacing w:line="288" w:lineRule="auto"/>
              <w:ind w:left="57" w:right="57"/>
              <w:outlineLvl w:val="0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6A6A3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t>Часть 2</w:t>
            </w:r>
          </w:p>
          <w:p w:rsidR="00B27C40" w:rsidRPr="00CC1D0A" w:rsidRDefault="00B27C40" w:rsidP="00B27C40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1D0A">
              <w:rPr>
                <w:rFonts w:ascii="Times New Roman" w:eastAsia="Times New Roman" w:hAnsi="Times New Roman" w:cs="Times New Roman"/>
                <w:sz w:val="24"/>
                <w:szCs w:val="24"/>
              </w:rPr>
              <w:t>С. 3—11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DF3546" w:rsidRDefault="00DF3546" w:rsidP="00DF3546">
            <w:pPr>
              <w:pStyle w:val="normal"/>
              <w:spacing w:line="288" w:lineRule="auto"/>
              <w:ind w:left="57" w:right="57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Познакомить учащихся с понятием «историческая кар</w:t>
            </w:r>
            <w:r>
              <w:rPr>
                <w:rFonts w:ascii="Arial Narrow" w:hAnsi="Arial Narrow"/>
                <w:sz w:val="20"/>
              </w:rPr>
              <w:softHyphen/>
              <w:t>та», показать ее отличие от географической, познакомить с условными обозначениями, которые встречаются на исто</w:t>
            </w:r>
            <w:r>
              <w:rPr>
                <w:rFonts w:ascii="Arial Narrow" w:hAnsi="Arial Narrow"/>
                <w:sz w:val="20"/>
              </w:rPr>
              <w:softHyphen/>
              <w:t>рической карте.</w:t>
            </w:r>
          </w:p>
          <w:p w:rsidR="00B27C40" w:rsidRPr="00CC1D0A" w:rsidRDefault="00DF3546" w:rsidP="00DF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историческими источниками (вещественными, письменными, устными)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Первые русские князья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12—16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3C7DF9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Сформировать представление о культуре Древней Руси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Князь Владимир. Крещение Руси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17—21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6619D8" w:rsidP="003C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деятельностью князя Влади</w:t>
            </w:r>
            <w:r>
              <w:rPr>
                <w:rFonts w:ascii="Arial Narrow" w:hAnsi="Arial Narrow"/>
              </w:rPr>
              <w:softHyphen/>
              <w:t xml:space="preserve">мира и основными положениями христианства — религии, которую приняла Русь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 </w:t>
            </w:r>
            <w:r w:rsidRPr="00CC1D0A">
              <w:rPr>
                <w:sz w:val="24"/>
              </w:rPr>
              <w:t>Древней Руси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21—24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6619D8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Сформировать представление о культуре Древней Руси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Борьба с иноземными захватчиками. Александр Нев</w:t>
            </w:r>
            <w:r w:rsidRPr="00CC1D0A">
              <w:rPr>
                <w:sz w:val="24"/>
              </w:rPr>
              <w:softHyphen/>
              <w:t>ский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25—29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6619D8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 Рассказать учащимся о борьбе русских княжеств с иноземными захватчиками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Куликовская битва. Дмитрий Донской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30—33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420C8C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деятельностью князя Дмит</w:t>
            </w:r>
            <w:r>
              <w:rPr>
                <w:rFonts w:ascii="Arial Narrow" w:hAnsi="Arial Narrow"/>
              </w:rPr>
              <w:softHyphen/>
              <w:t xml:space="preserve">рия Донского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 xml:space="preserve">Первый русский царь. </w:t>
            </w:r>
            <w:r w:rsidRPr="00CC1D0A">
              <w:rPr>
                <w:sz w:val="24"/>
              </w:rPr>
              <w:lastRenderedPageBreak/>
              <w:t>Преобразования</w:t>
            </w:r>
            <w:r>
              <w:rPr>
                <w:sz w:val="24"/>
              </w:rPr>
              <w:t xml:space="preserve"> </w:t>
            </w:r>
            <w:r w:rsidRPr="00CC1D0A">
              <w:rPr>
                <w:sz w:val="24"/>
              </w:rPr>
              <w:t>в государстве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34—40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420C8C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lastRenderedPageBreak/>
              <w:t>Познакомить учащихся с развитием государства в XVI веке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Как жили люди на Руси</w:t>
            </w:r>
            <w:r>
              <w:rPr>
                <w:sz w:val="24"/>
              </w:rPr>
              <w:t xml:space="preserve"> </w:t>
            </w:r>
            <w:r w:rsidRPr="00CC1D0A">
              <w:rPr>
                <w:sz w:val="24"/>
              </w:rPr>
              <w:t>в XIV—XVI веках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41—44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631333" w:rsidRDefault="00631333" w:rsidP="0063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33">
              <w:rPr>
                <w:rFonts w:ascii="Arial Narrow" w:hAnsi="Arial Narrow"/>
                <w:bCs/>
              </w:rPr>
              <w:t>Познакомить учеников с бытовой жизнью русских лю</w:t>
            </w:r>
            <w:r w:rsidRPr="00631333">
              <w:rPr>
                <w:rFonts w:ascii="Arial Narrow" w:hAnsi="Arial Narrow"/>
                <w:bCs/>
              </w:rPr>
              <w:softHyphen/>
              <w:t>дей XIV—XVI веков</w:t>
            </w:r>
            <w:r w:rsidRPr="0063133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Смутное время. К. Минин и Д. Пожарский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44—47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631333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детей с основными событиями смутного времени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-108"/>
              <w:jc w:val="left"/>
              <w:rPr>
                <w:sz w:val="24"/>
              </w:rPr>
            </w:pPr>
            <w:r w:rsidRPr="00CC1D0A">
              <w:rPr>
                <w:sz w:val="24"/>
              </w:rPr>
              <w:t>Русское государство при первых Романовых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-108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47—50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DD5AC1" w:rsidRDefault="00DD5AC1" w:rsidP="00DD5AC1">
            <w:pPr>
              <w:pStyle w:val="normal"/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Познакомить учащихся с основными событиями Рос</w:t>
            </w:r>
            <w:r>
              <w:rPr>
                <w:rFonts w:ascii="Arial Narrow" w:hAnsi="Arial Narrow"/>
                <w:sz w:val="20"/>
              </w:rPr>
              <w:softHyphen/>
              <w:t xml:space="preserve">сии XVII века; рассказать о преобразованиях первых Романовых </w:t>
            </w:r>
          </w:p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Расширение границ России в XVII веке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 xml:space="preserve">С. 51—53 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Повторительно-обобщающий урок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54—55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DD5AC1" w:rsidRDefault="00DD5AC1" w:rsidP="00DD5AC1">
            <w:pPr>
              <w:pStyle w:val="normal"/>
              <w:spacing w:line="288" w:lineRule="auto"/>
              <w:ind w:left="57" w:right="57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Показать процесс освоения земель Сибири и Дальне</w:t>
            </w:r>
            <w:r>
              <w:rPr>
                <w:rFonts w:ascii="Arial Narrow" w:hAnsi="Arial Narrow"/>
                <w:sz w:val="20"/>
              </w:rPr>
              <w:softHyphen/>
              <w:t>го Востока; познакомить учащихся с именами первых землепро</w:t>
            </w:r>
            <w:r>
              <w:rPr>
                <w:rFonts w:ascii="Arial Narrow" w:hAnsi="Arial Narrow"/>
                <w:sz w:val="20"/>
              </w:rPr>
              <w:softHyphen/>
              <w:t>ходцев Повторить и обобщить пройденный материал</w:t>
            </w:r>
          </w:p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34" w:right="-108" w:firstLine="23"/>
              <w:jc w:val="left"/>
              <w:rPr>
                <w:sz w:val="24"/>
              </w:rPr>
            </w:pPr>
            <w:r w:rsidRPr="00CC1D0A">
              <w:rPr>
                <w:sz w:val="24"/>
              </w:rPr>
              <w:t>Пётр I. Реформы в Российском государстве. Преобразования</w:t>
            </w:r>
            <w:r>
              <w:rPr>
                <w:sz w:val="24"/>
              </w:rPr>
              <w:t xml:space="preserve"> </w:t>
            </w:r>
            <w:r w:rsidRPr="00CC1D0A">
              <w:rPr>
                <w:sz w:val="24"/>
              </w:rPr>
              <w:t>в культуре, науке, быту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34" w:right="-108" w:firstLine="23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58—65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0F0201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деятельностью царя-рефор</w:t>
            </w:r>
            <w:r>
              <w:rPr>
                <w:rFonts w:ascii="Arial Narrow" w:hAnsi="Arial Narrow"/>
              </w:rPr>
              <w:softHyphen/>
              <w:t xml:space="preserve">матора Петра I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tabs>
                <w:tab w:val="left" w:pos="1735"/>
              </w:tabs>
              <w:spacing w:line="288" w:lineRule="auto"/>
              <w:ind w:left="34" w:right="-108" w:firstLine="23"/>
              <w:jc w:val="left"/>
              <w:rPr>
                <w:sz w:val="24"/>
              </w:rPr>
            </w:pPr>
            <w:r w:rsidRPr="00CC1D0A">
              <w:rPr>
                <w:sz w:val="24"/>
              </w:rPr>
              <w:t>Изменения в Российском государстве. Императрица Екатерина II</w:t>
            </w:r>
          </w:p>
          <w:p w:rsidR="00B27C40" w:rsidRPr="00CC1D0A" w:rsidRDefault="00B27C40" w:rsidP="00B27C40">
            <w:pPr>
              <w:pStyle w:val="12"/>
              <w:tabs>
                <w:tab w:val="left" w:pos="1735"/>
              </w:tabs>
              <w:spacing w:line="288" w:lineRule="auto"/>
              <w:ind w:left="34" w:right="-108" w:firstLine="23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С.66—69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0F0201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Рассказать учащимся об изменениях в государстве при Екатерине II. Познакомить учащихся с именами великих военачаль</w:t>
            </w:r>
            <w:r>
              <w:rPr>
                <w:rFonts w:ascii="Arial Narrow" w:hAnsi="Arial Narrow"/>
              </w:rPr>
              <w:softHyphen/>
              <w:t>ников А.В. Суворовым и Ф.Ф. Ушаковым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34" w:right="57" w:firstLine="23"/>
              <w:jc w:val="left"/>
              <w:rPr>
                <w:sz w:val="24"/>
              </w:rPr>
            </w:pPr>
            <w:r w:rsidRPr="00CC1D0A">
              <w:rPr>
                <w:sz w:val="24"/>
              </w:rPr>
              <w:t>Образование и наука</w:t>
            </w:r>
            <w:r>
              <w:rPr>
                <w:sz w:val="24"/>
              </w:rPr>
              <w:t xml:space="preserve"> </w:t>
            </w:r>
            <w:r w:rsidRPr="00CC1D0A">
              <w:rPr>
                <w:sz w:val="24"/>
              </w:rPr>
              <w:t>в XVIII веке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34" w:right="57" w:firstLine="23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69—73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0F0201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</w:rPr>
              <w:t>Рассказать учащимся о развитии образования и науки в XVIII веке. Познакомить учащихся с именами известного ученого М.В. Ломоносова и изобретателя И.П. Кулибина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Война 1812 года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73—76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65694A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Познакомить учащихся с Отечественной войной 1812 года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Отмена</w:t>
            </w:r>
            <w:r>
              <w:rPr>
                <w:sz w:val="24"/>
              </w:rPr>
              <w:t xml:space="preserve"> </w:t>
            </w:r>
            <w:r w:rsidRPr="00CC1D0A">
              <w:rPr>
                <w:sz w:val="24"/>
              </w:rPr>
              <w:t>крепостного права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77—79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65694A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Продолжить знакомство детей с основными события</w:t>
            </w:r>
            <w:r>
              <w:rPr>
                <w:rFonts w:ascii="Arial Narrow" w:hAnsi="Arial Narrow"/>
              </w:rPr>
              <w:softHyphen/>
              <w:t>ми XIX века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Наука и техника</w:t>
            </w:r>
            <w:r>
              <w:rPr>
                <w:sz w:val="24"/>
              </w:rPr>
              <w:t xml:space="preserve"> </w:t>
            </w:r>
            <w:r w:rsidRPr="00CC1D0A">
              <w:rPr>
                <w:sz w:val="24"/>
              </w:rPr>
              <w:t>в XIX веке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80—83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E8103C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основными достижениями науки и техники в XIX веке. Познакомить с именами и открытиями ученых П.Н. Яб</w:t>
            </w:r>
            <w:r>
              <w:rPr>
                <w:rFonts w:ascii="Arial Narrow" w:hAnsi="Arial Narrow"/>
              </w:rPr>
              <w:softHyphen/>
              <w:t>лочкова, Н.И. Пирогова, К.А. Тимирязева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tabs>
                <w:tab w:val="left" w:pos="1593"/>
              </w:tabs>
              <w:spacing w:line="288" w:lineRule="auto"/>
              <w:ind w:left="57" w:right="-108"/>
              <w:jc w:val="left"/>
              <w:rPr>
                <w:sz w:val="24"/>
              </w:rPr>
            </w:pPr>
            <w:r w:rsidRPr="00CC1D0A">
              <w:rPr>
                <w:sz w:val="24"/>
              </w:rPr>
              <w:t>Город и горожане.</w:t>
            </w:r>
            <w:r>
              <w:rPr>
                <w:sz w:val="24"/>
              </w:rPr>
              <w:t xml:space="preserve"> </w:t>
            </w:r>
            <w:r w:rsidRPr="00CC1D0A">
              <w:rPr>
                <w:sz w:val="24"/>
              </w:rPr>
              <w:t>Мода XIX века</w:t>
            </w:r>
          </w:p>
          <w:p w:rsidR="00B27C40" w:rsidRPr="00CC1D0A" w:rsidRDefault="00B27C40" w:rsidP="00B27C40">
            <w:pPr>
              <w:pStyle w:val="12"/>
              <w:tabs>
                <w:tab w:val="left" w:pos="1593"/>
              </w:tabs>
              <w:spacing w:line="288" w:lineRule="auto"/>
              <w:ind w:left="57" w:right="-108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83—88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9171E2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основными изменениями, произошедшими в облике русских городов в XIX веке, а также с изменениями в одежде, моде и кулинар</w:t>
            </w:r>
            <w:r>
              <w:rPr>
                <w:rFonts w:ascii="Arial Narrow" w:hAnsi="Arial Narrow"/>
              </w:rPr>
              <w:softHyphen/>
              <w:t xml:space="preserve">ном искусстве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 xml:space="preserve">Культура </w:t>
            </w:r>
            <w:r w:rsidRPr="00CC1D0A">
              <w:rPr>
                <w:sz w:val="24"/>
                <w:lang w:val="en-US"/>
              </w:rPr>
              <w:t>X</w:t>
            </w:r>
            <w:r w:rsidRPr="00CC1D0A">
              <w:rPr>
                <w:sz w:val="24"/>
              </w:rPr>
              <w:t>IX века</w:t>
            </w:r>
            <w:r>
              <w:rPr>
                <w:sz w:val="24"/>
              </w:rPr>
              <w:t>.</w:t>
            </w:r>
            <w:r w:rsidRPr="00CC1D0A">
              <w:rPr>
                <w:sz w:val="24"/>
              </w:rPr>
              <w:t xml:space="preserve"> С. 94—95</w:t>
            </w:r>
            <w:r>
              <w:rPr>
                <w:sz w:val="24"/>
              </w:rPr>
              <w:t>,</w:t>
            </w:r>
            <w:r w:rsidRPr="00CC1D0A">
              <w:rPr>
                <w:sz w:val="24"/>
              </w:rPr>
              <w:t>С. 88—93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9171E2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основными культурными до</w:t>
            </w:r>
            <w:r>
              <w:rPr>
                <w:rFonts w:ascii="Arial Narrow" w:hAnsi="Arial Narrow"/>
              </w:rPr>
              <w:softHyphen/>
              <w:t>стижениями XIX века, с именами выдающихся деятелей культуры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Повторительно-обобщающий урок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Default="00E021E9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Проверить знания учащихся по пройденному мате</w:t>
            </w:r>
            <w:r>
              <w:rPr>
                <w:rFonts w:ascii="Arial Narrow" w:hAnsi="Arial Narrow"/>
              </w:rPr>
              <w:softHyphen/>
              <w:t>риалу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B27C40" w:rsidRPr="00CC1D0A" w:rsidTr="00E53938">
        <w:tc>
          <w:tcPr>
            <w:tcW w:w="1494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Революция в России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98—103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2A16C1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основными событиями на</w:t>
            </w:r>
            <w:r>
              <w:rPr>
                <w:rFonts w:ascii="Arial Narrow" w:hAnsi="Arial Narrow"/>
              </w:rPr>
              <w:softHyphen/>
              <w:t xml:space="preserve">чала XX века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B27C40" w:rsidRPr="00CC1D0A" w:rsidTr="00E53938">
        <w:trPr>
          <w:trHeight w:val="390"/>
        </w:trPr>
        <w:tc>
          <w:tcPr>
            <w:tcW w:w="1494" w:type="dxa"/>
          </w:tcPr>
          <w:p w:rsidR="00B27C40" w:rsidRPr="00437898" w:rsidRDefault="00B27C40" w:rsidP="00B27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Россия в годы Советской власти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103—107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2A16C1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основными событиями раз</w:t>
            </w:r>
            <w:r>
              <w:rPr>
                <w:rFonts w:ascii="Arial Narrow" w:hAnsi="Arial Narrow"/>
              </w:rPr>
              <w:softHyphen/>
              <w:t xml:space="preserve">вития России в 20—30 годы XX века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B27C40" w:rsidRPr="00CC1D0A" w:rsidTr="00E53938">
        <w:trPr>
          <w:trHeight w:val="390"/>
        </w:trPr>
        <w:tc>
          <w:tcPr>
            <w:tcW w:w="1494" w:type="dxa"/>
          </w:tcPr>
          <w:p w:rsidR="00B27C40" w:rsidRPr="00437898" w:rsidRDefault="00B27C40" w:rsidP="00B27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Великая Отечественная война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107—113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2A16C1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основными событиями Ве</w:t>
            </w:r>
            <w:r>
              <w:rPr>
                <w:rFonts w:ascii="Arial Narrow" w:hAnsi="Arial Narrow"/>
              </w:rPr>
              <w:softHyphen/>
              <w:t>ликой Отечественной войны: битвой под Москвой, Ста</w:t>
            </w:r>
            <w:r>
              <w:rPr>
                <w:rFonts w:ascii="Arial Narrow" w:hAnsi="Arial Narrow"/>
              </w:rPr>
              <w:softHyphen/>
              <w:t>линградским сражением, Курской битвой, блокадой Ле</w:t>
            </w:r>
            <w:r>
              <w:rPr>
                <w:rFonts w:ascii="Arial Narrow" w:hAnsi="Arial Narrow"/>
              </w:rPr>
              <w:softHyphen/>
              <w:t xml:space="preserve">нинграда; показать героический подвиг народа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B27C40" w:rsidRPr="00CC1D0A" w:rsidTr="00E53938">
        <w:trPr>
          <w:trHeight w:val="390"/>
        </w:trPr>
        <w:tc>
          <w:tcPr>
            <w:tcW w:w="1494" w:type="dxa"/>
          </w:tcPr>
          <w:p w:rsidR="00B27C40" w:rsidRPr="00437898" w:rsidRDefault="00B27C40" w:rsidP="00B27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Тыл в годы войны. Победа над фашизмом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113—118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2A16C1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работой тыла в годы войны; рассказать о самоотверженном труде всех людей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B27C40" w:rsidRPr="00CC1D0A" w:rsidTr="00E53938">
        <w:trPr>
          <w:trHeight w:val="390"/>
        </w:trPr>
        <w:tc>
          <w:tcPr>
            <w:tcW w:w="1494" w:type="dxa"/>
          </w:tcPr>
          <w:p w:rsidR="00B27C40" w:rsidRPr="00437898" w:rsidRDefault="00B27C40" w:rsidP="00B27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Восстановление народного хозяйства. Научные достижения XX века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118—123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C05663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процессом последовательно</w:t>
            </w:r>
            <w:r>
              <w:rPr>
                <w:rFonts w:ascii="Arial Narrow" w:hAnsi="Arial Narrow"/>
              </w:rPr>
              <w:softHyphen/>
              <w:t xml:space="preserve">го восстановления народного хозяйства; с главными научными достижениями XX века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B27C40" w:rsidRPr="00CC1D0A" w:rsidTr="00E53938">
        <w:trPr>
          <w:trHeight w:val="390"/>
        </w:trPr>
        <w:tc>
          <w:tcPr>
            <w:tcW w:w="1494" w:type="dxa"/>
          </w:tcPr>
          <w:p w:rsidR="00B27C40" w:rsidRPr="00437898" w:rsidRDefault="00B27C40" w:rsidP="00B27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По северным</w:t>
            </w:r>
            <w:r>
              <w:rPr>
                <w:sz w:val="24"/>
              </w:rPr>
              <w:t xml:space="preserve"> </w:t>
            </w:r>
            <w:r w:rsidRPr="00CC1D0A">
              <w:rPr>
                <w:sz w:val="24"/>
              </w:rPr>
              <w:t>городам России</w:t>
            </w:r>
          </w:p>
          <w:p w:rsidR="00B27C40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lastRenderedPageBreak/>
              <w:t xml:space="preserve">С. 124—126 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По городам Центральной России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126—129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C05663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lastRenderedPageBreak/>
              <w:t>Познакомить учащихся с северными городами Рос</w:t>
            </w:r>
            <w:r>
              <w:rPr>
                <w:rFonts w:ascii="Arial Narrow" w:hAnsi="Arial Narrow"/>
              </w:rPr>
              <w:softHyphen/>
              <w:t xml:space="preserve">сии; показать их </w:t>
            </w:r>
            <w:r>
              <w:rPr>
                <w:rFonts w:ascii="Arial Narrow" w:hAnsi="Arial Narrow"/>
              </w:rPr>
              <w:lastRenderedPageBreak/>
              <w:t>своеобразие и особенности</w:t>
            </w:r>
            <w:proofErr w:type="gramStart"/>
            <w:r>
              <w:rPr>
                <w:rFonts w:ascii="Arial Narrow" w:hAnsi="Arial Narrow"/>
              </w:rPr>
              <w:t xml:space="preserve"> П</w:t>
            </w:r>
            <w:proofErr w:type="gramEnd"/>
            <w:r>
              <w:rPr>
                <w:rFonts w:ascii="Arial Narrow" w:hAnsi="Arial Narrow"/>
              </w:rPr>
              <w:t>ознакомить учащихся с городами Центральной Рос</w:t>
            </w:r>
            <w:r>
              <w:rPr>
                <w:rFonts w:ascii="Arial Narrow" w:hAnsi="Arial Narrow"/>
              </w:rPr>
              <w:softHyphen/>
              <w:t>сии; показать их своеобразие и особенности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</w:tr>
      <w:tr w:rsidR="00B27C40" w:rsidRPr="00CC1D0A" w:rsidTr="00E53938">
        <w:trPr>
          <w:trHeight w:val="390"/>
        </w:trPr>
        <w:tc>
          <w:tcPr>
            <w:tcW w:w="1494" w:type="dxa"/>
          </w:tcPr>
          <w:p w:rsidR="00B27C40" w:rsidRPr="00437898" w:rsidRDefault="00B27C40" w:rsidP="00B27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Города Урала</w:t>
            </w:r>
            <w:r>
              <w:rPr>
                <w:sz w:val="24"/>
              </w:rPr>
              <w:t xml:space="preserve"> </w:t>
            </w:r>
            <w:r w:rsidRPr="00CC1D0A">
              <w:rPr>
                <w:sz w:val="24"/>
              </w:rPr>
              <w:t>и Сибири</w:t>
            </w:r>
          </w:p>
          <w:p w:rsidR="00B27C40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 xml:space="preserve">С. 130—136 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Дальний Восток. Южные города России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136—141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C05663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городами Урала и Сибири; показать их своеобразие и особенности</w:t>
            </w:r>
            <w:r w:rsidR="00DC2A38">
              <w:rPr>
                <w:rFonts w:ascii="Arial Narrow" w:hAnsi="Arial Narrow"/>
              </w:rPr>
              <w:t>. Познакомить учащихся с городами Дальнего Востока; с южными городами России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B27C40" w:rsidRPr="00CC1D0A" w:rsidTr="00E53938">
        <w:trPr>
          <w:trHeight w:val="390"/>
        </w:trPr>
        <w:tc>
          <w:tcPr>
            <w:tcW w:w="1494" w:type="dxa"/>
          </w:tcPr>
          <w:p w:rsidR="00B27C40" w:rsidRPr="00437898" w:rsidRDefault="00B27C40" w:rsidP="00B27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Россия в мировом сообществе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141—145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C440AA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положением России в миро</w:t>
            </w:r>
            <w:r>
              <w:rPr>
                <w:rFonts w:ascii="Arial Narrow" w:hAnsi="Arial Narrow"/>
              </w:rPr>
              <w:softHyphen/>
              <w:t xml:space="preserve">вом сообществе. Рассказать о международных организациях, о традициях и праздниках разных народов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B27C40" w:rsidRPr="00CC1D0A" w:rsidTr="00E53938">
        <w:trPr>
          <w:trHeight w:val="390"/>
        </w:trPr>
        <w:tc>
          <w:tcPr>
            <w:tcW w:w="1494" w:type="dxa"/>
          </w:tcPr>
          <w:p w:rsidR="00B27C40" w:rsidRPr="00437898" w:rsidRDefault="00B27C40" w:rsidP="00B27C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717" w:type="dxa"/>
          </w:tcPr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Жизнь современного человека</w:t>
            </w:r>
          </w:p>
          <w:p w:rsidR="00B27C40" w:rsidRPr="00CC1D0A" w:rsidRDefault="00B27C40" w:rsidP="00B27C40">
            <w:pPr>
              <w:pStyle w:val="12"/>
              <w:spacing w:line="288" w:lineRule="auto"/>
              <w:ind w:left="57" w:right="57"/>
              <w:jc w:val="left"/>
              <w:rPr>
                <w:sz w:val="24"/>
              </w:rPr>
            </w:pPr>
            <w:r w:rsidRPr="00CC1D0A">
              <w:rPr>
                <w:sz w:val="24"/>
              </w:rPr>
              <w:t>С. 145—149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7C40" w:rsidRPr="00CC1D0A" w:rsidRDefault="00C440AA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Познакомить учащихся с некоторыми особенностями жизни современного человека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7C40" w:rsidRPr="00CC1D0A" w:rsidRDefault="00B27C40" w:rsidP="00B2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6A6A39" w:rsidRDefault="006A6A39" w:rsidP="006A6A39">
      <w:pPr>
        <w:rPr>
          <w:rFonts w:ascii="Times New Roman" w:hAnsi="Times New Roman" w:cs="Times New Roman"/>
          <w:b/>
          <w:sz w:val="24"/>
          <w:szCs w:val="24"/>
        </w:rPr>
      </w:pPr>
    </w:p>
    <w:p w:rsidR="00437898" w:rsidRPr="00437898" w:rsidRDefault="00437898" w:rsidP="006A6A39">
      <w:pPr>
        <w:rPr>
          <w:rFonts w:ascii="Times New Roman" w:hAnsi="Times New Roman" w:cs="Times New Roman"/>
          <w:b/>
          <w:sz w:val="24"/>
          <w:szCs w:val="24"/>
        </w:rPr>
      </w:pPr>
    </w:p>
    <w:sectPr w:rsidR="00437898" w:rsidRPr="00437898" w:rsidSect="00CE6D6C">
      <w:pgSz w:w="16838" w:h="11906" w:orient="landscape"/>
      <w:pgMar w:top="851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AE3"/>
    <w:multiLevelType w:val="hybridMultilevel"/>
    <w:tmpl w:val="99B67D8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B3D4503"/>
    <w:multiLevelType w:val="hybridMultilevel"/>
    <w:tmpl w:val="780CB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C6626D"/>
    <w:multiLevelType w:val="hybridMultilevel"/>
    <w:tmpl w:val="5A34FBA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71501D6"/>
    <w:multiLevelType w:val="hybridMultilevel"/>
    <w:tmpl w:val="4134C2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A61868"/>
    <w:multiLevelType w:val="hybridMultilevel"/>
    <w:tmpl w:val="1A4C5060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A0A49A2"/>
    <w:multiLevelType w:val="hybridMultilevel"/>
    <w:tmpl w:val="2598AAAA"/>
    <w:lvl w:ilvl="0" w:tplc="42B8EC6E">
      <w:start w:val="4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E7AE0"/>
    <w:multiLevelType w:val="hybridMultilevel"/>
    <w:tmpl w:val="607CD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B801C2"/>
    <w:multiLevelType w:val="hybridMultilevel"/>
    <w:tmpl w:val="2C88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E716B8"/>
    <w:multiLevelType w:val="hybridMultilevel"/>
    <w:tmpl w:val="204EB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93E73"/>
    <w:multiLevelType w:val="hybridMultilevel"/>
    <w:tmpl w:val="FB4E80AA"/>
    <w:lvl w:ilvl="0" w:tplc="42B8EC6E">
      <w:start w:val="4"/>
      <w:numFmt w:val="bullet"/>
      <w:lvlText w:val="—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E53CA8"/>
    <w:multiLevelType w:val="hybridMultilevel"/>
    <w:tmpl w:val="22A0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62042"/>
    <w:multiLevelType w:val="hybridMultilevel"/>
    <w:tmpl w:val="A0BE035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5521B2"/>
    <w:multiLevelType w:val="hybridMultilevel"/>
    <w:tmpl w:val="AB1AAFEC"/>
    <w:lvl w:ilvl="0" w:tplc="42B8EC6E">
      <w:start w:val="4"/>
      <w:numFmt w:val="bullet"/>
      <w:lvlText w:val="—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075EBC"/>
    <w:multiLevelType w:val="hybridMultilevel"/>
    <w:tmpl w:val="3F66A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8EC6E">
      <w:start w:val="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F4721"/>
    <w:rsid w:val="00001F51"/>
    <w:rsid w:val="00015C39"/>
    <w:rsid w:val="00020201"/>
    <w:rsid w:val="000205CD"/>
    <w:rsid w:val="000266C0"/>
    <w:rsid w:val="00032D3C"/>
    <w:rsid w:val="000377D0"/>
    <w:rsid w:val="000565AC"/>
    <w:rsid w:val="00056F6B"/>
    <w:rsid w:val="0007327A"/>
    <w:rsid w:val="000930AD"/>
    <w:rsid w:val="000A1E7D"/>
    <w:rsid w:val="000A2D14"/>
    <w:rsid w:val="000A5A80"/>
    <w:rsid w:val="000C1EEA"/>
    <w:rsid w:val="000D430B"/>
    <w:rsid w:val="000D445E"/>
    <w:rsid w:val="000F0006"/>
    <w:rsid w:val="000F0201"/>
    <w:rsid w:val="00111608"/>
    <w:rsid w:val="00163E9F"/>
    <w:rsid w:val="001760FA"/>
    <w:rsid w:val="00184C8C"/>
    <w:rsid w:val="00185464"/>
    <w:rsid w:val="00197313"/>
    <w:rsid w:val="001A3568"/>
    <w:rsid w:val="001A5D60"/>
    <w:rsid w:val="001C0497"/>
    <w:rsid w:val="001C2683"/>
    <w:rsid w:val="001D6D67"/>
    <w:rsid w:val="001F556B"/>
    <w:rsid w:val="001F6C79"/>
    <w:rsid w:val="001F7942"/>
    <w:rsid w:val="00214DD5"/>
    <w:rsid w:val="00215724"/>
    <w:rsid w:val="00217A48"/>
    <w:rsid w:val="00235930"/>
    <w:rsid w:val="00237DCB"/>
    <w:rsid w:val="0026614D"/>
    <w:rsid w:val="00273C0F"/>
    <w:rsid w:val="002751E7"/>
    <w:rsid w:val="002906BD"/>
    <w:rsid w:val="00294DF7"/>
    <w:rsid w:val="00296CCA"/>
    <w:rsid w:val="002A0664"/>
    <w:rsid w:val="002A16C1"/>
    <w:rsid w:val="002B0D34"/>
    <w:rsid w:val="002B7A25"/>
    <w:rsid w:val="002C1E3E"/>
    <w:rsid w:val="002C2A97"/>
    <w:rsid w:val="002C3BEA"/>
    <w:rsid w:val="002E76E6"/>
    <w:rsid w:val="002F2257"/>
    <w:rsid w:val="002F4D50"/>
    <w:rsid w:val="00300F62"/>
    <w:rsid w:val="00302E5D"/>
    <w:rsid w:val="003032C1"/>
    <w:rsid w:val="00315C8E"/>
    <w:rsid w:val="0036291E"/>
    <w:rsid w:val="003674C3"/>
    <w:rsid w:val="00375F2C"/>
    <w:rsid w:val="00380904"/>
    <w:rsid w:val="003B3EC5"/>
    <w:rsid w:val="003C7DF9"/>
    <w:rsid w:val="003D52E4"/>
    <w:rsid w:val="003D6D7F"/>
    <w:rsid w:val="003E66E8"/>
    <w:rsid w:val="00411E49"/>
    <w:rsid w:val="00416937"/>
    <w:rsid w:val="00420C8C"/>
    <w:rsid w:val="00437898"/>
    <w:rsid w:val="00450069"/>
    <w:rsid w:val="004677DC"/>
    <w:rsid w:val="00471175"/>
    <w:rsid w:val="004717A9"/>
    <w:rsid w:val="00473BB0"/>
    <w:rsid w:val="004838DA"/>
    <w:rsid w:val="00490F3F"/>
    <w:rsid w:val="004A79DF"/>
    <w:rsid w:val="004B027D"/>
    <w:rsid w:val="004E1C70"/>
    <w:rsid w:val="004F5EB3"/>
    <w:rsid w:val="005239CC"/>
    <w:rsid w:val="005277BF"/>
    <w:rsid w:val="00531F49"/>
    <w:rsid w:val="005346C9"/>
    <w:rsid w:val="005354E4"/>
    <w:rsid w:val="00547A87"/>
    <w:rsid w:val="005539C7"/>
    <w:rsid w:val="00555E07"/>
    <w:rsid w:val="0055670C"/>
    <w:rsid w:val="005856F5"/>
    <w:rsid w:val="00590126"/>
    <w:rsid w:val="00594F4E"/>
    <w:rsid w:val="005B3097"/>
    <w:rsid w:val="005F1A15"/>
    <w:rsid w:val="005F2AF0"/>
    <w:rsid w:val="005F6EB9"/>
    <w:rsid w:val="00631333"/>
    <w:rsid w:val="0064427B"/>
    <w:rsid w:val="00655793"/>
    <w:rsid w:val="00655D68"/>
    <w:rsid w:val="0065694A"/>
    <w:rsid w:val="006619D8"/>
    <w:rsid w:val="0066474E"/>
    <w:rsid w:val="006714EE"/>
    <w:rsid w:val="0067441C"/>
    <w:rsid w:val="0067583A"/>
    <w:rsid w:val="006A6A39"/>
    <w:rsid w:val="006C2D03"/>
    <w:rsid w:val="006D7E9A"/>
    <w:rsid w:val="006F04E2"/>
    <w:rsid w:val="006F27D3"/>
    <w:rsid w:val="00701803"/>
    <w:rsid w:val="00706505"/>
    <w:rsid w:val="007204A1"/>
    <w:rsid w:val="007205EB"/>
    <w:rsid w:val="007227D6"/>
    <w:rsid w:val="00731439"/>
    <w:rsid w:val="007570E2"/>
    <w:rsid w:val="00772C16"/>
    <w:rsid w:val="00794DE2"/>
    <w:rsid w:val="007A2046"/>
    <w:rsid w:val="007A625A"/>
    <w:rsid w:val="007C7351"/>
    <w:rsid w:val="007D303D"/>
    <w:rsid w:val="007D7EAD"/>
    <w:rsid w:val="007E172A"/>
    <w:rsid w:val="007E5CD0"/>
    <w:rsid w:val="007F0084"/>
    <w:rsid w:val="007F15E2"/>
    <w:rsid w:val="00806294"/>
    <w:rsid w:val="008108C9"/>
    <w:rsid w:val="0082402C"/>
    <w:rsid w:val="00855E6A"/>
    <w:rsid w:val="008579F4"/>
    <w:rsid w:val="008725C9"/>
    <w:rsid w:val="00895037"/>
    <w:rsid w:val="008A675E"/>
    <w:rsid w:val="008B00BA"/>
    <w:rsid w:val="008B7BD8"/>
    <w:rsid w:val="008C429E"/>
    <w:rsid w:val="008C7577"/>
    <w:rsid w:val="008E537C"/>
    <w:rsid w:val="008F3945"/>
    <w:rsid w:val="008F60D0"/>
    <w:rsid w:val="009078C2"/>
    <w:rsid w:val="00912E18"/>
    <w:rsid w:val="00914FB6"/>
    <w:rsid w:val="009171E2"/>
    <w:rsid w:val="0093131F"/>
    <w:rsid w:val="009426DE"/>
    <w:rsid w:val="009443E4"/>
    <w:rsid w:val="00947F49"/>
    <w:rsid w:val="009528B1"/>
    <w:rsid w:val="00973D41"/>
    <w:rsid w:val="0097588E"/>
    <w:rsid w:val="00984AFF"/>
    <w:rsid w:val="009A3D42"/>
    <w:rsid w:val="009B5219"/>
    <w:rsid w:val="009C0CFF"/>
    <w:rsid w:val="009C2514"/>
    <w:rsid w:val="009F20E6"/>
    <w:rsid w:val="00A137AC"/>
    <w:rsid w:val="00A1640B"/>
    <w:rsid w:val="00A208DB"/>
    <w:rsid w:val="00A34CCB"/>
    <w:rsid w:val="00A4563D"/>
    <w:rsid w:val="00A53EFB"/>
    <w:rsid w:val="00A711B2"/>
    <w:rsid w:val="00A87308"/>
    <w:rsid w:val="00AB2E36"/>
    <w:rsid w:val="00AC2958"/>
    <w:rsid w:val="00AC3037"/>
    <w:rsid w:val="00AD3244"/>
    <w:rsid w:val="00AF1486"/>
    <w:rsid w:val="00B14C70"/>
    <w:rsid w:val="00B27C40"/>
    <w:rsid w:val="00B373AB"/>
    <w:rsid w:val="00B41B8E"/>
    <w:rsid w:val="00B45A0E"/>
    <w:rsid w:val="00B47FF4"/>
    <w:rsid w:val="00B5163E"/>
    <w:rsid w:val="00B548F8"/>
    <w:rsid w:val="00B643F6"/>
    <w:rsid w:val="00B64F42"/>
    <w:rsid w:val="00B65100"/>
    <w:rsid w:val="00B75BDF"/>
    <w:rsid w:val="00B9268E"/>
    <w:rsid w:val="00B97FB1"/>
    <w:rsid w:val="00BA479F"/>
    <w:rsid w:val="00BA4841"/>
    <w:rsid w:val="00BA4F3F"/>
    <w:rsid w:val="00BC07D5"/>
    <w:rsid w:val="00BC152F"/>
    <w:rsid w:val="00BD4459"/>
    <w:rsid w:val="00BD5C97"/>
    <w:rsid w:val="00BD6EC5"/>
    <w:rsid w:val="00BE2773"/>
    <w:rsid w:val="00BF4D25"/>
    <w:rsid w:val="00BF7992"/>
    <w:rsid w:val="00C05663"/>
    <w:rsid w:val="00C159C2"/>
    <w:rsid w:val="00C265B9"/>
    <w:rsid w:val="00C328B4"/>
    <w:rsid w:val="00C440AA"/>
    <w:rsid w:val="00C565B8"/>
    <w:rsid w:val="00C7117A"/>
    <w:rsid w:val="00C75526"/>
    <w:rsid w:val="00C80929"/>
    <w:rsid w:val="00C86F38"/>
    <w:rsid w:val="00CC1D0A"/>
    <w:rsid w:val="00CE4B9E"/>
    <w:rsid w:val="00CE6D6C"/>
    <w:rsid w:val="00CF4721"/>
    <w:rsid w:val="00D1366D"/>
    <w:rsid w:val="00D159E2"/>
    <w:rsid w:val="00D1664E"/>
    <w:rsid w:val="00D33428"/>
    <w:rsid w:val="00D37FCB"/>
    <w:rsid w:val="00D72DFF"/>
    <w:rsid w:val="00D94006"/>
    <w:rsid w:val="00D96C8E"/>
    <w:rsid w:val="00DA649D"/>
    <w:rsid w:val="00DC0CB7"/>
    <w:rsid w:val="00DC2A38"/>
    <w:rsid w:val="00DC7B4F"/>
    <w:rsid w:val="00DD3691"/>
    <w:rsid w:val="00DD564A"/>
    <w:rsid w:val="00DD5AC1"/>
    <w:rsid w:val="00DF3546"/>
    <w:rsid w:val="00E001B4"/>
    <w:rsid w:val="00E021E9"/>
    <w:rsid w:val="00E047C7"/>
    <w:rsid w:val="00E062D3"/>
    <w:rsid w:val="00E13CEC"/>
    <w:rsid w:val="00E14FA4"/>
    <w:rsid w:val="00E2143F"/>
    <w:rsid w:val="00E53938"/>
    <w:rsid w:val="00E6320E"/>
    <w:rsid w:val="00E7743B"/>
    <w:rsid w:val="00E8103C"/>
    <w:rsid w:val="00E81CC7"/>
    <w:rsid w:val="00E852B3"/>
    <w:rsid w:val="00E937B3"/>
    <w:rsid w:val="00EB580B"/>
    <w:rsid w:val="00EC5E3A"/>
    <w:rsid w:val="00EC6B2D"/>
    <w:rsid w:val="00EC7A0B"/>
    <w:rsid w:val="00ED4B0B"/>
    <w:rsid w:val="00ED6229"/>
    <w:rsid w:val="00EE679A"/>
    <w:rsid w:val="00F10410"/>
    <w:rsid w:val="00F3706C"/>
    <w:rsid w:val="00F372B3"/>
    <w:rsid w:val="00F62031"/>
    <w:rsid w:val="00F64B11"/>
    <w:rsid w:val="00F774F8"/>
    <w:rsid w:val="00FA7F41"/>
    <w:rsid w:val="00FC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4721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CF4721"/>
    <w:pPr>
      <w:keepNext/>
      <w:spacing w:before="200" w:after="60"/>
      <w:ind w:firstLine="357"/>
      <w:jc w:val="both"/>
      <w:outlineLvl w:val="2"/>
    </w:pPr>
    <w:rPr>
      <w:rFonts w:ascii="Arial Narrow" w:eastAsia="Times New Roman" w:hAnsi="Arial Narrow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721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4721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CF4721"/>
    <w:pPr>
      <w:ind w:left="720"/>
      <w:contextualSpacing/>
    </w:pPr>
  </w:style>
  <w:style w:type="paragraph" w:styleId="a4">
    <w:name w:val="Body Text Indent"/>
    <w:basedOn w:val="a"/>
    <w:link w:val="a5"/>
    <w:semiHidden/>
    <w:rsid w:val="00CF4721"/>
    <w:pPr>
      <w:spacing w:after="0"/>
      <w:ind w:firstLine="360"/>
      <w:jc w:val="both"/>
    </w:pPr>
    <w:rPr>
      <w:rFonts w:ascii="Arial Narrow" w:eastAsia="Times New Roman" w:hAnsi="Arial Narrow" w:cs="Times New Roman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CF4721"/>
    <w:rPr>
      <w:rFonts w:ascii="Arial Narrow" w:eastAsia="Times New Roman" w:hAnsi="Arial Narrow" w:cs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CF47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CF47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F4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semiHidden/>
    <w:rsid w:val="008C42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8C4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basedOn w:val="1"/>
    <w:rsid w:val="006A6A39"/>
    <w:pPr>
      <w:keepLines w:val="0"/>
      <w:widowControl w:val="0"/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noProof/>
      <w:color w:val="auto"/>
      <w:szCs w:val="24"/>
    </w:rPr>
  </w:style>
  <w:style w:type="character" w:customStyle="1" w:styleId="10">
    <w:name w:val="Заголовок 1 Знак"/>
    <w:basedOn w:val="a0"/>
    <w:link w:val="1"/>
    <w:uiPriority w:val="9"/>
    <w:rsid w:val="006A6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ormal">
    <w:name w:val="normal"/>
    <w:basedOn w:val="1"/>
    <w:rsid w:val="00E001B4"/>
    <w:pPr>
      <w:keepLines w:val="0"/>
      <w:widowControl w:val="0"/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noProof/>
      <w:color w:val="auto"/>
      <w:szCs w:val="24"/>
    </w:rPr>
  </w:style>
  <w:style w:type="paragraph" w:styleId="a9">
    <w:name w:val="No Spacing"/>
    <w:uiPriority w:val="99"/>
    <w:qFormat/>
    <w:rsid w:val="003629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4721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CF4721"/>
    <w:pPr>
      <w:keepNext/>
      <w:spacing w:before="200" w:after="60"/>
      <w:ind w:firstLine="357"/>
      <w:jc w:val="both"/>
      <w:outlineLvl w:val="2"/>
    </w:pPr>
    <w:rPr>
      <w:rFonts w:ascii="Arial Narrow" w:eastAsia="Times New Roman" w:hAnsi="Arial Narrow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721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4721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CF4721"/>
    <w:pPr>
      <w:ind w:left="720"/>
      <w:contextualSpacing/>
    </w:pPr>
  </w:style>
  <w:style w:type="paragraph" w:styleId="a4">
    <w:name w:val="Body Text Indent"/>
    <w:basedOn w:val="a"/>
    <w:link w:val="a5"/>
    <w:semiHidden/>
    <w:rsid w:val="00CF4721"/>
    <w:pPr>
      <w:spacing w:after="0"/>
      <w:ind w:firstLine="360"/>
      <w:jc w:val="both"/>
    </w:pPr>
    <w:rPr>
      <w:rFonts w:ascii="Arial Narrow" w:eastAsia="Times New Roman" w:hAnsi="Arial Narrow" w:cs="Times New Roman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CF4721"/>
    <w:rPr>
      <w:rFonts w:ascii="Arial Narrow" w:eastAsia="Times New Roman" w:hAnsi="Arial Narrow" w:cs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CF47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CF47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F4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semiHidden/>
    <w:rsid w:val="008C42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8C4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basedOn w:val="1"/>
    <w:rsid w:val="006A6A39"/>
    <w:pPr>
      <w:keepLines w:val="0"/>
      <w:widowControl w:val="0"/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noProof/>
      <w:color w:val="auto"/>
      <w:szCs w:val="24"/>
    </w:rPr>
  </w:style>
  <w:style w:type="character" w:customStyle="1" w:styleId="10">
    <w:name w:val="Заголовок 1 Знак"/>
    <w:basedOn w:val="a0"/>
    <w:link w:val="1"/>
    <w:uiPriority w:val="9"/>
    <w:rsid w:val="006A6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4360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75</cp:revision>
  <dcterms:created xsi:type="dcterms:W3CDTF">2013-08-20T13:32:00Z</dcterms:created>
  <dcterms:modified xsi:type="dcterms:W3CDTF">2134-01-20T06:36:00Z</dcterms:modified>
</cp:coreProperties>
</file>