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62" w:rsidRDefault="008A2F62" w:rsidP="008A2F6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36"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</w:p>
    <w:p w:rsidR="008A2F62" w:rsidRDefault="008A2F62" w:rsidP="008A2F6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36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 учителя начальных классов муниципального бюджетного образовательного учреждения</w:t>
      </w:r>
    </w:p>
    <w:p w:rsidR="008A2F62" w:rsidRPr="00A83F36" w:rsidRDefault="008A2F62" w:rsidP="008A2F6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36">
        <w:rPr>
          <w:rFonts w:ascii="Times New Roman" w:hAnsi="Times New Roman" w:cs="Times New Roman"/>
          <w:b/>
          <w:sz w:val="28"/>
          <w:szCs w:val="28"/>
        </w:rPr>
        <w:t xml:space="preserve"> «МБОУ </w:t>
      </w:r>
      <w:proofErr w:type="spellStart"/>
      <w:r w:rsidRPr="00A83F36">
        <w:rPr>
          <w:rFonts w:ascii="Times New Roman" w:hAnsi="Times New Roman" w:cs="Times New Roman"/>
          <w:b/>
          <w:sz w:val="28"/>
          <w:szCs w:val="28"/>
        </w:rPr>
        <w:t>Кырлыкская</w:t>
      </w:r>
      <w:proofErr w:type="spellEnd"/>
      <w:r w:rsidRPr="00A83F3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8A2F62" w:rsidRPr="00A83F36" w:rsidRDefault="008A2F62" w:rsidP="008A2F6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3F36">
        <w:rPr>
          <w:rFonts w:ascii="Times New Roman" w:hAnsi="Times New Roman" w:cs="Times New Roman"/>
          <w:b/>
          <w:sz w:val="28"/>
          <w:szCs w:val="28"/>
        </w:rPr>
        <w:t>Тижиновой</w:t>
      </w:r>
      <w:proofErr w:type="spellEnd"/>
      <w:r w:rsidRPr="00A83F36">
        <w:rPr>
          <w:rFonts w:ascii="Times New Roman" w:hAnsi="Times New Roman" w:cs="Times New Roman"/>
          <w:b/>
          <w:sz w:val="28"/>
          <w:szCs w:val="28"/>
        </w:rPr>
        <w:t xml:space="preserve"> Светланы Владимировны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2F62" w:rsidRDefault="008A2F62" w:rsidP="008A2F62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Владимировна, работаю учителем начальных классов. </w:t>
      </w:r>
    </w:p>
    <w:p w:rsidR="008A2F62" w:rsidRDefault="008A2F62" w:rsidP="008A2F62">
      <w:pPr>
        <w:pStyle w:val="western"/>
        <w:spacing w:before="0" w:beforeAutospacing="0" w:after="0"/>
        <w:ind w:left="-284"/>
        <w:jc w:val="both"/>
        <w:rPr>
          <w:sz w:val="28"/>
          <w:szCs w:val="28"/>
        </w:rPr>
      </w:pPr>
      <w:r w:rsidRPr="002D1C77">
        <w:rPr>
          <w:sz w:val="28"/>
          <w:szCs w:val="28"/>
        </w:rPr>
        <w:t>Мой педагогический стаж</w:t>
      </w:r>
      <w:r w:rsidRPr="0062452D">
        <w:rPr>
          <w:sz w:val="28"/>
          <w:szCs w:val="28"/>
        </w:rPr>
        <w:t xml:space="preserve"> </w:t>
      </w:r>
      <w:r w:rsidRPr="002D1C77">
        <w:rPr>
          <w:sz w:val="28"/>
          <w:szCs w:val="28"/>
        </w:rPr>
        <w:t xml:space="preserve"> 27</w:t>
      </w:r>
      <w:r>
        <w:rPr>
          <w:sz w:val="28"/>
          <w:szCs w:val="28"/>
        </w:rPr>
        <w:t>лет</w:t>
      </w:r>
      <w:r w:rsidRPr="002D1C77">
        <w:rPr>
          <w:sz w:val="28"/>
          <w:szCs w:val="28"/>
        </w:rPr>
        <w:t>. По итогам предыдущей аттестации 201</w:t>
      </w:r>
      <w:r>
        <w:rPr>
          <w:sz w:val="28"/>
          <w:szCs w:val="28"/>
        </w:rPr>
        <w:t>2</w:t>
      </w:r>
      <w:r w:rsidRPr="002D1C77">
        <w:rPr>
          <w:sz w:val="28"/>
          <w:szCs w:val="28"/>
        </w:rPr>
        <w:t xml:space="preserve"> года имею соответствие занимаемой должности. </w:t>
      </w:r>
    </w:p>
    <w:p w:rsidR="008A2F62" w:rsidRDefault="008A2F62" w:rsidP="008A2F62">
      <w:pPr>
        <w:pStyle w:val="western"/>
        <w:spacing w:before="0" w:beforeAutospacing="0"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67377">
        <w:rPr>
          <w:bCs/>
          <w:sz w:val="28"/>
          <w:szCs w:val="28"/>
        </w:rPr>
        <w:t>Цели моей профессиональной деятельности</w:t>
      </w:r>
      <w:r w:rsidRPr="002D1C77">
        <w:rPr>
          <w:sz w:val="28"/>
          <w:szCs w:val="28"/>
        </w:rPr>
        <w:t xml:space="preserve"> плавно вытекают и согласуются с целями деятельности образовательного учреждения, в котором я работаю.</w:t>
      </w:r>
    </w:p>
    <w:p w:rsidR="008A2F62" w:rsidRPr="002D1C77" w:rsidRDefault="008A2F62" w:rsidP="008A2F62">
      <w:pPr>
        <w:pStyle w:val="western"/>
        <w:spacing w:before="0" w:beforeAutospacing="0" w:after="0"/>
        <w:ind w:left="-284"/>
        <w:jc w:val="both"/>
        <w:rPr>
          <w:sz w:val="28"/>
          <w:szCs w:val="28"/>
        </w:rPr>
      </w:pPr>
      <w:r w:rsidRPr="00BD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D1C77">
        <w:rPr>
          <w:sz w:val="28"/>
          <w:szCs w:val="28"/>
        </w:rPr>
        <w:t>Я всегда испытывала потребность так организовать учебный труд детей, чтобы он был радостным, успешным, чтобы ребенок и родители не определяли ценность личности только успехами в учебе.</w:t>
      </w:r>
    </w:p>
    <w:p w:rsidR="008A2F62" w:rsidRPr="002D1C77" w:rsidRDefault="008A2F62" w:rsidP="008A2F6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данный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работаю над темой «Проектн</w:t>
      </w:r>
      <w:proofErr w:type="gramStart"/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исследовательская деятельность младших школьников».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 тему актуальной и важной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 что 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образования заключается в том, чтобы готовить подрастающее поколение к будущему, к появлению новых возможностей, которые предоставляет жизнь.</w:t>
      </w:r>
    </w:p>
    <w:p w:rsidR="008A2F62" w:rsidRDefault="008A2F62" w:rsidP="008A2F6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Современное образование,</w:t>
      </w:r>
      <w:r w:rsidRPr="0054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качества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воспитания, требует новых форм и методов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 в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едущее место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реди множества методов принадлежит  </w:t>
      </w:r>
      <w:proofErr w:type="spellStart"/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исследовательской деятельности.</w:t>
      </w:r>
    </w:p>
    <w:p w:rsidR="008A2F62" w:rsidRPr="002D1C77" w:rsidRDefault="008A2F62" w:rsidP="008A2F6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целью моей работы является обобщение имеющегося опыта работы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использованию метода проектно-исследовательской деятельности 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и внеурочной деятельности. </w:t>
      </w:r>
    </w:p>
    <w:p w:rsidR="008A2F62" w:rsidRPr="002D1C77" w:rsidRDefault="008A2F62" w:rsidP="008A2F6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считаю формиро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 знаний, умений и навыков, 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формируют сознательную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мотивац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к обучению,   самоорганизации, саморазвитию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1C7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самозащите, самовоспитание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необходимые качества личност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 для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 людьми, природой и культурой. </w:t>
      </w:r>
    </w:p>
    <w:p w:rsidR="008A2F62" w:rsidRDefault="008A2F62" w:rsidP="008A2F6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Уверена, что учащиеся должны учиться «добывать» знания и применять их в самостоятельной работе,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спытывая радость учебного труда, а м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не, как учителю необходимо: поддерживать интерес к школе, разжечь искру познания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дать разочароваться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обмануться в своих ожиданиях ребенку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Ведь желание учиться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пропадет при условии, когда</w:t>
      </w:r>
      <w:r w:rsidRPr="002D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добивается успехов в учебе. </w:t>
      </w:r>
    </w:p>
    <w:p w:rsidR="008A2F62" w:rsidRPr="00D749B1" w:rsidRDefault="008A2F62" w:rsidP="008A2F6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программы реализуются мной на основе базисного учебного плана с учётом </w:t>
      </w:r>
      <w:r w:rsidRPr="006C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и школьного компонентов. Обучение ведётся в объёме, зафиксированном в государственном образовательном стандарте основного (среднего) образования по учебным предметам начальных классов УМК «Школа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F62" w:rsidRPr="00D749B1" w:rsidRDefault="008A2F62" w:rsidP="008A2F6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УМК «Школа России» </w:t>
      </w:r>
      <w:proofErr w:type="spellStart"/>
      <w:r w:rsidRPr="00D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исследовательская деятельность выступает как основная форма организации деятельности школьников.</w:t>
      </w:r>
    </w:p>
    <w:p w:rsidR="008A2F62" w:rsidRPr="00D749B1" w:rsidRDefault="008A2F62" w:rsidP="008A2F6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этого, стараюсь организовать педагогическую поддержку развития индивидуальности ребенка, с учётом индивидуальных особенностей и создать </w:t>
      </w:r>
      <w:r w:rsidRPr="00D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условия для того, чтобы каждый ученик мог полностью реализовать себя, желал и умел учиться. </w:t>
      </w:r>
    </w:p>
    <w:p w:rsidR="008A2F62" w:rsidRPr="00D749B1" w:rsidRDefault="008A2F62" w:rsidP="008A2F6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личности школьников, прежде всего, происходит на уроке. Моя главная цель на уроках – вызвать у детей эмоциональный интерес, рефлексию, создать условия, максимально раскрывающие творческие способности учащихся.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создаю проблемные, поисковые и исследовательские ситуации на уроках, чтобы моделировать ситуации успеха с учётом индивидуальных способностей учащихся. Для эффективности урока использую разные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обучения: фронтальную, индивидуа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льную, работу в парах и группах;   </w:t>
      </w:r>
      <w:r w:rsidRPr="00D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словесные, наглядны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поисковые, исследовательские.</w:t>
      </w:r>
      <w:r w:rsidRPr="00D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спользую виды контроля: зачёты, тесты, взаимопроверки, провожу деловые игры, применяю проектную методику. В результате дети учатся моделировать учебный материал, самостоятельно добывать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развиваются такие качества как активность, любознательность, фантазия, зоркость, оптимизм, быстрота и гибкость мышления. </w:t>
      </w:r>
    </w:p>
    <w:p w:rsidR="008A2F62" w:rsidRPr="000D53D7" w:rsidRDefault="008A2F62" w:rsidP="008A2F6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Поддержкой, опорой и первыми помощниками являются для меня родители моих учеников. В их лице я нашла единомышленников. Вся работа и жизнь класса планируется и проводится в тесном контакте с родителями, их мнение, запросы, пожелания и замечания учитываются как в плане воспитания, так и в вопросах успеваемости детей. Информация об учебных успехах и трудностях детей доводится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через личную беседу,</w:t>
      </w:r>
      <w:r w:rsidRPr="000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 ученика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электронный дневник</w:t>
      </w:r>
      <w:r w:rsidRPr="000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родителей к школе позитивное. </w:t>
      </w:r>
    </w:p>
    <w:p w:rsidR="008A2F62" w:rsidRPr="000D53D7" w:rsidRDefault="008A2F62" w:rsidP="008A2F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учебный класс постоянно пополняется наглядными пособиями, обучающими дисками по предметам. Часть раздаточного материала оформила сама. Пополняю кабинет методической литературой. К каждому предмету оформлены папки для накопления различного наглядного и дидактического материала. Веду внеклассную работу по предметам, провожу предметные олимпиады.</w:t>
      </w:r>
    </w:p>
    <w:p w:rsidR="008A2F62" w:rsidRPr="000D53D7" w:rsidRDefault="008A2F62" w:rsidP="008A2F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учениками пытаюсь выстроить на принципах педагогики сотрудничества, на принципах уважения, взаимного доверия. Совместная работа — наиболее полезна для развития социальных мотивов. В ней школьники учатся взаимодействовать, быть терпимыми к другим. Считаю, что у моих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сформировано умение работать в коллективе. </w:t>
      </w:r>
    </w:p>
    <w:p w:rsidR="008A2F62" w:rsidRPr="000D53D7" w:rsidRDefault="008A2F62" w:rsidP="008A2F6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развитием школьников про</w:t>
      </w:r>
      <w:r w:rsidRPr="000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 необходимо и делать это надо систематически и целенаправлен</w:t>
      </w:r>
      <w:r w:rsidRPr="000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но. У каждого ребенка есть способности и таланты. Дети от при</w:t>
      </w:r>
      <w:r w:rsidRPr="000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роды любознательны и полны желания учиться. Все, что нужно для того, чтобы они могли проявить свои дарования, — это умное руко</w:t>
      </w:r>
      <w:r w:rsidRPr="000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водство со стороны взрослых.</w:t>
      </w:r>
    </w:p>
    <w:p w:rsidR="008A2F62" w:rsidRDefault="008A2F62" w:rsidP="008A2F62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перспективе моей дальнейшей деятельности лежит более углубленное изучение инновационных технологий, способствующих развитию детского творчества, расширение круга моего участия и моих учеников в различных конкурсах. А так же наблюдать, фиксировать наблюдения, изучать факты, жизненные события, всячески поощрять и поддерживать самостоятельные творчески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задумки и начинания учеников.</w:t>
      </w:r>
    </w:p>
    <w:p w:rsidR="00B94663" w:rsidRDefault="00B94663">
      <w:bookmarkStart w:id="0" w:name="_GoBack"/>
      <w:bookmarkEnd w:id="0"/>
    </w:p>
    <w:sectPr w:rsidR="00B9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62"/>
    <w:rsid w:val="00312B16"/>
    <w:rsid w:val="008A2F62"/>
    <w:rsid w:val="00B7389A"/>
    <w:rsid w:val="00B9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12B16"/>
  </w:style>
  <w:style w:type="character" w:customStyle="1" w:styleId="10">
    <w:name w:val="Стиль1 Знак"/>
    <w:basedOn w:val="a0"/>
    <w:link w:val="1"/>
    <w:rsid w:val="00312B16"/>
  </w:style>
  <w:style w:type="paragraph" w:customStyle="1" w:styleId="western">
    <w:name w:val="western"/>
    <w:basedOn w:val="a"/>
    <w:rsid w:val="008A2F6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2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12B16"/>
  </w:style>
  <w:style w:type="character" w:customStyle="1" w:styleId="10">
    <w:name w:val="Стиль1 Знак"/>
    <w:basedOn w:val="a0"/>
    <w:link w:val="1"/>
    <w:rsid w:val="00312B16"/>
  </w:style>
  <w:style w:type="paragraph" w:customStyle="1" w:styleId="western">
    <w:name w:val="western"/>
    <w:basedOn w:val="a"/>
    <w:rsid w:val="008A2F6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2015-01-30T14:18:00Z</dcterms:created>
  <dcterms:modified xsi:type="dcterms:W3CDTF">2015-01-30T14:18:00Z</dcterms:modified>
</cp:coreProperties>
</file>