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0B7F" w:rsidP="004B0B7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Снежногорская СОШ</w:t>
      </w:r>
    </w:p>
    <w:p w:rsidR="004B0B7F" w:rsidRPr="007C56FB" w:rsidRDefault="004B0B7F" w:rsidP="004B0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СПРАВКА</w:t>
      </w:r>
    </w:p>
    <w:p w:rsidR="004B0B7F" w:rsidRPr="007C56FB" w:rsidRDefault="004B0B7F" w:rsidP="004B0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Об уровне сформированности  у обучающихся 1,3,4 классов УУД</w:t>
      </w:r>
    </w:p>
    <w:p w:rsidR="004B0B7F" w:rsidRPr="007C56FB" w:rsidRDefault="004B0B7F" w:rsidP="007C56FB">
      <w:pPr>
        <w:jc w:val="both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 xml:space="preserve">С </w:t>
      </w:r>
      <w:r w:rsidR="0094014A" w:rsidRPr="007C56FB">
        <w:rPr>
          <w:rFonts w:ascii="Times New Roman" w:hAnsi="Times New Roman" w:cs="Times New Roman"/>
          <w:sz w:val="28"/>
          <w:szCs w:val="28"/>
        </w:rPr>
        <w:t xml:space="preserve"> </w:t>
      </w:r>
      <w:r w:rsidRPr="007C56FB">
        <w:rPr>
          <w:rFonts w:ascii="Times New Roman" w:hAnsi="Times New Roman" w:cs="Times New Roman"/>
          <w:sz w:val="28"/>
          <w:szCs w:val="28"/>
        </w:rPr>
        <w:t xml:space="preserve">23 по 26декабря  2014 года была проведена комплексная работа у обучающихся 1,3,4 классов. Комплексная работа состоит из двух частей – основной и дополнительной, и строятся на основе предложенного уащимся текстаЁ по которому предлагается 4 варианта  комплексных работ.(№ 1 и 2 варианты  - полностью равноценны и могут их выполнять все обучающиеся, 4 вариант </w:t>
      </w:r>
      <w:r w:rsidR="0004026F" w:rsidRPr="007C56FB">
        <w:rPr>
          <w:rFonts w:ascii="Times New Roman" w:hAnsi="Times New Roman" w:cs="Times New Roman"/>
          <w:sz w:val="28"/>
          <w:szCs w:val="28"/>
        </w:rPr>
        <w:t>–</w:t>
      </w:r>
      <w:r w:rsidRPr="007C56FB">
        <w:rPr>
          <w:rFonts w:ascii="Times New Roman" w:hAnsi="Times New Roman" w:cs="Times New Roman"/>
          <w:sz w:val="28"/>
          <w:szCs w:val="28"/>
        </w:rPr>
        <w:t xml:space="preserve"> </w:t>
      </w:r>
      <w:r w:rsidR="0004026F" w:rsidRPr="007C56FB">
        <w:rPr>
          <w:rFonts w:ascii="Times New Roman" w:hAnsi="Times New Roman" w:cs="Times New Roman"/>
          <w:sz w:val="28"/>
          <w:szCs w:val="28"/>
        </w:rPr>
        <w:t>более сложные задания, сильным ученикам, 3 вариант – ученикм, имеющим трудности в обучении)</w:t>
      </w:r>
      <w:proofErr w:type="gramStart"/>
      <w:r w:rsidRPr="007C56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56FB">
        <w:rPr>
          <w:rFonts w:ascii="Times New Roman" w:hAnsi="Times New Roman" w:cs="Times New Roman"/>
          <w:sz w:val="28"/>
          <w:szCs w:val="28"/>
        </w:rPr>
        <w:t xml:space="preserve"> </w:t>
      </w:r>
      <w:r w:rsidR="0004026F" w:rsidRPr="007C56FB">
        <w:rPr>
          <w:rFonts w:ascii="Times New Roman" w:hAnsi="Times New Roman" w:cs="Times New Roman"/>
          <w:sz w:val="28"/>
          <w:szCs w:val="28"/>
        </w:rPr>
        <w:t>В работу входят задания по русскому языку,  чтению, математике, а 3-4 классы и по окружающему миру. Содержание и уровень сложности</w:t>
      </w:r>
      <w:r w:rsidRPr="007C56FB">
        <w:rPr>
          <w:rFonts w:ascii="Times New Roman" w:hAnsi="Times New Roman" w:cs="Times New Roman"/>
          <w:sz w:val="28"/>
          <w:szCs w:val="28"/>
        </w:rPr>
        <w:t xml:space="preserve"> </w:t>
      </w:r>
      <w:r w:rsidR="0004026F" w:rsidRPr="007C56FB">
        <w:rPr>
          <w:rFonts w:ascii="Times New Roman" w:hAnsi="Times New Roman" w:cs="Times New Roman"/>
          <w:sz w:val="28"/>
          <w:szCs w:val="28"/>
        </w:rPr>
        <w:t>заданий  основной части соотносятся с таким показателям достижения планируемых результатов обучения, как «учащиеся могут выпол</w:t>
      </w:r>
      <w:r w:rsidR="0094014A" w:rsidRPr="007C56FB">
        <w:rPr>
          <w:rFonts w:ascii="Times New Roman" w:hAnsi="Times New Roman" w:cs="Times New Roman"/>
          <w:sz w:val="28"/>
          <w:szCs w:val="28"/>
        </w:rPr>
        <w:t>нить самолстоятельно и уверенно</w:t>
      </w:r>
      <w:r w:rsidR="0004026F" w:rsidRPr="007C56FB">
        <w:rPr>
          <w:rFonts w:ascii="Times New Roman" w:hAnsi="Times New Roman" w:cs="Times New Roman"/>
          <w:sz w:val="28"/>
          <w:szCs w:val="28"/>
        </w:rPr>
        <w:t>». Поэтому выполнение основной части обязательно для всех учащихся, а полученные результаты  можно расматривать как показатель успешности достижения учеником базового уровня требований.</w:t>
      </w:r>
      <w:r w:rsidR="00BD290C" w:rsidRPr="007C56FB">
        <w:rPr>
          <w:rFonts w:ascii="Times New Roman" w:hAnsi="Times New Roman" w:cs="Times New Roman"/>
          <w:sz w:val="28"/>
          <w:szCs w:val="28"/>
        </w:rPr>
        <w:t xml:space="preserve"> Дополнительная часть </w:t>
      </w:r>
      <w:r w:rsidR="0094014A" w:rsidRPr="007C56FB">
        <w:rPr>
          <w:rFonts w:ascii="Times New Roman" w:hAnsi="Times New Roman" w:cs="Times New Roman"/>
          <w:sz w:val="28"/>
          <w:szCs w:val="28"/>
        </w:rPr>
        <w:t xml:space="preserve">имеет более высокую сложность, работа над этими заданиями от ребенка самостоятельно открыть новое знание или умение,  привлечь личный опыт. В работе 3 и 4 класса предлагается новая форма организации выполнения заданий дополнительной части – работа в парах, что резко повышает заинтересованность детей в выполнении этих заданий. </w:t>
      </w:r>
      <w:r w:rsidR="00111926" w:rsidRPr="007C56FB">
        <w:rPr>
          <w:rFonts w:ascii="Times New Roman" w:hAnsi="Times New Roman" w:cs="Times New Roman"/>
          <w:sz w:val="28"/>
          <w:szCs w:val="28"/>
        </w:rPr>
        <w:t>Задания дополнительной части носят скорее пропедевтический характер и оценивают не столько успешность освоения базовых представлений по предметам, сколько владение учениками основными</w:t>
      </w:r>
      <w:r w:rsidR="009F2ADB" w:rsidRPr="007C56FB">
        <w:rPr>
          <w:rFonts w:ascii="Times New Roman" w:hAnsi="Times New Roman" w:cs="Times New Roman"/>
          <w:sz w:val="28"/>
          <w:szCs w:val="28"/>
        </w:rPr>
        <w:t xml:space="preserve"> познавательными учебными действиями, а также сформированность коммуникативных действий и навыков сотрудничества. </w:t>
      </w:r>
      <w:r w:rsidR="0094014A" w:rsidRPr="007C56FB">
        <w:rPr>
          <w:rFonts w:ascii="Times New Roman" w:hAnsi="Times New Roman" w:cs="Times New Roman"/>
          <w:sz w:val="28"/>
          <w:szCs w:val="28"/>
        </w:rPr>
        <w:t>Выполнение комплексной работы оценивается в баллах</w:t>
      </w:r>
      <w:r w:rsidR="00A64F7E" w:rsidRPr="007C56FB">
        <w:rPr>
          <w:rFonts w:ascii="Times New Roman" w:hAnsi="Times New Roman" w:cs="Times New Roman"/>
          <w:sz w:val="28"/>
          <w:szCs w:val="28"/>
        </w:rPr>
        <w:t>.</w:t>
      </w:r>
    </w:p>
    <w:p w:rsidR="00A64F7E" w:rsidRPr="007C56FB" w:rsidRDefault="00A64F7E" w:rsidP="00A6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1 класс работу выполняли 4 ученика из 5 (одн ребенок болел)</w:t>
      </w:r>
    </w:p>
    <w:p w:rsidR="00A64F7E" w:rsidRPr="007C56FB" w:rsidRDefault="00A64F7E" w:rsidP="00A6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1 ученик выпонял 4 вариант, 3 ученика – 1 и 2 варианты</w:t>
      </w:r>
    </w:p>
    <w:p w:rsidR="00FA12AF" w:rsidRPr="007C56FB" w:rsidRDefault="00FA12AF" w:rsidP="00A6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Максимальный балл за работу – 15 (из них 2 за самостоятельность выполнения работы)</w:t>
      </w:r>
    </w:p>
    <w:p w:rsidR="00A64F7E" w:rsidRPr="007C56FB" w:rsidRDefault="00A64F7E" w:rsidP="00A6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Основная часть</w:t>
      </w:r>
      <w:proofErr w:type="gramStart"/>
      <w:r w:rsidRPr="007C56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56FB">
        <w:rPr>
          <w:rFonts w:ascii="Times New Roman" w:hAnsi="Times New Roman" w:cs="Times New Roman"/>
          <w:sz w:val="28"/>
          <w:szCs w:val="28"/>
        </w:rPr>
        <w:t xml:space="preserve"> максимальный балл - 7 баллов</w:t>
      </w:r>
    </w:p>
    <w:p w:rsidR="00A64F7E" w:rsidRPr="007C56FB" w:rsidRDefault="00A64F7E" w:rsidP="00A6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7 б - 3 ученика  (75%)</w:t>
      </w:r>
    </w:p>
    <w:p w:rsidR="00A64F7E" w:rsidRPr="007C56FB" w:rsidRDefault="00A64F7E" w:rsidP="00A6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 xml:space="preserve">5 б – 1 ученик </w:t>
      </w:r>
      <w:proofErr w:type="gramStart"/>
      <w:r w:rsidRPr="007C56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56FB">
        <w:rPr>
          <w:rFonts w:ascii="Times New Roman" w:hAnsi="Times New Roman" w:cs="Times New Roman"/>
          <w:sz w:val="28"/>
          <w:szCs w:val="28"/>
        </w:rPr>
        <w:t>25%)</w:t>
      </w:r>
    </w:p>
    <w:p w:rsidR="00A64F7E" w:rsidRPr="007C56FB" w:rsidRDefault="00A64F7E" w:rsidP="00A6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Дополнительная часть: максимальный балл – 6 баллов</w:t>
      </w:r>
    </w:p>
    <w:p w:rsidR="00A64F7E" w:rsidRPr="007C56FB" w:rsidRDefault="00A64F7E" w:rsidP="00A6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6 б – 1 ученик (25%)</w:t>
      </w:r>
    </w:p>
    <w:p w:rsidR="00A64F7E" w:rsidRPr="007C56FB" w:rsidRDefault="00A64F7E" w:rsidP="00A6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4 б – 1 ученик (25%)</w:t>
      </w:r>
    </w:p>
    <w:p w:rsidR="00A64F7E" w:rsidRPr="007C56FB" w:rsidRDefault="00A64F7E" w:rsidP="00A6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lastRenderedPageBreak/>
        <w:t>3 б – 2 ученика (50 %)</w:t>
      </w:r>
    </w:p>
    <w:p w:rsidR="00111926" w:rsidRPr="007C56FB" w:rsidRDefault="00A64F7E" w:rsidP="00A6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Таким образом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126"/>
        <w:gridCol w:w="2127"/>
        <w:gridCol w:w="2835"/>
      </w:tblGrid>
      <w:tr w:rsidR="00111926" w:rsidRPr="007C56FB" w:rsidTr="00111926">
        <w:tc>
          <w:tcPr>
            <w:tcW w:w="2518" w:type="dxa"/>
            <w:shd w:val="clear" w:color="auto" w:fill="auto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111926" w:rsidRPr="007C56FB" w:rsidRDefault="00111926" w:rsidP="0011192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Высокий уровень.</w:t>
            </w:r>
          </w:p>
        </w:tc>
        <w:tc>
          <w:tcPr>
            <w:tcW w:w="2127" w:type="dxa"/>
          </w:tcPr>
          <w:p w:rsidR="00111926" w:rsidRPr="007C56FB" w:rsidRDefault="00111926" w:rsidP="0011192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835" w:type="dxa"/>
          </w:tcPr>
          <w:p w:rsidR="00111926" w:rsidRPr="007C56FB" w:rsidRDefault="00111926" w:rsidP="0011192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111926" w:rsidRPr="007C56FB" w:rsidTr="00111926">
        <w:trPr>
          <w:trHeight w:val="483"/>
        </w:trPr>
        <w:tc>
          <w:tcPr>
            <w:tcW w:w="2518" w:type="dxa"/>
            <w:shd w:val="clear" w:color="auto" w:fill="auto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15-13 баллов</w:t>
            </w:r>
          </w:p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11926" w:rsidRPr="007C56FB" w:rsidRDefault="00111926" w:rsidP="0011192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12- 8 баллов</w:t>
            </w:r>
          </w:p>
          <w:p w:rsidR="00111926" w:rsidRPr="007C56FB" w:rsidRDefault="00111926" w:rsidP="0011192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11926" w:rsidRPr="007C56FB" w:rsidRDefault="00111926" w:rsidP="0011192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7 баллов и менее</w:t>
            </w:r>
          </w:p>
        </w:tc>
      </w:tr>
      <w:tr w:rsidR="00111926" w:rsidRPr="007C56FB" w:rsidTr="00111926">
        <w:tc>
          <w:tcPr>
            <w:tcW w:w="2518" w:type="dxa"/>
            <w:shd w:val="clear" w:color="auto" w:fill="auto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126" w:type="dxa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111926" w:rsidRPr="007C56FB" w:rsidTr="00111926">
        <w:tc>
          <w:tcPr>
            <w:tcW w:w="2518" w:type="dxa"/>
            <w:shd w:val="clear" w:color="auto" w:fill="auto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соотношение</w:t>
            </w:r>
          </w:p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в %</w:t>
            </w:r>
          </w:p>
        </w:tc>
        <w:tc>
          <w:tcPr>
            <w:tcW w:w="2126" w:type="dxa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(25%)</w:t>
            </w:r>
          </w:p>
        </w:tc>
        <w:tc>
          <w:tcPr>
            <w:tcW w:w="2127" w:type="dxa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835" w:type="dxa"/>
          </w:tcPr>
          <w:p w:rsidR="00111926" w:rsidRPr="007C56FB" w:rsidRDefault="00111926" w:rsidP="001119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111926" w:rsidRPr="007C56FB" w:rsidRDefault="00111926" w:rsidP="0011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 xml:space="preserve">Данные говорят о том, что у ребят 1 класса  УУД сформированы на среднем уровне. </w:t>
      </w:r>
    </w:p>
    <w:p w:rsidR="00111926" w:rsidRPr="007C56FB" w:rsidRDefault="00111926" w:rsidP="00111926">
      <w:pPr>
        <w:rPr>
          <w:rFonts w:ascii="Times New Roman" w:hAnsi="Times New Roman" w:cs="Times New Roman"/>
          <w:sz w:val="28"/>
          <w:szCs w:val="28"/>
        </w:rPr>
      </w:pPr>
    </w:p>
    <w:p w:rsidR="00111926" w:rsidRPr="007C56FB" w:rsidRDefault="00111926" w:rsidP="0011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3 класс работу выполняли 3 ученика из 3</w:t>
      </w:r>
    </w:p>
    <w:p w:rsidR="00111926" w:rsidRPr="007C56FB" w:rsidRDefault="00111926" w:rsidP="0011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1 ученик выпонял 4 вариант, 2 ученика – 1 и 2 варианты</w:t>
      </w:r>
    </w:p>
    <w:p w:rsidR="00FA12AF" w:rsidRPr="007C56FB" w:rsidRDefault="00FA12AF" w:rsidP="00FA1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Максимальный балл за работу – 38 (из них 2 за самостоятельность выполнения работы)</w:t>
      </w:r>
    </w:p>
    <w:p w:rsidR="00111926" w:rsidRPr="007C56FB" w:rsidRDefault="00111926" w:rsidP="0011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Основная часть</w:t>
      </w:r>
      <w:proofErr w:type="gramStart"/>
      <w:r w:rsidRPr="007C56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56FB">
        <w:rPr>
          <w:rFonts w:ascii="Times New Roman" w:hAnsi="Times New Roman" w:cs="Times New Roman"/>
          <w:sz w:val="28"/>
          <w:szCs w:val="28"/>
        </w:rPr>
        <w:t xml:space="preserve"> максимальный балл - 22 баллов (базовый уровень)</w:t>
      </w:r>
    </w:p>
    <w:p w:rsidR="00111926" w:rsidRPr="007C56FB" w:rsidRDefault="00111926" w:rsidP="0011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20 б - 2 ученика  (66%)</w:t>
      </w:r>
    </w:p>
    <w:p w:rsidR="00111926" w:rsidRPr="007C56FB" w:rsidRDefault="00111926" w:rsidP="0011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 xml:space="preserve">11 б – 1 ученик </w:t>
      </w:r>
      <w:proofErr w:type="gramStart"/>
      <w:r w:rsidRPr="007C56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56FB">
        <w:rPr>
          <w:rFonts w:ascii="Times New Roman" w:hAnsi="Times New Roman" w:cs="Times New Roman"/>
          <w:sz w:val="28"/>
          <w:szCs w:val="28"/>
        </w:rPr>
        <w:t>33%)</w:t>
      </w:r>
    </w:p>
    <w:p w:rsidR="00111926" w:rsidRPr="007C56FB" w:rsidRDefault="00111926" w:rsidP="0011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Дополнительная часть: максимальный балл – 14 баллов</w:t>
      </w:r>
    </w:p>
    <w:p w:rsidR="00111926" w:rsidRPr="007C56FB" w:rsidRDefault="009F2ADB" w:rsidP="0011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13</w:t>
      </w:r>
      <w:r w:rsidR="00111926" w:rsidRPr="007C56FB">
        <w:rPr>
          <w:rFonts w:ascii="Times New Roman" w:hAnsi="Times New Roman" w:cs="Times New Roman"/>
          <w:sz w:val="28"/>
          <w:szCs w:val="28"/>
        </w:rPr>
        <w:t>б – 1 ученик (</w:t>
      </w:r>
      <w:r w:rsidRPr="007C56FB">
        <w:rPr>
          <w:rFonts w:ascii="Times New Roman" w:hAnsi="Times New Roman" w:cs="Times New Roman"/>
          <w:sz w:val="28"/>
          <w:szCs w:val="28"/>
        </w:rPr>
        <w:t>33</w:t>
      </w:r>
      <w:r w:rsidR="00111926" w:rsidRPr="007C56FB">
        <w:rPr>
          <w:rFonts w:ascii="Times New Roman" w:hAnsi="Times New Roman" w:cs="Times New Roman"/>
          <w:sz w:val="28"/>
          <w:szCs w:val="28"/>
        </w:rPr>
        <w:t>%)</w:t>
      </w:r>
    </w:p>
    <w:p w:rsidR="00111926" w:rsidRPr="007C56FB" w:rsidRDefault="009F2ADB" w:rsidP="0011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10</w:t>
      </w:r>
      <w:r w:rsidR="00111926" w:rsidRPr="007C56FB">
        <w:rPr>
          <w:rFonts w:ascii="Times New Roman" w:hAnsi="Times New Roman" w:cs="Times New Roman"/>
          <w:sz w:val="28"/>
          <w:szCs w:val="28"/>
        </w:rPr>
        <w:t xml:space="preserve"> б – 1 ученик (</w:t>
      </w:r>
      <w:r w:rsidRPr="007C56FB">
        <w:rPr>
          <w:rFonts w:ascii="Times New Roman" w:hAnsi="Times New Roman" w:cs="Times New Roman"/>
          <w:sz w:val="28"/>
          <w:szCs w:val="28"/>
        </w:rPr>
        <w:t>33</w:t>
      </w:r>
      <w:r w:rsidR="00111926" w:rsidRPr="007C56FB">
        <w:rPr>
          <w:rFonts w:ascii="Times New Roman" w:hAnsi="Times New Roman" w:cs="Times New Roman"/>
          <w:sz w:val="28"/>
          <w:szCs w:val="28"/>
        </w:rPr>
        <w:t>%)</w:t>
      </w:r>
    </w:p>
    <w:p w:rsidR="00111926" w:rsidRPr="007C56FB" w:rsidRDefault="009F2ADB" w:rsidP="0011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7</w:t>
      </w:r>
      <w:r w:rsidR="00111926" w:rsidRPr="007C56FB">
        <w:rPr>
          <w:rFonts w:ascii="Times New Roman" w:hAnsi="Times New Roman" w:cs="Times New Roman"/>
          <w:sz w:val="28"/>
          <w:szCs w:val="28"/>
        </w:rPr>
        <w:t xml:space="preserve"> б – </w:t>
      </w:r>
      <w:r w:rsidRPr="007C56FB">
        <w:rPr>
          <w:rFonts w:ascii="Times New Roman" w:hAnsi="Times New Roman" w:cs="Times New Roman"/>
          <w:sz w:val="28"/>
          <w:szCs w:val="28"/>
        </w:rPr>
        <w:t>1</w:t>
      </w:r>
      <w:r w:rsidR="00111926" w:rsidRPr="007C56FB">
        <w:rPr>
          <w:rFonts w:ascii="Times New Roman" w:hAnsi="Times New Roman" w:cs="Times New Roman"/>
          <w:sz w:val="28"/>
          <w:szCs w:val="28"/>
        </w:rPr>
        <w:t xml:space="preserve"> ученика (</w:t>
      </w:r>
      <w:r w:rsidRPr="007C56FB">
        <w:rPr>
          <w:rFonts w:ascii="Times New Roman" w:hAnsi="Times New Roman" w:cs="Times New Roman"/>
          <w:sz w:val="28"/>
          <w:szCs w:val="28"/>
        </w:rPr>
        <w:t>33</w:t>
      </w:r>
      <w:r w:rsidR="00111926" w:rsidRPr="007C56FB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9F2ADB" w:rsidRPr="007C56FB" w:rsidRDefault="009F2ADB" w:rsidP="009F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Таким образом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126"/>
        <w:gridCol w:w="2127"/>
        <w:gridCol w:w="2835"/>
      </w:tblGrid>
      <w:tr w:rsidR="009F2ADB" w:rsidRPr="007C56FB" w:rsidTr="00A42BC3">
        <w:tc>
          <w:tcPr>
            <w:tcW w:w="2518" w:type="dxa"/>
            <w:shd w:val="clear" w:color="auto" w:fill="auto"/>
          </w:tcPr>
          <w:p w:rsidR="009F2ADB" w:rsidRPr="007C56FB" w:rsidRDefault="009F2ADB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9F2ADB" w:rsidRPr="007C56FB" w:rsidRDefault="009F2ADB" w:rsidP="00A42BC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Высокий уровень.</w:t>
            </w:r>
          </w:p>
        </w:tc>
        <w:tc>
          <w:tcPr>
            <w:tcW w:w="2127" w:type="dxa"/>
          </w:tcPr>
          <w:p w:rsidR="009F2ADB" w:rsidRPr="007C56FB" w:rsidRDefault="00FA12AF" w:rsidP="00A42BC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Средний</w:t>
            </w:r>
            <w:r w:rsidR="009F2ADB"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835" w:type="dxa"/>
          </w:tcPr>
          <w:p w:rsidR="009F2ADB" w:rsidRPr="007C56FB" w:rsidRDefault="009F2ADB" w:rsidP="00A42BC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9F2ADB" w:rsidRPr="007C56FB" w:rsidTr="00A42BC3">
        <w:trPr>
          <w:trHeight w:val="483"/>
        </w:trPr>
        <w:tc>
          <w:tcPr>
            <w:tcW w:w="2518" w:type="dxa"/>
            <w:shd w:val="clear" w:color="auto" w:fill="auto"/>
          </w:tcPr>
          <w:p w:rsidR="009F2ADB" w:rsidRPr="007C56FB" w:rsidRDefault="009F2ADB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2ADB" w:rsidRPr="007C56FB" w:rsidRDefault="00FA12AF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38</w:t>
            </w:r>
            <w:r w:rsidR="009F2ADB"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33</w:t>
            </w:r>
            <w:r w:rsidR="009F2ADB"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баллов</w:t>
            </w:r>
          </w:p>
          <w:p w:rsidR="009F2ADB" w:rsidRPr="007C56FB" w:rsidRDefault="009F2ADB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F2ADB" w:rsidRPr="007C56FB" w:rsidRDefault="00FA12AF" w:rsidP="00A42BC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  <w:r w:rsidR="009F2ADB"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2- </w:t>
            </w: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20</w:t>
            </w:r>
            <w:r w:rsidR="009F2ADB"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баллов</w:t>
            </w:r>
          </w:p>
          <w:p w:rsidR="009F2ADB" w:rsidRPr="007C56FB" w:rsidRDefault="009F2ADB" w:rsidP="00A42BC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9F2ADB" w:rsidRPr="007C56FB" w:rsidRDefault="009F2ADB" w:rsidP="00A42BC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ADB" w:rsidRPr="007C56FB" w:rsidRDefault="009F2ADB" w:rsidP="00FA12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FA12AF"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19</w:t>
            </w: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баллов и менее</w:t>
            </w:r>
          </w:p>
        </w:tc>
      </w:tr>
      <w:tr w:rsidR="009F2ADB" w:rsidRPr="007C56FB" w:rsidTr="00A42BC3">
        <w:tc>
          <w:tcPr>
            <w:tcW w:w="2518" w:type="dxa"/>
            <w:shd w:val="clear" w:color="auto" w:fill="auto"/>
          </w:tcPr>
          <w:p w:rsidR="009F2ADB" w:rsidRPr="007C56FB" w:rsidRDefault="009F2ADB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126" w:type="dxa"/>
          </w:tcPr>
          <w:p w:rsidR="009F2ADB" w:rsidRPr="007C56FB" w:rsidRDefault="009F2ADB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 </w:t>
            </w:r>
            <w:r w:rsidR="00FA12AF"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(35б)</w:t>
            </w:r>
          </w:p>
        </w:tc>
        <w:tc>
          <w:tcPr>
            <w:tcW w:w="2127" w:type="dxa"/>
          </w:tcPr>
          <w:p w:rsidR="009F2ADB" w:rsidRPr="007C56FB" w:rsidRDefault="00FA12AF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1 (22б)</w:t>
            </w:r>
          </w:p>
        </w:tc>
        <w:tc>
          <w:tcPr>
            <w:tcW w:w="2835" w:type="dxa"/>
          </w:tcPr>
          <w:p w:rsidR="009F2ADB" w:rsidRPr="007C56FB" w:rsidRDefault="00FA12AF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1 (19 б)</w:t>
            </w:r>
          </w:p>
        </w:tc>
      </w:tr>
      <w:tr w:rsidR="009F2ADB" w:rsidRPr="007C56FB" w:rsidTr="00A42BC3">
        <w:tc>
          <w:tcPr>
            <w:tcW w:w="2518" w:type="dxa"/>
            <w:shd w:val="clear" w:color="auto" w:fill="auto"/>
          </w:tcPr>
          <w:p w:rsidR="009F2ADB" w:rsidRPr="007C56FB" w:rsidRDefault="009F2ADB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соотношение</w:t>
            </w:r>
          </w:p>
          <w:p w:rsidR="009F2ADB" w:rsidRPr="007C56FB" w:rsidRDefault="009F2ADB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в %</w:t>
            </w:r>
          </w:p>
        </w:tc>
        <w:tc>
          <w:tcPr>
            <w:tcW w:w="2126" w:type="dxa"/>
          </w:tcPr>
          <w:p w:rsidR="009F2ADB" w:rsidRPr="007C56FB" w:rsidRDefault="00FA12AF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127" w:type="dxa"/>
          </w:tcPr>
          <w:p w:rsidR="009F2ADB" w:rsidRPr="007C56FB" w:rsidRDefault="00FA12AF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33</w:t>
            </w:r>
            <w:r w:rsidR="009F2ADB"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:rsidR="009F2ADB" w:rsidRPr="007C56FB" w:rsidRDefault="00FA12AF" w:rsidP="00A42BC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6FB">
              <w:rPr>
                <w:rFonts w:ascii="Times New Roman" w:eastAsia="SimSun" w:hAnsi="Times New Roman" w:cs="Times New Roman"/>
                <w:sz w:val="28"/>
                <w:szCs w:val="28"/>
              </w:rPr>
              <w:t>33%</w:t>
            </w:r>
          </w:p>
        </w:tc>
      </w:tr>
    </w:tbl>
    <w:p w:rsidR="00FA12AF" w:rsidRPr="007C56FB" w:rsidRDefault="00FA12AF" w:rsidP="00FA1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 xml:space="preserve">Данные говорят о том, что у ребят 3 класса  УУД сформированы на высоком и среднем уровне. </w:t>
      </w:r>
    </w:p>
    <w:p w:rsidR="00FA12AF" w:rsidRPr="007C56FB" w:rsidRDefault="00FA12AF" w:rsidP="00FA12AF">
      <w:pPr>
        <w:rPr>
          <w:rFonts w:ascii="Times New Roman" w:hAnsi="Times New Roman" w:cs="Times New Roman"/>
          <w:sz w:val="28"/>
          <w:szCs w:val="28"/>
        </w:rPr>
      </w:pPr>
    </w:p>
    <w:p w:rsidR="00A64F7E" w:rsidRPr="007C56FB" w:rsidRDefault="00F319CB" w:rsidP="00111926">
      <w:pPr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4 класс работу выполняли 4 ученика из 4</w:t>
      </w:r>
    </w:p>
    <w:p w:rsidR="00F319CB" w:rsidRPr="007C56FB" w:rsidRDefault="00F319CB" w:rsidP="00F3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2 ученика набрали 14 баллов</w:t>
      </w:r>
    </w:p>
    <w:p w:rsidR="00F319CB" w:rsidRPr="007C56FB" w:rsidRDefault="00F319CB" w:rsidP="00F3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1 ученик – 12 баллов</w:t>
      </w:r>
    </w:p>
    <w:p w:rsidR="00F319CB" w:rsidRPr="007C56FB" w:rsidRDefault="00F319CB" w:rsidP="00F3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1 ученик - 11 баллов</w:t>
      </w:r>
    </w:p>
    <w:p w:rsidR="00F319CB" w:rsidRPr="007C56FB" w:rsidRDefault="00F319CB" w:rsidP="00F3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lastRenderedPageBreak/>
        <w:t>Техника чтения 3 ученика читают нормы и выше нормы</w:t>
      </w:r>
    </w:p>
    <w:p w:rsidR="00F319CB" w:rsidRPr="007C56FB" w:rsidRDefault="00F319CB" w:rsidP="00F3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1 ученик – ниже нормы.</w:t>
      </w:r>
    </w:p>
    <w:p w:rsidR="00F319CB" w:rsidRPr="007C56FB" w:rsidRDefault="00F319CB" w:rsidP="00F319CB">
      <w:pPr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 xml:space="preserve">У обукчающихся 4 класса УУД чформированы на высоком и среднем уровне. </w:t>
      </w:r>
    </w:p>
    <w:p w:rsidR="00F319CB" w:rsidRPr="007C56FB" w:rsidRDefault="00F319CB" w:rsidP="00F319CB">
      <w:pPr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 xml:space="preserve">Вывод: у </w:t>
      </w:r>
      <w:proofErr w:type="gramStart"/>
      <w:r w:rsidRPr="007C56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56FB">
        <w:rPr>
          <w:rFonts w:ascii="Times New Roman" w:hAnsi="Times New Roman" w:cs="Times New Roman"/>
          <w:sz w:val="28"/>
          <w:szCs w:val="28"/>
        </w:rPr>
        <w:t xml:space="preserve"> начальной школы УУД сформированы на среднем и высоком уровне. Более подробное изучения уровня сформированности будет проведено в апреле месяце к концу учебного года по определенным методикам.</w:t>
      </w:r>
    </w:p>
    <w:p w:rsidR="007C56FB" w:rsidRPr="007C56FB" w:rsidRDefault="00F319CB" w:rsidP="007C56FB">
      <w:pPr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r w:rsidR="007C56FB" w:rsidRPr="007C56FB">
        <w:rPr>
          <w:rFonts w:ascii="Times New Roman" w:hAnsi="Times New Roman" w:cs="Times New Roman"/>
          <w:sz w:val="28"/>
          <w:szCs w:val="28"/>
        </w:rPr>
        <w:t>учителям начальной школы</w:t>
      </w:r>
    </w:p>
    <w:p w:rsidR="00F319CB" w:rsidRPr="007C56FB" w:rsidRDefault="00F319CB" w:rsidP="007C56FB">
      <w:pPr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- на уроках и во внеурочной деятельности активно использовать методы и приемы по формированию универсальных учебных действий у учащихся;</w:t>
      </w:r>
    </w:p>
    <w:p w:rsidR="00F319CB" w:rsidRPr="007C56FB" w:rsidRDefault="00F319CB" w:rsidP="00F3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9CB" w:rsidRPr="007C56FB" w:rsidRDefault="00F319CB" w:rsidP="00F3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FB">
        <w:rPr>
          <w:rFonts w:ascii="Times New Roman" w:hAnsi="Times New Roman" w:cs="Times New Roman"/>
          <w:sz w:val="28"/>
          <w:szCs w:val="28"/>
        </w:rPr>
        <w:t>- довести до сведения родителей результаты диагностики;</w:t>
      </w:r>
    </w:p>
    <w:p w:rsidR="007C56FB" w:rsidRDefault="007C56FB" w:rsidP="00F3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6FB" w:rsidRPr="007C56FB" w:rsidRDefault="007C56FB" w:rsidP="007C56FB">
      <w:pPr>
        <w:rPr>
          <w:rFonts w:ascii="Times New Roman" w:hAnsi="Times New Roman" w:cs="Times New Roman"/>
          <w:sz w:val="28"/>
          <w:szCs w:val="28"/>
        </w:rPr>
      </w:pPr>
    </w:p>
    <w:p w:rsidR="007C56FB" w:rsidRPr="007C56FB" w:rsidRDefault="007C56FB" w:rsidP="007C56FB">
      <w:pPr>
        <w:rPr>
          <w:rFonts w:ascii="Times New Roman" w:hAnsi="Times New Roman" w:cs="Times New Roman"/>
          <w:sz w:val="28"/>
          <w:szCs w:val="28"/>
        </w:rPr>
      </w:pPr>
    </w:p>
    <w:p w:rsidR="007C56FB" w:rsidRPr="007C56FB" w:rsidRDefault="007C56FB" w:rsidP="007C56FB">
      <w:pPr>
        <w:rPr>
          <w:rFonts w:ascii="Times New Roman" w:hAnsi="Times New Roman" w:cs="Times New Roman"/>
          <w:sz w:val="28"/>
          <w:szCs w:val="28"/>
        </w:rPr>
      </w:pPr>
    </w:p>
    <w:p w:rsidR="007C56FB" w:rsidRDefault="007C56FB" w:rsidP="007C56FB">
      <w:pPr>
        <w:rPr>
          <w:rFonts w:ascii="Times New Roman" w:hAnsi="Times New Roman" w:cs="Times New Roman"/>
          <w:sz w:val="28"/>
          <w:szCs w:val="28"/>
        </w:rPr>
      </w:pPr>
    </w:p>
    <w:p w:rsidR="007C56FB" w:rsidRDefault="007C56FB" w:rsidP="007C5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рассматривалась на совещании при директоре.</w:t>
      </w:r>
    </w:p>
    <w:p w:rsidR="007C56FB" w:rsidRPr="007C56FB" w:rsidRDefault="007C56FB" w:rsidP="007C5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          Мартыненко М.В. </w:t>
      </w:r>
    </w:p>
    <w:sectPr w:rsidR="007C56FB" w:rsidRPr="007C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B0B7F"/>
    <w:rsid w:val="00015C66"/>
    <w:rsid w:val="0004026F"/>
    <w:rsid w:val="00111926"/>
    <w:rsid w:val="004B0B7F"/>
    <w:rsid w:val="007C56FB"/>
    <w:rsid w:val="0094014A"/>
    <w:rsid w:val="009F2ADB"/>
    <w:rsid w:val="00A64F7E"/>
    <w:rsid w:val="00BD290C"/>
    <w:rsid w:val="00F319CB"/>
    <w:rsid w:val="00FA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2015-02-08T09:28:00Z</dcterms:created>
  <dcterms:modified xsi:type="dcterms:W3CDTF">2015-02-08T14:10:00Z</dcterms:modified>
</cp:coreProperties>
</file>