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бюджетное учреждение </w:t>
      </w:r>
      <w:r>
        <w:rPr>
          <w:rFonts w:ascii="Times New Roman" w:hAnsi="Times New Roman"/>
          <w:sz w:val="24"/>
          <w:szCs w:val="24"/>
        </w:rPr>
        <w:br/>
        <w:t xml:space="preserve">средняя общеобразовательная школа № 4 р.п. Лесогорск </w:t>
      </w: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22" w:type="dxa"/>
        <w:tblLook w:val="04A0"/>
      </w:tblPr>
      <w:tblGrid>
        <w:gridCol w:w="3227"/>
        <w:gridCol w:w="2835"/>
        <w:gridCol w:w="3260"/>
      </w:tblGrid>
      <w:tr w:rsidR="00B66A1C" w:rsidTr="0041270F">
        <w:tc>
          <w:tcPr>
            <w:tcW w:w="3227" w:type="dxa"/>
            <w:hideMark/>
          </w:tcPr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МО__________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«__»_______2014   г.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«__»_______2014   г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60" w:type="dxa"/>
            <w:hideMark/>
          </w:tcPr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«___»_____2014   г.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МОБУ СОШ № 4 </w:t>
            </w:r>
          </w:p>
          <w:p w:rsidR="00B66A1C" w:rsidRDefault="00B66A1C" w:rsidP="004127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______________Фадеев С.Г.</w:t>
            </w:r>
          </w:p>
        </w:tc>
      </w:tr>
    </w:tbl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</w:rPr>
      </w:pPr>
    </w:p>
    <w:p w:rsidR="00B66A1C" w:rsidRDefault="00B66A1C" w:rsidP="00B66A1C">
      <w:pPr>
        <w:spacing w:after="0" w:line="240" w:lineRule="auto"/>
        <w:jc w:val="both"/>
        <w:rPr>
          <w:rFonts w:ascii="Times New Roman" w:hAnsi="Times New Roman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B66A1C" w:rsidRPr="00622357" w:rsidRDefault="00B66A1C" w:rsidP="00B66A1C">
      <w:pPr>
        <w:spacing w:after="0" w:line="240" w:lineRule="auto"/>
        <w:jc w:val="center"/>
        <w:rPr>
          <w:rFonts w:ascii="Times New Roman" w:hAnsi="Times New Roman"/>
          <w:sz w:val="28"/>
          <w:szCs w:val="56"/>
        </w:rPr>
      </w:pPr>
      <w:r w:rsidRPr="0034366F">
        <w:rPr>
          <w:rFonts w:ascii="Times New Roman" w:hAnsi="Times New Roman"/>
          <w:sz w:val="28"/>
          <w:szCs w:val="56"/>
        </w:rPr>
        <w:t>РАБОЧАЯ ПРОГР</w:t>
      </w:r>
      <w:r>
        <w:rPr>
          <w:rFonts w:ascii="Times New Roman" w:hAnsi="Times New Roman"/>
          <w:sz w:val="28"/>
          <w:szCs w:val="56"/>
        </w:rPr>
        <w:t>АММА</w:t>
      </w:r>
      <w:r>
        <w:rPr>
          <w:rFonts w:ascii="Times New Roman" w:hAnsi="Times New Roman"/>
          <w:sz w:val="28"/>
          <w:szCs w:val="56"/>
        </w:rPr>
        <w:br/>
      </w:r>
      <w:r>
        <w:rPr>
          <w:rFonts w:ascii="Times New Roman" w:hAnsi="Times New Roman"/>
          <w:b/>
          <w:sz w:val="28"/>
          <w:szCs w:val="56"/>
        </w:rPr>
        <w:t xml:space="preserve"> </w:t>
      </w:r>
      <w:r>
        <w:rPr>
          <w:rFonts w:ascii="Times New Roman" w:hAnsi="Times New Roman"/>
          <w:sz w:val="28"/>
          <w:szCs w:val="56"/>
        </w:rPr>
        <w:t>по окружающему миру</w:t>
      </w: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4 класса</w:t>
      </w: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область: естествознание</w:t>
      </w: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B66A1C" w:rsidRDefault="00EC5631" w:rsidP="00B66A1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Касьянова Галина Владимировна</w:t>
      </w:r>
    </w:p>
    <w:p w:rsidR="00B66A1C" w:rsidRDefault="00B66A1C" w:rsidP="00B66A1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B66A1C" w:rsidRDefault="00B66A1C" w:rsidP="00B66A1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B66A1C" w:rsidRPr="000D473C" w:rsidRDefault="00B66A1C" w:rsidP="00B66A1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B66A1C" w:rsidRDefault="00B66A1C" w:rsidP="00B66A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66A1C" w:rsidRDefault="00B66A1C" w:rsidP="00B66A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2014 г.</w:t>
      </w:r>
    </w:p>
    <w:p w:rsidR="00B66A1C" w:rsidRDefault="00B66A1C" w:rsidP="00B66A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A1C" w:rsidRPr="000D473C" w:rsidRDefault="00B66A1C" w:rsidP="00B66A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D473C"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:rsidR="00B66A1C" w:rsidRPr="003B2432" w:rsidRDefault="00B66A1C" w:rsidP="00B6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2432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« Окружающий мир»</w:t>
      </w:r>
      <w:r w:rsidRPr="003B2432">
        <w:rPr>
          <w:rFonts w:ascii="Times New Roman" w:hAnsi="Times New Roman" w:cs="Times New Roman"/>
          <w:sz w:val="24"/>
          <w:szCs w:val="24"/>
        </w:rPr>
        <w:t xml:space="preserve"> составлена </w:t>
      </w:r>
      <w:r>
        <w:rPr>
          <w:rFonts w:ascii="Times New Roman" w:hAnsi="Times New Roman" w:cs="Times New Roman"/>
          <w:sz w:val="24"/>
          <w:szCs w:val="24"/>
        </w:rPr>
        <w:t>на основе следующих нормативно-</w:t>
      </w:r>
      <w:r w:rsidRPr="003B2432">
        <w:rPr>
          <w:rFonts w:ascii="Times New Roman" w:hAnsi="Times New Roman" w:cs="Times New Roman"/>
          <w:sz w:val="24"/>
          <w:szCs w:val="24"/>
        </w:rPr>
        <w:t xml:space="preserve">правовых документов: </w:t>
      </w:r>
    </w:p>
    <w:p w:rsidR="002D72D3" w:rsidRPr="00C45692" w:rsidRDefault="002D72D3" w:rsidP="002D72D3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69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от 29.12.2012 г. № 273-ФЗ.</w:t>
      </w:r>
    </w:p>
    <w:p w:rsidR="002D72D3" w:rsidRPr="00FB79B3" w:rsidRDefault="002D72D3" w:rsidP="002D72D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79B3">
        <w:rPr>
          <w:rFonts w:ascii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(утвержден приказом Минобрнауки России от 6.10.2009 г. № 373, зарегистрирован в Минюсте России 22.12.2009 г., регистрационный номер 15785) с изменениями (утверждены приказами Минобрнауки России от 26.11.2010 г. № 1241, зарегистрирован в Минюсте России 04.02.2011 г., регистрационный номер 19707, от 22.09.2011 г. № 2357, зарегистрирован в Минюсте России 12.12.2011 г</w:t>
      </w:r>
      <w:r>
        <w:rPr>
          <w:rFonts w:ascii="Times New Roman" w:hAnsi="Times New Roman" w:cs="Times New Roman"/>
          <w:sz w:val="24"/>
          <w:szCs w:val="24"/>
          <w:lang w:eastAsia="en-US"/>
        </w:rPr>
        <w:t>., регистрационный номер 22540).</w:t>
      </w:r>
    </w:p>
    <w:p w:rsidR="002D72D3" w:rsidRPr="00FB79B3" w:rsidRDefault="002D72D3" w:rsidP="002D72D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9B3">
        <w:rPr>
          <w:rFonts w:ascii="Times New Roman" w:hAnsi="Times New Roman" w:cs="Times New Roman"/>
          <w:sz w:val="24"/>
          <w:szCs w:val="24"/>
        </w:rPr>
        <w:t xml:space="preserve">Распоряжение министерства образования Иркутской области «О региональном учебном плане для общеобразовательных учреждений Иркутской области, реализующих программы начального общего, основного общего и среднего (полного) общего образования, на 2011-2012, 2012-2013 учебные годы» </w:t>
      </w:r>
      <w:r>
        <w:rPr>
          <w:rFonts w:ascii="Times New Roman" w:hAnsi="Times New Roman" w:cs="Times New Roman"/>
          <w:sz w:val="24"/>
          <w:szCs w:val="24"/>
        </w:rPr>
        <w:t>от 12.08.2011 г. № 920-мр.</w:t>
      </w:r>
    </w:p>
    <w:p w:rsidR="002D72D3" w:rsidRPr="00FB79B3" w:rsidRDefault="002D72D3" w:rsidP="002D72D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9B3">
        <w:rPr>
          <w:rFonts w:ascii="Times New Roman" w:hAnsi="Times New Roman" w:cs="Times New Roman"/>
          <w:sz w:val="24"/>
          <w:szCs w:val="24"/>
        </w:rPr>
        <w:t>Письмо министерства образования Иркутской области «Об использовании регионального учебного плана образовательными организациями Иркутской области» от 04.0</w:t>
      </w:r>
      <w:r>
        <w:rPr>
          <w:rFonts w:ascii="Times New Roman" w:hAnsi="Times New Roman" w:cs="Times New Roman"/>
          <w:sz w:val="24"/>
          <w:szCs w:val="24"/>
        </w:rPr>
        <w:t>6.2014 г. № 55-37-5064/14.</w:t>
      </w:r>
    </w:p>
    <w:p w:rsidR="002D72D3" w:rsidRPr="00976008" w:rsidRDefault="002D72D3" w:rsidP="002D72D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00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г. № </w:t>
      </w:r>
      <w:r>
        <w:rPr>
          <w:rFonts w:ascii="Times New Roman" w:hAnsi="Times New Roman" w:cs="Times New Roman"/>
          <w:sz w:val="24"/>
          <w:szCs w:val="24"/>
        </w:rPr>
        <w:t>253.</w:t>
      </w:r>
    </w:p>
    <w:p w:rsidR="002D72D3" w:rsidRPr="00883505" w:rsidRDefault="002D72D3" w:rsidP="002D72D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008">
        <w:rPr>
          <w:rFonts w:ascii="Times New Roman" w:hAnsi="Times New Roman" w:cs="Times New Roman"/>
          <w:bCs/>
          <w:sz w:val="24"/>
          <w:szCs w:val="24"/>
        </w:rPr>
        <w:t>Письмо службы по контролю и надзору в сфере образования Иркутской области «Об утверждении  Федерального перечня учебников»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20.05.2014 г. № 75-37-0893/14.</w:t>
      </w:r>
    </w:p>
    <w:p w:rsidR="00E24425" w:rsidRDefault="002D72D3" w:rsidP="00E24425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ОУ МОБУ СОШ №4 р.п. Лесогорск</w:t>
      </w:r>
      <w:r w:rsidRPr="003B2432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4-</w:t>
      </w:r>
      <w:r w:rsidRPr="003B243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3B2432">
        <w:rPr>
          <w:rFonts w:ascii="Times New Roman" w:hAnsi="Times New Roman"/>
          <w:sz w:val="24"/>
          <w:szCs w:val="24"/>
        </w:rPr>
        <w:t xml:space="preserve"> учебный год.</w:t>
      </w:r>
    </w:p>
    <w:p w:rsidR="00E24425" w:rsidRPr="00E24425" w:rsidRDefault="00E24425" w:rsidP="00E24425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4425">
        <w:rPr>
          <w:rFonts w:ascii="Times New Roman" w:hAnsi="Times New Roman" w:cs="Times New Roman"/>
          <w:sz w:val="24"/>
          <w:szCs w:val="24"/>
        </w:rPr>
        <w:t>Примерная программа А. А. Плешакова «Окружающий мир» 4 класс.</w:t>
      </w:r>
      <w:r w:rsidRPr="00E24425">
        <w:rPr>
          <w:rFonts w:ascii="Times New Roman" w:hAnsi="Times New Roman"/>
          <w:bCs/>
          <w:sz w:val="24"/>
          <w:szCs w:val="24"/>
        </w:rPr>
        <w:t xml:space="preserve"> </w:t>
      </w:r>
    </w:p>
    <w:p w:rsid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 w:cs="Times New Roman"/>
          <w:sz w:val="24"/>
          <w:szCs w:val="24"/>
        </w:rPr>
        <w:t>Рабо</w:t>
      </w:r>
      <w:r w:rsidRPr="00B66A1C">
        <w:rPr>
          <w:rFonts w:ascii="Times New Roman" w:hAnsi="Times New Roman"/>
          <w:bCs/>
          <w:sz w:val="24"/>
          <w:szCs w:val="24"/>
        </w:rPr>
        <w:t>чая программа «О</w:t>
      </w:r>
      <w:r>
        <w:rPr>
          <w:rFonts w:ascii="Times New Roman" w:hAnsi="Times New Roman"/>
          <w:bCs/>
          <w:sz w:val="24"/>
          <w:szCs w:val="24"/>
        </w:rPr>
        <w:t>кружающий мир» для обучающихся 4</w:t>
      </w:r>
      <w:r w:rsidRPr="00B66A1C">
        <w:rPr>
          <w:rFonts w:ascii="Times New Roman" w:hAnsi="Times New Roman"/>
          <w:bCs/>
          <w:sz w:val="24"/>
          <w:szCs w:val="24"/>
        </w:rPr>
        <w:t xml:space="preserve"> классов разработана на основе примерной программы «Окружающий мир» под редакцией, Плешакова А. А. издат</w:t>
      </w:r>
      <w:r>
        <w:rPr>
          <w:rFonts w:ascii="Times New Roman" w:hAnsi="Times New Roman"/>
          <w:bCs/>
          <w:sz w:val="24"/>
          <w:szCs w:val="24"/>
        </w:rPr>
        <w:t>ельство «Просвещение», 2011 год</w:t>
      </w:r>
      <w:r w:rsidRPr="00B66A1C">
        <w:rPr>
          <w:rFonts w:ascii="Times New Roman" w:hAnsi="Times New Roman"/>
          <w:bCs/>
          <w:sz w:val="24"/>
          <w:szCs w:val="24"/>
        </w:rPr>
        <w:t>, рекомендованной   Министерством образования РФ, в соответствии с Федеральными Государственными стандартами образования,  соответствует требованиям Концепции федеральных государственных стандартов второго поколения и учебным планам  образовательного  учреждения МОБУ СОШ №4.</w:t>
      </w:r>
    </w:p>
    <w:p w:rsidR="00B66A1C" w:rsidRPr="009926E8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 xml:space="preserve">  Изучение курса «Окружающий мир» в начальной школе на</w:t>
      </w:r>
      <w:r w:rsidRPr="00B66A1C">
        <w:rPr>
          <w:rFonts w:ascii="Times New Roman" w:hAnsi="Times New Roman"/>
          <w:bCs/>
          <w:sz w:val="24"/>
          <w:szCs w:val="24"/>
        </w:rPr>
        <w:softHyphen/>
        <w:t xml:space="preserve">правлено на достижение следующих </w:t>
      </w:r>
      <w:r w:rsidRPr="009926E8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— формирование целостной картины мира и осознание ме</w:t>
      </w:r>
      <w:r w:rsidRPr="00B66A1C">
        <w:rPr>
          <w:rFonts w:ascii="Times New Roman" w:hAnsi="Times New Roman"/>
          <w:bCs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B66A1C">
        <w:rPr>
          <w:rFonts w:ascii="Times New Roman" w:hAnsi="Times New Roman"/>
          <w:bCs/>
          <w:sz w:val="24"/>
          <w:szCs w:val="24"/>
        </w:rPr>
        <w:softHyphen/>
        <w:t>ного многообразия российского общества.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 xml:space="preserve">Основными </w:t>
      </w:r>
      <w:r w:rsidRPr="009926E8">
        <w:rPr>
          <w:rFonts w:ascii="Times New Roman" w:hAnsi="Times New Roman"/>
          <w:b/>
          <w:bCs/>
          <w:sz w:val="24"/>
          <w:szCs w:val="24"/>
        </w:rPr>
        <w:t>задачами</w:t>
      </w:r>
      <w:r w:rsidRPr="00B66A1C">
        <w:rPr>
          <w:rFonts w:ascii="Times New Roman" w:hAnsi="Times New Roman"/>
          <w:bCs/>
          <w:sz w:val="24"/>
          <w:szCs w:val="24"/>
        </w:rPr>
        <w:t xml:space="preserve"> реализации содержания курса явля</w:t>
      </w:r>
      <w:r w:rsidRPr="00B66A1C">
        <w:rPr>
          <w:rFonts w:ascii="Times New Roman" w:hAnsi="Times New Roman"/>
          <w:bCs/>
          <w:sz w:val="24"/>
          <w:szCs w:val="24"/>
        </w:rPr>
        <w:softHyphen/>
        <w:t>ются: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1) формирование уважительного отношения к семье, насе</w:t>
      </w:r>
      <w:r w:rsidRPr="00B66A1C">
        <w:rPr>
          <w:rFonts w:ascii="Times New Roman" w:hAnsi="Times New Roman"/>
          <w:bCs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Окружающий мир как</w:t>
      </w:r>
      <w:r w:rsidRPr="00B66A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66A1C">
        <w:rPr>
          <w:rFonts w:ascii="Times New Roman" w:hAnsi="Times New Roman"/>
          <w:bCs/>
          <w:sz w:val="24"/>
          <w:szCs w:val="24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</w:t>
      </w:r>
      <w:r w:rsidRPr="00B66A1C">
        <w:rPr>
          <w:rFonts w:ascii="Times New Roman" w:hAnsi="Times New Roman"/>
          <w:bCs/>
          <w:sz w:val="24"/>
          <w:szCs w:val="24"/>
        </w:rPr>
        <w:lastRenderedPageBreak/>
        <w:t xml:space="preserve">формируемые в рамках данного учебного предмета, имеют глубокий личностный смысл и тесно связаны с практической жизнью младшего школьника. </w:t>
      </w:r>
    </w:p>
    <w:p w:rsid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6A1C">
        <w:rPr>
          <w:rFonts w:ascii="Times New Roman" w:hAnsi="Times New Roman"/>
          <w:bCs/>
          <w:sz w:val="24"/>
          <w:szCs w:val="24"/>
        </w:rPr>
        <w:t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B66A1C" w:rsidRDefault="00B66A1C" w:rsidP="00B66A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A1C" w:rsidRDefault="00B66A1C" w:rsidP="00B66A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A1C" w:rsidRDefault="00B66A1C" w:rsidP="00B66A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курса.</w:t>
      </w:r>
    </w:p>
    <w:p w:rsidR="00B66A1C" w:rsidRDefault="00B66A1C" w:rsidP="00B66A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Отбор содержания курса «Окружающий мир» составлен на основе следующих ведущих идей:</w:t>
      </w:r>
    </w:p>
    <w:p w:rsidR="00B66A1C" w:rsidRDefault="00B66A1C" w:rsidP="00B66A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идея многообразия мира;</w:t>
      </w:r>
    </w:p>
    <w:p w:rsidR="00B66A1C" w:rsidRDefault="00B66A1C" w:rsidP="00B66A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идея целостности мира;</w:t>
      </w:r>
    </w:p>
    <w:p w:rsidR="00B66A1C" w:rsidRDefault="00B66A1C" w:rsidP="00B66A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идея уважения к миру.</w:t>
      </w:r>
    </w:p>
    <w:p w:rsid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Многообразие как форма существования мира ярко проявляет себя и в природной и в социальной сфере.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Фундаментальная идея целостности мира также последовательно реализуется в курсе. Ее реализация осуществляется через раскрытие разнообразных связей: между неживой природой и живой, внутри живой природы, между природой и человеком.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Уважение к миру – это своего рода формула нового отношения к окружающему, основанного на признании самооценки сущего, на включении в нравственную сферу отношения не только к другим, но и к природе, к рукотворному миру, к культурному достоянию народов России и всего человечества.</w:t>
      </w:r>
    </w:p>
    <w:p w:rsid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основе методики преподавания курса «Окружающий мир» лежит проблемно- поисковый подход, обеспечивающий «открытие «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Очень большое значение для достижения планируемых результатов имеет организация имеет организация проектной деятельности учащихся, которая предусмотрена в каждом разделе программы.</w:t>
      </w:r>
    </w:p>
    <w:p w:rsidR="00B66A1C" w:rsidRDefault="00B66A1C" w:rsidP="00B66A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соответствии с названными ведущими идеями особое значение для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</w:t>
      </w:r>
      <w:r>
        <w:rPr>
          <w:rFonts w:ascii="Times New Roman" w:hAnsi="Times New Roman"/>
          <w:bCs/>
          <w:sz w:val="24"/>
          <w:szCs w:val="24"/>
        </w:rPr>
        <w:lastRenderedPageBreak/>
        <w:t>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  <w:r w:rsidRPr="0034366F">
        <w:rPr>
          <w:rFonts w:ascii="Times New Roman" w:hAnsi="Times New Roman"/>
          <w:bCs/>
          <w:sz w:val="24"/>
          <w:szCs w:val="24"/>
        </w:rPr>
        <w:t xml:space="preserve"> </w:t>
      </w:r>
    </w:p>
    <w:p w:rsidR="00B66A1C" w:rsidRDefault="00B66A1C" w:rsidP="00B66A1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tbl>
      <w:tblPr>
        <w:tblStyle w:val="a4"/>
        <w:tblW w:w="0" w:type="auto"/>
        <w:tblInd w:w="885" w:type="dxa"/>
        <w:tblLook w:val="04A0"/>
      </w:tblPr>
      <w:tblGrid>
        <w:gridCol w:w="1633"/>
        <w:gridCol w:w="4373"/>
        <w:gridCol w:w="2963"/>
      </w:tblGrid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437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6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7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Земля и человечество</w:t>
            </w:r>
          </w:p>
        </w:tc>
        <w:tc>
          <w:tcPr>
            <w:tcW w:w="296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ч.</w:t>
            </w:r>
          </w:p>
        </w:tc>
      </w:tr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7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России</w:t>
            </w:r>
          </w:p>
        </w:tc>
        <w:tc>
          <w:tcPr>
            <w:tcW w:w="296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ч.</w:t>
            </w:r>
          </w:p>
        </w:tc>
      </w:tr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7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край – часть большой страны.</w:t>
            </w:r>
          </w:p>
        </w:tc>
        <w:tc>
          <w:tcPr>
            <w:tcW w:w="296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ч.</w:t>
            </w:r>
          </w:p>
        </w:tc>
      </w:tr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73" w:type="dxa"/>
          </w:tcPr>
          <w:p w:rsidR="00B66A1C" w:rsidRDefault="00DE287B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Страницы всемирной истории</w:t>
            </w:r>
            <w:r w:rsidR="00B66A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B66A1C" w:rsidRDefault="00DE287B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66A1C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73" w:type="dxa"/>
          </w:tcPr>
          <w:p w:rsidR="00B66A1C" w:rsidRDefault="00DE287B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296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E287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 </w:t>
            </w:r>
          </w:p>
        </w:tc>
      </w:tr>
      <w:tr w:rsidR="00B66A1C" w:rsidTr="0041270F">
        <w:tc>
          <w:tcPr>
            <w:tcW w:w="1633" w:type="dxa"/>
          </w:tcPr>
          <w:p w:rsidR="00B66A1C" w:rsidRDefault="00B66A1C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73" w:type="dxa"/>
          </w:tcPr>
          <w:p w:rsidR="00B66A1C" w:rsidRDefault="00DE287B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Современная Россия</w:t>
            </w:r>
          </w:p>
        </w:tc>
        <w:tc>
          <w:tcPr>
            <w:tcW w:w="2963" w:type="dxa"/>
          </w:tcPr>
          <w:p w:rsidR="00B66A1C" w:rsidRDefault="00DE287B" w:rsidP="0041270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66A1C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</w:tbl>
    <w:p w:rsidR="00B66A1C" w:rsidRPr="00B66A1C" w:rsidRDefault="00B66A1C" w:rsidP="00B66A1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A1C" w:rsidRDefault="00DE287B" w:rsidP="00DE28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287B">
        <w:rPr>
          <w:rFonts w:ascii="Times New Roman" w:hAnsi="Times New Roman"/>
          <w:b/>
          <w:bCs/>
          <w:sz w:val="24"/>
          <w:szCs w:val="24"/>
        </w:rPr>
        <w:t>Земля и человечество – 9 ч.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Мир глазами астронома. Небесные тела: звёзды, планеты. Земля-планета Солнечной системы. Движение Земли в космическом пространстве. Мир глазами географа. Изображение Земли с помощью глобуса и карты. Мир глазами историка. Исторические источники. Счёт лет в истории. Прошлое и настоящее глазами эколога. Представление о современных экологических проблемах. Всемирное наследие. Международная Красная книга.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287B">
        <w:rPr>
          <w:rFonts w:ascii="Times New Roman" w:hAnsi="Times New Roman"/>
          <w:b/>
          <w:bCs/>
          <w:sz w:val="24"/>
          <w:szCs w:val="24"/>
        </w:rPr>
        <w:t>Природа России – 10 ч.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Разнообразие природы России. Природные зоны нашей страны. Взаимосвязь в природе. Представление об экологическом равновесии и необходимости его учёта в процессе хозяйственной деятельности человека.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287B">
        <w:rPr>
          <w:rFonts w:ascii="Times New Roman" w:hAnsi="Times New Roman"/>
          <w:b/>
          <w:bCs/>
          <w:sz w:val="24"/>
          <w:szCs w:val="24"/>
        </w:rPr>
        <w:t>Родн</w:t>
      </w:r>
      <w:r>
        <w:rPr>
          <w:rFonts w:ascii="Times New Roman" w:hAnsi="Times New Roman"/>
          <w:b/>
          <w:bCs/>
          <w:sz w:val="24"/>
          <w:szCs w:val="24"/>
        </w:rPr>
        <w:t xml:space="preserve">ой край часть большой страны – 13 </w:t>
      </w:r>
      <w:r w:rsidRPr="00DE287B">
        <w:rPr>
          <w:rFonts w:ascii="Times New Roman" w:hAnsi="Times New Roman"/>
          <w:b/>
          <w:bCs/>
          <w:sz w:val="24"/>
          <w:szCs w:val="24"/>
        </w:rPr>
        <w:t>ч.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Карта родного края. Формы земной поверхности. Полезные ископаемые края. Знакомства с видами почв края. Природные сообщества. Охрана почв и природных сообществ. Особенности сельского хозяйства края.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287B">
        <w:rPr>
          <w:rFonts w:ascii="Times New Roman" w:hAnsi="Times New Roman"/>
          <w:b/>
          <w:bCs/>
          <w:sz w:val="24"/>
          <w:szCs w:val="24"/>
        </w:rPr>
        <w:t>Страницы Всем</w:t>
      </w:r>
      <w:r>
        <w:rPr>
          <w:rFonts w:ascii="Times New Roman" w:hAnsi="Times New Roman"/>
          <w:b/>
          <w:bCs/>
          <w:sz w:val="24"/>
          <w:szCs w:val="24"/>
        </w:rPr>
        <w:t>ирной истории – 6</w:t>
      </w:r>
      <w:r w:rsidRPr="00DE287B">
        <w:rPr>
          <w:rFonts w:ascii="Times New Roman" w:hAnsi="Times New Roman"/>
          <w:b/>
          <w:bCs/>
          <w:sz w:val="24"/>
          <w:szCs w:val="24"/>
        </w:rPr>
        <w:t>ч.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Представление о периодизации истории. Первобытное общество. Древний мир. Новое время. Великие географические открытия. Новейшее время. Достижение науки и техники.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Страницы истории Отечества – 20 </w:t>
      </w:r>
      <w:r w:rsidRPr="00DE287B">
        <w:rPr>
          <w:rFonts w:ascii="Times New Roman" w:hAnsi="Times New Roman"/>
          <w:b/>
          <w:bCs/>
          <w:sz w:val="24"/>
          <w:szCs w:val="24"/>
        </w:rPr>
        <w:t>ч.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Кто такие славяне. Века древней Руси. Наше отечество 13-15 вв.Наше отечество 16-17 вв. Россия в 18 в. Пётр 1. Россия в 19 – в начале 20 в. Россия в 20 в. Наша страна в 1945 – 1991гг. Полёт в космос Ю.А. Гагарина. Преобразование в России в 90г. 20 в.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Современная Россия – 8 </w:t>
      </w:r>
      <w:r w:rsidRPr="00DE287B">
        <w:rPr>
          <w:rFonts w:ascii="Times New Roman" w:hAnsi="Times New Roman"/>
          <w:b/>
          <w:bCs/>
          <w:sz w:val="24"/>
          <w:szCs w:val="24"/>
        </w:rPr>
        <w:t>ч.</w:t>
      </w:r>
    </w:p>
    <w:p w:rsid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Мы – граждане России. Конституция России. Права человека. Права ребёнка. Государственное устройство. Государственная символика нашей страны. Многонациональный состав населения.</w:t>
      </w:r>
    </w:p>
    <w:p w:rsidR="00DE287B" w:rsidRPr="005567BF" w:rsidRDefault="00DE287B" w:rsidP="00DE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7BF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567BF">
        <w:rPr>
          <w:rFonts w:ascii="Times New Roman" w:hAnsi="Times New Roman" w:cs="Times New Roman"/>
          <w:bCs/>
          <w:sz w:val="24"/>
          <w:szCs w:val="24"/>
        </w:rPr>
        <w:t>- Природа как одна из важнейших</w:t>
      </w:r>
      <w:r>
        <w:rPr>
          <w:rFonts w:ascii="Times New Roman" w:hAnsi="Times New Roman"/>
          <w:bCs/>
          <w:sz w:val="24"/>
          <w:szCs w:val="24"/>
        </w:rPr>
        <w:t xml:space="preserve"> основ здоровой и гармоничной жизни человека и общества.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Культура как процесс и результат человеческой жизнедеятельности во всем многообразии её форм.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Наука как часть культуры, отражающая человеческое стремление к истине,  к познанию закономерностей окружающего мира природы и социума.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Человечество как многообразие народов, культур, религий.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Международное сотрудничество как основа мира на Земле.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Труд и творчество как отличительные черты духовно и нравственно развитой личности;</w:t>
      </w:r>
    </w:p>
    <w:p w:rsidR="00DE287B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Здоровый образ жизни в единстве составляющих: здоровье физическое, психическое, духовно- и социально-нравственное.</w:t>
      </w:r>
    </w:p>
    <w:p w:rsidR="00DE287B" w:rsidRPr="00D31B8D" w:rsidRDefault="00DE287B" w:rsidP="00DE2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31B8D">
        <w:rPr>
          <w:rFonts w:ascii="Times New Roman" w:hAnsi="Times New Roman"/>
          <w:bCs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83868" w:rsidRDefault="00683868" w:rsidP="00DE28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3868" w:rsidRDefault="00683868" w:rsidP="00DE28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287B" w:rsidRDefault="00DE287B" w:rsidP="00DE28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422">
        <w:rPr>
          <w:rFonts w:ascii="Times New Roman" w:hAnsi="Times New Roman"/>
          <w:b/>
          <w:bCs/>
          <w:sz w:val="24"/>
          <w:szCs w:val="24"/>
        </w:rPr>
        <w:t>Результаты изучения курса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DE287B">
        <w:rPr>
          <w:rFonts w:ascii="Times New Roman" w:hAnsi="Times New Roman"/>
          <w:b/>
          <w:bCs/>
          <w:sz w:val="24"/>
          <w:szCs w:val="24"/>
        </w:rPr>
        <w:t>личностных результатов</w:t>
      </w:r>
      <w:r w:rsidRPr="00DE287B">
        <w:rPr>
          <w:rFonts w:ascii="Times New Roman" w:hAnsi="Times New Roman"/>
          <w:bCs/>
          <w:sz w:val="24"/>
          <w:szCs w:val="24"/>
        </w:rPr>
        <w:t xml:space="preserve"> начального об</w:t>
      </w:r>
      <w:r w:rsidRPr="00DE287B">
        <w:rPr>
          <w:rFonts w:ascii="Times New Roman" w:hAnsi="Times New Roman"/>
          <w:bCs/>
          <w:sz w:val="24"/>
          <w:szCs w:val="24"/>
        </w:rPr>
        <w:softHyphen/>
        <w:t>разования, а именно: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1) формирование основ российской гражданской иден</w:t>
      </w:r>
      <w:r w:rsidRPr="00DE287B">
        <w:rPr>
          <w:rFonts w:ascii="Times New Roman" w:hAnsi="Times New Roman"/>
          <w:bCs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E287B">
        <w:rPr>
          <w:rFonts w:ascii="Times New Roman" w:hAnsi="Times New Roman"/>
          <w:bCs/>
          <w:sz w:val="24"/>
          <w:szCs w:val="24"/>
        </w:rPr>
        <w:softHyphen/>
        <w:t>тации;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DE287B">
        <w:rPr>
          <w:rFonts w:ascii="Times New Roman" w:hAnsi="Times New Roman"/>
          <w:bCs/>
          <w:sz w:val="24"/>
          <w:szCs w:val="24"/>
        </w:rPr>
        <w:softHyphen/>
        <w:t>роды, народов, культур и религий;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3) формирование уважительного отношения к иному мне</w:t>
      </w:r>
      <w:r w:rsidRPr="00DE287B">
        <w:rPr>
          <w:rFonts w:ascii="Times New Roman" w:hAnsi="Times New Roman"/>
          <w:bCs/>
          <w:sz w:val="24"/>
          <w:szCs w:val="24"/>
        </w:rPr>
        <w:softHyphen/>
        <w:t>нию, истории и культуре других народов;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DE287B">
        <w:rPr>
          <w:rFonts w:ascii="Times New Roman" w:hAnsi="Times New Roman"/>
          <w:bCs/>
          <w:sz w:val="24"/>
          <w:szCs w:val="24"/>
        </w:rPr>
        <w:softHyphen/>
        <w:t>ностного смысла учения;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7) формирование эстетических потребностей, ценностей и чувств;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8) развитие этических чувств, доброжелательности и эмо</w:t>
      </w:r>
      <w:r w:rsidRPr="00DE287B">
        <w:rPr>
          <w:rFonts w:ascii="Times New Roman" w:hAnsi="Times New Roman"/>
          <w:bCs/>
          <w:sz w:val="24"/>
          <w:szCs w:val="24"/>
        </w:rPr>
        <w:softHyphen/>
        <w:t>ционально-нравственной отзывчивости, понимания и сопере</w:t>
      </w:r>
      <w:r w:rsidRPr="00DE287B">
        <w:rPr>
          <w:rFonts w:ascii="Times New Roman" w:hAnsi="Times New Roman"/>
          <w:bCs/>
          <w:sz w:val="24"/>
          <w:szCs w:val="24"/>
        </w:rPr>
        <w:softHyphen/>
        <w:t>живания чувствам других людей;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9) развитие навыков сотрудничества со взрослыми и свер</w:t>
      </w:r>
      <w:r w:rsidRPr="00DE287B">
        <w:rPr>
          <w:rFonts w:ascii="Times New Roman" w:hAnsi="Times New Roman"/>
          <w:bCs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10) формирование установки на безопасный, здоровый об</w:t>
      </w:r>
      <w:r w:rsidRPr="00DE287B">
        <w:rPr>
          <w:rFonts w:ascii="Times New Roman" w:hAnsi="Times New Roman"/>
          <w:bCs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DE287B">
        <w:rPr>
          <w:rFonts w:ascii="Times New Roman" w:hAnsi="Times New Roman"/>
          <w:b/>
          <w:bCs/>
          <w:sz w:val="24"/>
          <w:szCs w:val="24"/>
        </w:rPr>
        <w:t>метапредметных результатов</w:t>
      </w:r>
      <w:r w:rsidRPr="00DE287B">
        <w:rPr>
          <w:rFonts w:ascii="Times New Roman" w:hAnsi="Times New Roman"/>
          <w:bCs/>
          <w:sz w:val="24"/>
          <w:szCs w:val="24"/>
        </w:rPr>
        <w:t xml:space="preserve"> начального образования, таких как: 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2) освоение способов решения проблем творческого и по</w:t>
      </w:r>
      <w:r w:rsidRPr="00DE287B">
        <w:rPr>
          <w:rFonts w:ascii="Times New Roman" w:hAnsi="Times New Roman"/>
          <w:bCs/>
          <w:sz w:val="24"/>
          <w:szCs w:val="24"/>
        </w:rPr>
        <w:softHyphen/>
        <w:t>искового характера;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E287B">
        <w:rPr>
          <w:rFonts w:ascii="Times New Roman" w:hAnsi="Times New Roman"/>
          <w:bCs/>
          <w:sz w:val="24"/>
          <w:szCs w:val="24"/>
        </w:rPr>
        <w:softHyphen/>
        <w:t>фективные способы достижения результата;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6) использование знаково-символических средств пред</w:t>
      </w:r>
      <w:r w:rsidRPr="00DE287B">
        <w:rPr>
          <w:rFonts w:ascii="Times New Roman" w:hAnsi="Times New Roman"/>
          <w:bCs/>
          <w:sz w:val="24"/>
          <w:szCs w:val="24"/>
        </w:rPr>
        <w:softHyphen/>
        <w:t>ставления информации для создания моделей изучаемых объ</w:t>
      </w:r>
      <w:r w:rsidRPr="00DE287B">
        <w:rPr>
          <w:rFonts w:ascii="Times New Roman" w:hAnsi="Times New Roman"/>
          <w:bCs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lastRenderedPageBreak/>
        <w:t>7) активное использование речевых средств и средств ин</w:t>
      </w:r>
      <w:r w:rsidRPr="00DE287B">
        <w:rPr>
          <w:rFonts w:ascii="Times New Roman" w:hAnsi="Times New Roman"/>
          <w:bCs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DE287B">
        <w:rPr>
          <w:rFonts w:ascii="Times New Roman" w:hAnsi="Times New Roman"/>
          <w:bCs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E287B">
        <w:rPr>
          <w:rFonts w:ascii="Times New Roman" w:hAnsi="Times New Roman"/>
          <w:bCs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DE287B">
        <w:rPr>
          <w:rFonts w:ascii="Times New Roman" w:hAnsi="Times New Roman"/>
          <w:bCs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10) готовность слушать собеседника и вести диалог; готов</w:t>
      </w:r>
      <w:r w:rsidRPr="00DE287B">
        <w:rPr>
          <w:rFonts w:ascii="Times New Roman" w:hAnsi="Times New Roman"/>
          <w:bCs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12) овладение начальными сведениями о сущности и осо</w:t>
      </w:r>
      <w:r w:rsidRPr="00DE287B">
        <w:rPr>
          <w:rFonts w:ascii="Times New Roman" w:hAnsi="Times New Roman"/>
          <w:bCs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E287B">
        <w:rPr>
          <w:rFonts w:ascii="Times New Roman" w:hAnsi="Times New Roman"/>
          <w:bCs/>
          <w:sz w:val="24"/>
          <w:szCs w:val="24"/>
        </w:rPr>
        <w:softHyphen/>
        <w:t xml:space="preserve">ющий мир»; 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14) умение работать в материальной и информационной сре</w:t>
      </w:r>
      <w:r w:rsidRPr="00DE287B">
        <w:rPr>
          <w:rFonts w:ascii="Times New Roman" w:hAnsi="Times New Roman"/>
          <w:bCs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При изучении курса «Окружающий мир» достигаются следу</w:t>
      </w:r>
      <w:r w:rsidRPr="00DE287B">
        <w:rPr>
          <w:rFonts w:ascii="Times New Roman" w:hAnsi="Times New Roman"/>
          <w:bCs/>
          <w:sz w:val="24"/>
          <w:szCs w:val="24"/>
        </w:rPr>
        <w:softHyphen/>
        <w:t xml:space="preserve">ющие </w:t>
      </w:r>
      <w:r w:rsidRPr="00DE287B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результаты: 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1) понимание особой роли России в мировой истории, вос</w:t>
      </w:r>
      <w:r w:rsidRPr="00DE287B">
        <w:rPr>
          <w:rFonts w:ascii="Times New Roman" w:hAnsi="Times New Roman"/>
          <w:bCs/>
          <w:sz w:val="24"/>
          <w:szCs w:val="24"/>
        </w:rPr>
        <w:softHyphen/>
        <w:t>питание чувства гордости за национальные свершения, откры</w:t>
      </w:r>
      <w:r w:rsidRPr="00DE287B">
        <w:rPr>
          <w:rFonts w:ascii="Times New Roman" w:hAnsi="Times New Roman"/>
          <w:bCs/>
          <w:sz w:val="24"/>
          <w:szCs w:val="24"/>
        </w:rPr>
        <w:softHyphen/>
        <w:t>тия, победы;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4) освоение доступных способов изучения природы и обще</w:t>
      </w:r>
      <w:r w:rsidRPr="00DE287B">
        <w:rPr>
          <w:rFonts w:ascii="Times New Roman" w:hAnsi="Times New Roman"/>
          <w:bCs/>
          <w:sz w:val="24"/>
          <w:szCs w:val="24"/>
        </w:rPr>
        <w:softHyphen/>
        <w:t>ства (наблюдение, запись, измерение, опыт, сравнение, клас</w:t>
      </w:r>
      <w:r w:rsidRPr="00DE287B">
        <w:rPr>
          <w:rFonts w:ascii="Times New Roman" w:hAnsi="Times New Roman"/>
          <w:bCs/>
          <w:sz w:val="24"/>
          <w:szCs w:val="24"/>
        </w:rPr>
        <w:softHyphen/>
        <w:t>сификация и др. с получением информации из семейных ар</w:t>
      </w:r>
      <w:r w:rsidRPr="00DE287B">
        <w:rPr>
          <w:rFonts w:ascii="Times New Roman" w:hAnsi="Times New Roman"/>
          <w:bCs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DE287B" w:rsidRPr="00DE287B" w:rsidRDefault="00DE287B" w:rsidP="00DE28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287B">
        <w:rPr>
          <w:rFonts w:ascii="Times New Roman" w:hAnsi="Times New Roman"/>
          <w:bCs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1C4DC8" w:rsidRDefault="001C4DC8" w:rsidP="001C4DC8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7E3B0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Критерии оценки знаний и умений учащихся по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окружающему миру.</w:t>
      </w:r>
    </w:p>
    <w:p w:rsidR="001C4DC8" w:rsidRPr="001C4DC8" w:rsidRDefault="001C4DC8" w:rsidP="001C4DC8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Особенности организации контроля</w:t>
      </w:r>
      <w:r w:rsidRPr="001C4D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C4DC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по окружающему миру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Специфичность содержания предметов, со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ставляющих образовательную область «Окру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жающий мир», оказывает влияние на содержа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ние и формы контроля. Основная цель контро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ля - проверка знания фактов учебного матери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ала, умения детей делать простейшие выводы, высказывать обобщенные суждения, приво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дить примеры из дополнительных источников, применять комплексные знания.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делями, лабораторным оборудованием.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lastRenderedPageBreak/>
        <w:t>Фронтальный опрос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Индивидуальный устный опрос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При письменной проверке знаний 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 </w:t>
      </w:r>
      <w:r w:rsidRPr="001C4DC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тестовые задания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 w:rsidRPr="001C4DC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графические работы.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1C4DC8" w:rsidRPr="001C4DC8" w:rsidRDefault="001C4DC8" w:rsidP="001C4DC8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sz w:val="24"/>
          <w:szCs w:val="24"/>
          <w:shd w:val="clear" w:color="auto" w:fill="FFFFFF"/>
        </w:rPr>
        <w:t>Классификация ошибок и недочетов, влияющих на снижение оценки</w:t>
      </w:r>
    </w:p>
    <w:p w:rsidR="001C4DC8" w:rsidRPr="001C4DC8" w:rsidRDefault="001C4DC8" w:rsidP="001C4DC8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sz w:val="24"/>
          <w:szCs w:val="24"/>
          <w:shd w:val="clear" w:color="auto" w:fill="FFFFFF"/>
        </w:rPr>
        <w:t>Ошибки: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неправильное определение понятия, за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мена существенной характеристики понятия несущественной;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нарушение последовательности в описа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нии объекта (явления) в тех случаях, когда она является существенной;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неправильное раскрытие (в рассказе-рас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суждении) причины, закономерности, условия протекания того или иного изученного явления;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ошибки в сравнении объектов, их классифи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кации на группы по существенным признакам;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незнание фактического материала, неуме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ние привести самостоятельные примеры, под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тверждающие высказанное суждение;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отсутствие умения выполнять рисунок, схему, неправильное заполнение таблицы; не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 умение подтвердить свой ответ схемой, рисун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ком, иллюстративным материалом;</w:t>
      </w:r>
    </w:p>
    <w:p w:rsid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ошибки при постановке опыта, приводя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щие к неправильному результату;</w:t>
      </w:r>
    </w:p>
    <w:p w:rsidR="001C4DC8" w:rsidRPr="001C4DC8" w:rsidRDefault="001C4DC8" w:rsidP="001C4DC8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неумение ориентироваться на карте и плане, затруднения в правильном показе изу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ченных объектов (природоведческих и истори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ческих).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Недочеты:</w:t>
      </w:r>
    </w:p>
    <w:p w:rsidR="001C4DC8" w:rsidRPr="001C4DC8" w:rsidRDefault="001C4DC8" w:rsidP="001C4DC8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преобладание при описании объекта не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существенных его признаков;</w:t>
      </w:r>
    </w:p>
    <w:p w:rsidR="001C4DC8" w:rsidRPr="001C4DC8" w:rsidRDefault="001C4DC8" w:rsidP="001C4DC8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C4DC8" w:rsidRPr="001C4DC8" w:rsidRDefault="001C4DC8" w:rsidP="001C4DC8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отдельные нарушения последовательнос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ти операций при проведении опыта, не приво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softHyphen/>
        <w:t>дящие к неправильному результату;</w:t>
      </w:r>
    </w:p>
    <w:p w:rsidR="001C4DC8" w:rsidRPr="001C4DC8" w:rsidRDefault="001C4DC8" w:rsidP="001C4DC8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неточности  в определении  назначения прибора, его применение осуществляется после наводящих вопросов;</w:t>
      </w:r>
    </w:p>
    <w:p w:rsidR="001C4DC8" w:rsidRPr="001C4DC8" w:rsidRDefault="001C4DC8" w:rsidP="001C4DC8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неточности при нахождении объекта на карте.</w:t>
      </w:r>
    </w:p>
    <w:p w:rsidR="001C4DC8" w:rsidRPr="001C4DC8" w:rsidRDefault="001C4DC8" w:rsidP="001C4DC8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sz w:val="24"/>
          <w:szCs w:val="24"/>
          <w:shd w:val="clear" w:color="auto" w:fill="FFFFFF"/>
        </w:rPr>
        <w:t>Характеристика цифровой оценки (отметки)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«5» («отлично»)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«3» («удовлетворительно»)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«2» («плохо»)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1C4DC8" w:rsidRPr="001C4DC8" w:rsidRDefault="001C4DC8" w:rsidP="001C4DC8">
      <w:pPr>
        <w:pStyle w:val="a5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Характеристика словесной оценки (оценочное суждение)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1C4DC8" w:rsidRPr="001C4DC8" w:rsidRDefault="001C4DC8" w:rsidP="001C4DC8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0071AB" w:rsidRDefault="000071AB" w:rsidP="001C4DC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4DC8" w:rsidRDefault="001C4DC8" w:rsidP="001C4DC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D6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Основные требования к знаниям, умениям </w:t>
      </w:r>
      <w:r>
        <w:rPr>
          <w:rFonts w:ascii="Times New Roman" w:hAnsi="Times New Roman"/>
          <w:b/>
          <w:bCs/>
          <w:sz w:val="24"/>
          <w:szCs w:val="24"/>
        </w:rPr>
        <w:t xml:space="preserve">и навыкам обучающихся к концу 4 </w:t>
      </w:r>
      <w:r w:rsidRPr="004F50D6">
        <w:rPr>
          <w:rFonts w:ascii="Times New Roman" w:hAnsi="Times New Roman"/>
          <w:b/>
          <w:bCs/>
          <w:sz w:val="24"/>
          <w:szCs w:val="24"/>
        </w:rPr>
        <w:t>класса.</w:t>
      </w:r>
    </w:p>
    <w:p w:rsidR="001C4DC8" w:rsidRPr="001C4DC8" w:rsidRDefault="001C4DC8" w:rsidP="001C4DC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4DC8" w:rsidRPr="001C4DC8" w:rsidRDefault="001C4DC8" w:rsidP="001C4DC8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К концу 4 класса учащиеся должны знать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: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  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Земля — планета Солнечной системы, причины смены дня и ночи и времен года;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   способы изображения Земли, ее поверхности: глобус, географическая карта;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что изучает история, как историки узнают о прошлом, как ведется счет лет в истории; особенности исторической карты;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 некоторые современные экологические проблемы;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природные зоны России;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    особенности природы своего края: формы земной поверхности, полезные ископаемые, водоемы, природные сообщества;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 исторические периоды: первобытное общество, Древний мир, Средние века, Новое время, Новейшее время;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 важнейшие события и великих людей отечественной истории;</w:t>
      </w:r>
    </w:p>
    <w:p w:rsidR="001C4DC8" w:rsidRDefault="001C4DC8" w:rsidP="002D72D3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1C4DC8" w:rsidRPr="001C4DC8" w:rsidRDefault="001C4DC8" w:rsidP="001C4DC8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Учащиеся должны уметь: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    </w:t>
      </w: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распознавать природные объекты с помощью атласа-определителя; 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проводить наблюдения природных тел и явлений;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 в учебных и реальных ситуациях в доступной форме давать оценку деятельности людей с точки зрения ее экологической допустимости;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определять возможные причины отрицательных изменений в природе; 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 xml:space="preserve">предлагать простейшие прогнозы возможных последствий воздействия человека на природу; 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определять необходимые меры охраны природы, варианты личного участия в сохранении природного окружения;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приводить примеры животных Красной книги России и международной Красной книги;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соотносить год с веком, определять последовательность исторических событий;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 приводить примеры патриотизма, доблести, благородства на материале отечественной истории;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 приводить примеры народов России;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применять иллюстрацию учебника как источник знаний, раскрывать содержание иллюстрации;</w:t>
      </w:r>
    </w:p>
    <w:p w:rsidR="001C4DC8" w:rsidRPr="001C4DC8" w:rsidRDefault="001C4DC8" w:rsidP="002D72D3">
      <w:pPr>
        <w:pStyle w:val="a5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DC8">
        <w:rPr>
          <w:rFonts w:ascii="Times New Roman" w:hAnsi="Times New Roman"/>
          <w:sz w:val="24"/>
          <w:szCs w:val="24"/>
          <w:shd w:val="clear" w:color="auto" w:fill="FFFFFF"/>
        </w:rPr>
        <w:t>владеть элементарными приемами чтения географической и исторической карты.</w:t>
      </w:r>
    </w:p>
    <w:p w:rsidR="001C4DC8" w:rsidRPr="001C4DC8" w:rsidRDefault="001C4DC8" w:rsidP="001C4DC8">
      <w:pPr>
        <w:pStyle w:val="a5"/>
        <w:tabs>
          <w:tab w:val="left" w:pos="142"/>
        </w:tabs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90599" w:rsidRDefault="00A90599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99" w:rsidRDefault="00A90599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99" w:rsidRDefault="00A90599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99" w:rsidRDefault="00A90599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99" w:rsidRDefault="00A90599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99" w:rsidRDefault="00A90599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AB" w:rsidRDefault="000071AB" w:rsidP="000071AB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учебно-методическое и информационное обеспечение образовательного процесса.</w:t>
      </w:r>
    </w:p>
    <w:p w:rsidR="001C4DC8" w:rsidRPr="00CB06A0" w:rsidRDefault="001C4DC8" w:rsidP="001C4D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Список методической литературы для учителя:</w:t>
      </w:r>
    </w:p>
    <w:p w:rsidR="001C4DC8" w:rsidRPr="00A11038" w:rsidRDefault="001C4DC8" w:rsidP="001C4D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038">
        <w:rPr>
          <w:rFonts w:ascii="Times New Roman" w:hAnsi="Times New Roman"/>
          <w:bCs/>
          <w:sz w:val="24"/>
          <w:szCs w:val="24"/>
        </w:rPr>
        <w:t>Плешаков А. А. Окружающий мир. Рабочие программы. 1 – 4 классы. – М. Просвещение, 2011. С. 528</w:t>
      </w:r>
    </w:p>
    <w:p w:rsidR="001C4DC8" w:rsidRPr="00A11038" w:rsidRDefault="001C4DC8" w:rsidP="001C4D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038">
        <w:rPr>
          <w:rFonts w:ascii="Times New Roman" w:hAnsi="Times New Roman"/>
          <w:bCs/>
          <w:sz w:val="24"/>
          <w:szCs w:val="24"/>
        </w:rPr>
        <w:t xml:space="preserve">Плешаков </w:t>
      </w:r>
      <w:r>
        <w:rPr>
          <w:rFonts w:ascii="Times New Roman" w:hAnsi="Times New Roman"/>
          <w:bCs/>
          <w:sz w:val="24"/>
          <w:szCs w:val="24"/>
        </w:rPr>
        <w:t>А. А. Окружающий мир. Учебник. 4</w:t>
      </w:r>
      <w:r w:rsidRPr="00A11038">
        <w:rPr>
          <w:rFonts w:ascii="Times New Roman" w:hAnsi="Times New Roman"/>
          <w:bCs/>
          <w:sz w:val="24"/>
          <w:szCs w:val="24"/>
        </w:rPr>
        <w:t xml:space="preserve"> клас</w:t>
      </w:r>
      <w:r>
        <w:rPr>
          <w:rFonts w:ascii="Times New Roman" w:hAnsi="Times New Roman"/>
          <w:bCs/>
          <w:sz w:val="24"/>
          <w:szCs w:val="24"/>
        </w:rPr>
        <w:t>с. В 2 ч. – М. Просвещение, 2014</w:t>
      </w:r>
      <w:r w:rsidRPr="00A11038">
        <w:rPr>
          <w:rFonts w:ascii="Times New Roman" w:hAnsi="Times New Roman"/>
          <w:bCs/>
          <w:sz w:val="24"/>
          <w:szCs w:val="24"/>
        </w:rPr>
        <w:t>. с.143</w:t>
      </w:r>
    </w:p>
    <w:p w:rsidR="001C4DC8" w:rsidRPr="00340675" w:rsidRDefault="001C4DC8" w:rsidP="003406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675">
        <w:rPr>
          <w:rFonts w:ascii="Times New Roman" w:hAnsi="Times New Roman"/>
          <w:bCs/>
          <w:sz w:val="24"/>
          <w:szCs w:val="24"/>
        </w:rPr>
        <w:t>Плешаков А. А. Окружающий мир. Рабочая тетрадь. 4 класс. В 2 ч. – М. Просвещение, 2014, с. 62</w:t>
      </w:r>
    </w:p>
    <w:p w:rsidR="00340675" w:rsidRDefault="00340675" w:rsidP="003406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Плешаков А. А. Окружающий мир. Поурочные разработки. 4 класс. – М. Просвещение, 2014. с.98</w:t>
      </w:r>
    </w:p>
    <w:p w:rsidR="00340675" w:rsidRPr="001F4ACD" w:rsidRDefault="00340675" w:rsidP="003406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Плешаков А. А.  От земли до неба. Атлас-определитель: Пособие для учащихся общеобразовательных учреждений.</w:t>
      </w:r>
      <w:r w:rsidRPr="00372F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– М. Просвещение, 2010, с.</w:t>
      </w:r>
      <w:r w:rsidRPr="00201282">
        <w:rPr>
          <w:rFonts w:ascii="Times New Roman" w:hAnsi="Times New Roman"/>
          <w:bCs/>
          <w:sz w:val="24"/>
          <w:szCs w:val="24"/>
        </w:rPr>
        <w:t>2</w:t>
      </w:r>
      <w:r w:rsidRPr="001F4ACD">
        <w:rPr>
          <w:rFonts w:ascii="Times New Roman" w:hAnsi="Times New Roman"/>
          <w:bCs/>
          <w:sz w:val="24"/>
          <w:szCs w:val="24"/>
        </w:rPr>
        <w:t>50</w:t>
      </w:r>
    </w:p>
    <w:p w:rsidR="00340675" w:rsidRDefault="00340675" w:rsidP="003406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Плешаков А. А. Зеленые страницы. Книга для учащихся начальных классов  – М. Просвещение, 2010, с.223</w:t>
      </w:r>
    </w:p>
    <w:p w:rsidR="00340675" w:rsidRDefault="00340675" w:rsidP="003406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Плешаков А. А., Румянцев А. А. Великан на поляне или Первые уроки экологической этики: пособие для учащихся общеобразовательных учреждений.</w:t>
      </w:r>
      <w:r w:rsidRPr="00372F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– М. Просвещение, 2010, с.160</w:t>
      </w:r>
    </w:p>
    <w:p w:rsidR="00340675" w:rsidRDefault="00340675" w:rsidP="003406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Список литературы для обучающихся:</w:t>
      </w:r>
    </w:p>
    <w:p w:rsidR="00340675" w:rsidRPr="00A11038" w:rsidRDefault="00340675" w:rsidP="003406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038">
        <w:rPr>
          <w:rFonts w:ascii="Times New Roman" w:hAnsi="Times New Roman"/>
          <w:bCs/>
          <w:sz w:val="24"/>
          <w:szCs w:val="24"/>
        </w:rPr>
        <w:t xml:space="preserve">Плешаков </w:t>
      </w:r>
      <w:r>
        <w:rPr>
          <w:rFonts w:ascii="Times New Roman" w:hAnsi="Times New Roman"/>
          <w:bCs/>
          <w:sz w:val="24"/>
          <w:szCs w:val="24"/>
        </w:rPr>
        <w:t>А. А. Окружающий мир. Учебник. 4</w:t>
      </w:r>
      <w:r w:rsidRPr="00A11038">
        <w:rPr>
          <w:rFonts w:ascii="Times New Roman" w:hAnsi="Times New Roman"/>
          <w:bCs/>
          <w:sz w:val="24"/>
          <w:szCs w:val="24"/>
        </w:rPr>
        <w:t xml:space="preserve"> клас</w:t>
      </w:r>
      <w:r>
        <w:rPr>
          <w:rFonts w:ascii="Times New Roman" w:hAnsi="Times New Roman"/>
          <w:bCs/>
          <w:sz w:val="24"/>
          <w:szCs w:val="24"/>
        </w:rPr>
        <w:t>с. В 2 ч. – М. Просвещение, 2014</w:t>
      </w:r>
      <w:r w:rsidRPr="00A11038">
        <w:rPr>
          <w:rFonts w:ascii="Times New Roman" w:hAnsi="Times New Roman"/>
          <w:bCs/>
          <w:sz w:val="24"/>
          <w:szCs w:val="24"/>
        </w:rPr>
        <w:t>. с.143</w:t>
      </w:r>
    </w:p>
    <w:p w:rsidR="00340675" w:rsidRDefault="00340675" w:rsidP="003406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038">
        <w:rPr>
          <w:rFonts w:ascii="Times New Roman" w:hAnsi="Times New Roman"/>
          <w:bCs/>
          <w:sz w:val="24"/>
          <w:szCs w:val="24"/>
        </w:rPr>
        <w:t>Плешаков А. А. Ок</w:t>
      </w:r>
      <w:r>
        <w:rPr>
          <w:rFonts w:ascii="Times New Roman" w:hAnsi="Times New Roman"/>
          <w:bCs/>
          <w:sz w:val="24"/>
          <w:szCs w:val="24"/>
        </w:rPr>
        <w:t>ружающий мир. Рабочая тетрадь. 4</w:t>
      </w:r>
      <w:r w:rsidRPr="00A11038">
        <w:rPr>
          <w:rFonts w:ascii="Times New Roman" w:hAnsi="Times New Roman"/>
          <w:bCs/>
          <w:sz w:val="24"/>
          <w:szCs w:val="24"/>
        </w:rPr>
        <w:t xml:space="preserve"> клас</w:t>
      </w:r>
      <w:r>
        <w:rPr>
          <w:rFonts w:ascii="Times New Roman" w:hAnsi="Times New Roman"/>
          <w:bCs/>
          <w:sz w:val="24"/>
          <w:szCs w:val="24"/>
        </w:rPr>
        <w:t>с. В 2 ч. – М. Просвещение, 2014</w:t>
      </w:r>
      <w:r w:rsidRPr="00A1103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1038">
        <w:rPr>
          <w:rFonts w:ascii="Times New Roman" w:hAnsi="Times New Roman"/>
          <w:bCs/>
          <w:sz w:val="24"/>
          <w:szCs w:val="24"/>
        </w:rPr>
        <w:t>с. 62</w:t>
      </w:r>
    </w:p>
    <w:p w:rsidR="00340675" w:rsidRDefault="00340675" w:rsidP="003406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Плешаков А. А. Зеленые страницы. Книга для учащихся начальных классов  – М. Просвещение, 2010, с.223</w:t>
      </w:r>
    </w:p>
    <w:p w:rsidR="00340675" w:rsidRDefault="00340675" w:rsidP="003406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038">
        <w:rPr>
          <w:rFonts w:ascii="Times New Roman" w:hAnsi="Times New Roman"/>
          <w:bCs/>
          <w:sz w:val="24"/>
          <w:szCs w:val="24"/>
        </w:rPr>
        <w:t>Плешаков А. А.  От земли до неба. Атлас-определитель: Пособие для учащихся общеобразовательных учреждений.  – М. Просвещение, 2010, с.250</w:t>
      </w:r>
    </w:p>
    <w:p w:rsidR="00340675" w:rsidRPr="00A11038" w:rsidRDefault="00340675" w:rsidP="003406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038">
        <w:rPr>
          <w:rFonts w:ascii="Times New Roman" w:hAnsi="Times New Roman"/>
          <w:bCs/>
          <w:sz w:val="24"/>
          <w:szCs w:val="24"/>
        </w:rPr>
        <w:t>Плешаков А. А., Румянцев А. А. Великан на поляне или Первые уроки экологической этики: пособие для учащихся общеобразовательных учреждений.  – М. Просвещение, 2010, с.160</w:t>
      </w:r>
    </w:p>
    <w:p w:rsidR="00340675" w:rsidRPr="00A11038" w:rsidRDefault="00340675" w:rsidP="00340675">
      <w:pPr>
        <w:pStyle w:val="a3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340675" w:rsidRPr="00340675" w:rsidRDefault="00340675" w:rsidP="00340675">
      <w:pPr>
        <w:pStyle w:val="a3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1C4DC8" w:rsidRPr="00A11038" w:rsidRDefault="001C4DC8" w:rsidP="001C4DC8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9F6EAF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2D72D3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527276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1C4DC8" w:rsidRDefault="001C4DC8" w:rsidP="001C4DC8">
      <w:pPr>
        <w:pStyle w:val="a5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4DC8" w:rsidRPr="007E3B01" w:rsidRDefault="001C4DC8" w:rsidP="001C4DC8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DE287B" w:rsidRPr="00DE287B" w:rsidRDefault="00DE287B" w:rsidP="00DE287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E287B" w:rsidRPr="00DE287B" w:rsidRDefault="00DE287B" w:rsidP="00DE287B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E287B" w:rsidRPr="00DE287B" w:rsidRDefault="00DE287B" w:rsidP="00DE28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287B" w:rsidRPr="00DE287B" w:rsidRDefault="00DE287B" w:rsidP="00DE28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66A1C" w:rsidRPr="00B66A1C" w:rsidRDefault="00B66A1C" w:rsidP="00B66A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66A1C" w:rsidRDefault="00B66A1C" w:rsidP="00B66A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BC6" w:rsidRDefault="00C52BC6"/>
    <w:sectPr w:rsidR="00C52BC6" w:rsidSect="002D72D3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2A" w:rsidRDefault="00F8332A" w:rsidP="000402A8">
      <w:pPr>
        <w:spacing w:after="0" w:line="240" w:lineRule="auto"/>
      </w:pPr>
      <w:r>
        <w:separator/>
      </w:r>
    </w:p>
  </w:endnote>
  <w:endnote w:type="continuationSeparator" w:id="0">
    <w:p w:rsidR="00F8332A" w:rsidRDefault="00F8332A" w:rsidP="000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49813"/>
    </w:sdtPr>
    <w:sdtContent>
      <w:p w:rsidR="000402A8" w:rsidRDefault="00192A49">
        <w:pPr>
          <w:pStyle w:val="a8"/>
          <w:jc w:val="right"/>
        </w:pPr>
        <w:fldSimple w:instr=" PAGE   \* MERGEFORMAT ">
          <w:r w:rsidR="009F6EAF">
            <w:rPr>
              <w:noProof/>
            </w:rPr>
            <w:t>10</w:t>
          </w:r>
        </w:fldSimple>
      </w:p>
    </w:sdtContent>
  </w:sdt>
  <w:p w:rsidR="000402A8" w:rsidRDefault="000402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2A" w:rsidRDefault="00F8332A" w:rsidP="000402A8">
      <w:pPr>
        <w:spacing w:after="0" w:line="240" w:lineRule="auto"/>
      </w:pPr>
      <w:r>
        <w:separator/>
      </w:r>
    </w:p>
  </w:footnote>
  <w:footnote w:type="continuationSeparator" w:id="0">
    <w:p w:rsidR="00F8332A" w:rsidRDefault="00F8332A" w:rsidP="0004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26E8FA"/>
    <w:lvl w:ilvl="0">
      <w:numFmt w:val="bullet"/>
      <w:lvlText w:val="*"/>
      <w:lvlJc w:val="left"/>
    </w:lvl>
  </w:abstractNum>
  <w:abstractNum w:abstractNumId="1">
    <w:nsid w:val="14234432"/>
    <w:multiLevelType w:val="hybridMultilevel"/>
    <w:tmpl w:val="EF7E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5FF3"/>
    <w:multiLevelType w:val="hybridMultilevel"/>
    <w:tmpl w:val="4C281CA8"/>
    <w:lvl w:ilvl="0" w:tplc="BDD87C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8F511E"/>
    <w:multiLevelType w:val="hybridMultilevel"/>
    <w:tmpl w:val="A664D5DE"/>
    <w:lvl w:ilvl="0" w:tplc="243EC4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45A11"/>
    <w:multiLevelType w:val="hybridMultilevel"/>
    <w:tmpl w:val="BACCB8C0"/>
    <w:lvl w:ilvl="0" w:tplc="404E4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015534"/>
    <w:multiLevelType w:val="hybridMultilevel"/>
    <w:tmpl w:val="BA6C60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A5673"/>
    <w:multiLevelType w:val="hybridMultilevel"/>
    <w:tmpl w:val="B776A414"/>
    <w:lvl w:ilvl="0" w:tplc="43187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B347BF"/>
    <w:multiLevelType w:val="hybridMultilevel"/>
    <w:tmpl w:val="5DF4B5D0"/>
    <w:lvl w:ilvl="0" w:tplc="BDD87C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765E51"/>
    <w:multiLevelType w:val="hybridMultilevel"/>
    <w:tmpl w:val="12C2173A"/>
    <w:lvl w:ilvl="0" w:tplc="BDD87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A1C"/>
    <w:rsid w:val="000071AB"/>
    <w:rsid w:val="000402A8"/>
    <w:rsid w:val="00192A49"/>
    <w:rsid w:val="001C4DC8"/>
    <w:rsid w:val="00201B72"/>
    <w:rsid w:val="00245DF6"/>
    <w:rsid w:val="002A0E1C"/>
    <w:rsid w:val="002D72D3"/>
    <w:rsid w:val="00340675"/>
    <w:rsid w:val="003D3FE0"/>
    <w:rsid w:val="005168FA"/>
    <w:rsid w:val="00527276"/>
    <w:rsid w:val="00683868"/>
    <w:rsid w:val="006C6491"/>
    <w:rsid w:val="007F2355"/>
    <w:rsid w:val="00953437"/>
    <w:rsid w:val="009926E8"/>
    <w:rsid w:val="009A15C1"/>
    <w:rsid w:val="009F6EAF"/>
    <w:rsid w:val="00A90599"/>
    <w:rsid w:val="00B50F1F"/>
    <w:rsid w:val="00B54FD3"/>
    <w:rsid w:val="00B66A1C"/>
    <w:rsid w:val="00C52BC6"/>
    <w:rsid w:val="00DE287B"/>
    <w:rsid w:val="00E0541E"/>
    <w:rsid w:val="00E24425"/>
    <w:rsid w:val="00EC5631"/>
    <w:rsid w:val="00F8332A"/>
    <w:rsid w:val="00FB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1C"/>
    <w:pPr>
      <w:ind w:left="720"/>
      <w:contextualSpacing/>
    </w:pPr>
  </w:style>
  <w:style w:type="table" w:styleId="a4">
    <w:name w:val="Table Grid"/>
    <w:basedOn w:val="a1"/>
    <w:uiPriority w:val="59"/>
    <w:rsid w:val="00B6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4D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40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2A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0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2A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4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C13D16-C8D3-414C-B11A-D689490F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2014-08-28T06:40:00Z</cp:lastPrinted>
  <dcterms:created xsi:type="dcterms:W3CDTF">2014-06-08T18:09:00Z</dcterms:created>
  <dcterms:modified xsi:type="dcterms:W3CDTF">2015-02-16T17:42:00Z</dcterms:modified>
</cp:coreProperties>
</file>