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0D" w:rsidRDefault="0018510D" w:rsidP="0018510D">
      <w:pPr>
        <w:rPr>
          <w:sz w:val="28"/>
          <w:szCs w:val="28"/>
        </w:rPr>
      </w:pPr>
    </w:p>
    <w:p w:rsidR="0018510D" w:rsidRDefault="0018510D" w:rsidP="0018510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ПЛАНИРОВАНИЕ РАБОТЫ</w:t>
      </w:r>
    </w:p>
    <w:p w:rsidR="0018510D" w:rsidRDefault="0018510D" w:rsidP="0018510D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УЧАЩИМИСЯ НАЧАЛЬНОЙ ШКОЛЫ</w:t>
      </w:r>
    </w:p>
    <w:p w:rsidR="0018510D" w:rsidRDefault="0018510D" w:rsidP="0018510D">
      <w:pPr>
        <w:jc w:val="center"/>
        <w:rPr>
          <w:sz w:val="32"/>
          <w:szCs w:val="32"/>
        </w:rPr>
      </w:pPr>
      <w:r>
        <w:rPr>
          <w:sz w:val="28"/>
          <w:szCs w:val="28"/>
        </w:rPr>
        <w:t>ПО ЗАПОЛНЕНИЮ ПОРТФОЛИО</w:t>
      </w:r>
    </w:p>
    <w:p w:rsidR="0018510D" w:rsidRDefault="0018510D" w:rsidP="0018510D">
      <w:pPr>
        <w:jc w:val="both"/>
        <w:rPr>
          <w:sz w:val="28"/>
          <w:szCs w:val="28"/>
        </w:rPr>
      </w:pPr>
      <w:r>
        <w:rPr>
          <w:sz w:val="28"/>
          <w:szCs w:val="28"/>
        </w:rPr>
        <w:t>Портфолио - современная форма оценивания, помогающая анализировать способности учащихся в процессе непрерывного образования. Это эффективное средство для плодотворной совместной учеников, родителей и учителей над формированием положительных качеств характера развивающейся личности работы</w:t>
      </w:r>
    </w:p>
    <w:p w:rsidR="0018510D" w:rsidRDefault="0018510D" w:rsidP="0018510D">
      <w:pPr>
        <w:jc w:val="both"/>
        <w:rPr>
          <w:sz w:val="28"/>
          <w:szCs w:val="28"/>
        </w:rPr>
      </w:pPr>
      <w:r w:rsidRPr="00B95FD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младших школьников навыков самооценки, развитие мотивации достижений, самостоятельной организации учебной деятельности.</w:t>
      </w:r>
    </w:p>
    <w:p w:rsidR="0018510D" w:rsidRPr="00B95FD0" w:rsidRDefault="0018510D" w:rsidP="001851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FD0">
        <w:rPr>
          <w:b/>
          <w:sz w:val="28"/>
          <w:szCs w:val="28"/>
        </w:rPr>
        <w:t>Задачи:</w:t>
      </w:r>
    </w:p>
    <w:p w:rsidR="0018510D" w:rsidRDefault="0018510D" w:rsidP="001851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отмечать успехи ученика;</w:t>
      </w:r>
    </w:p>
    <w:p w:rsidR="0018510D" w:rsidRDefault="0018510D" w:rsidP="001851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проследить индивидуальный рост успешности ребенка в учебе;</w:t>
      </w:r>
    </w:p>
    <w:p w:rsidR="0018510D" w:rsidRDefault="0018510D" w:rsidP="001851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поддержать интерес школьника к учебному труду;</w:t>
      </w:r>
    </w:p>
    <w:p w:rsidR="0018510D" w:rsidRDefault="0018510D" w:rsidP="001851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самооценку учащегося в процессе учебной деятельности;</w:t>
      </w:r>
    </w:p>
    <w:p w:rsidR="0018510D" w:rsidRDefault="0018510D" w:rsidP="001851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ребенка добиваться решения поставленных задач.</w:t>
      </w:r>
    </w:p>
    <w:p w:rsidR="0018510D" w:rsidRDefault="0018510D" w:rsidP="0018510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 в неделю  (33 часа)</w:t>
      </w:r>
    </w:p>
    <w:p w:rsidR="0018510D" w:rsidRDefault="0018510D" w:rsidP="0018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8510D" w:rsidRDefault="0018510D" w:rsidP="0018510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80"/>
        <w:gridCol w:w="20"/>
        <w:gridCol w:w="20"/>
        <w:gridCol w:w="1040"/>
        <w:gridCol w:w="3686"/>
        <w:gridCol w:w="6379"/>
        <w:gridCol w:w="644"/>
      </w:tblGrid>
      <w:tr w:rsidR="0018510D" w:rsidTr="00BC24C2">
        <w:tc>
          <w:tcPr>
            <w:tcW w:w="817" w:type="dxa"/>
          </w:tcPr>
          <w:p w:rsidR="0018510D" w:rsidRDefault="0018510D" w:rsidP="00BC24C2">
            <w:r>
              <w:t>№</w:t>
            </w:r>
          </w:p>
        </w:tc>
        <w:tc>
          <w:tcPr>
            <w:tcW w:w="2200" w:type="dxa"/>
            <w:gridSpan w:val="2"/>
          </w:tcPr>
          <w:p w:rsidR="0018510D" w:rsidRDefault="0018510D" w:rsidP="00BC24C2">
            <w:r>
              <w:t>Разделы портфолио</w:t>
            </w:r>
          </w:p>
        </w:tc>
        <w:tc>
          <w:tcPr>
            <w:tcW w:w="1060" w:type="dxa"/>
            <w:gridSpan w:val="2"/>
          </w:tcPr>
          <w:p w:rsidR="0018510D" w:rsidRDefault="0018510D" w:rsidP="00BC24C2">
            <w:r>
              <w:t>Кол-во часов</w:t>
            </w:r>
          </w:p>
        </w:tc>
        <w:tc>
          <w:tcPr>
            <w:tcW w:w="3686" w:type="dxa"/>
          </w:tcPr>
          <w:p w:rsidR="0018510D" w:rsidRDefault="0018510D" w:rsidP="00BC24C2">
            <w:r>
              <w:t>Тема</w:t>
            </w:r>
          </w:p>
        </w:tc>
        <w:tc>
          <w:tcPr>
            <w:tcW w:w="6379" w:type="dxa"/>
          </w:tcPr>
          <w:p w:rsidR="0018510D" w:rsidRDefault="0018510D" w:rsidP="00BC24C2">
            <w:r>
              <w:t>УУД</w:t>
            </w:r>
          </w:p>
        </w:tc>
        <w:tc>
          <w:tcPr>
            <w:tcW w:w="644" w:type="dxa"/>
          </w:tcPr>
          <w:p w:rsidR="0018510D" w:rsidRDefault="0018510D" w:rsidP="00BC24C2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18510D" w:rsidTr="00BC24C2">
        <w:tc>
          <w:tcPr>
            <w:tcW w:w="817" w:type="dxa"/>
          </w:tcPr>
          <w:p w:rsidR="0018510D" w:rsidRDefault="0018510D" w:rsidP="00BC24C2">
            <w:r>
              <w:t>1</w:t>
            </w:r>
          </w:p>
        </w:tc>
        <w:tc>
          <w:tcPr>
            <w:tcW w:w="2200" w:type="dxa"/>
            <w:gridSpan w:val="2"/>
            <w:vMerge w:val="restart"/>
          </w:tcPr>
          <w:p w:rsidR="0018510D" w:rsidRDefault="0018510D" w:rsidP="00BC24C2">
            <w:r>
              <w:t>Знакомьтесь, это я!</w:t>
            </w:r>
          </w:p>
        </w:tc>
        <w:tc>
          <w:tcPr>
            <w:tcW w:w="1060" w:type="dxa"/>
            <w:gridSpan w:val="2"/>
            <w:vMerge w:val="restart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 xml:space="preserve">Кто ты? Будем знакомы. </w:t>
            </w:r>
          </w:p>
          <w:p w:rsidR="0018510D" w:rsidRDefault="0018510D" w:rsidP="00BC24C2">
            <w:r>
              <w:t>Мой портрет</w:t>
            </w:r>
          </w:p>
        </w:tc>
        <w:tc>
          <w:tcPr>
            <w:tcW w:w="6379" w:type="dxa"/>
            <w:vMerge w:val="restart"/>
          </w:tcPr>
          <w:p w:rsidR="0018510D" w:rsidRPr="00851A7E" w:rsidRDefault="0018510D" w:rsidP="00BC24C2">
            <w:pPr>
              <w:rPr>
                <w:b/>
              </w:rPr>
            </w:pPr>
            <w:r>
              <w:t xml:space="preserve">                              </w:t>
            </w:r>
            <w:r w:rsidRPr="00851A7E">
              <w:rPr>
                <w:b/>
              </w:rPr>
              <w:t>Личностные УУД</w:t>
            </w:r>
          </w:p>
          <w:p w:rsidR="0018510D" w:rsidRPr="00851A7E" w:rsidRDefault="0018510D" w:rsidP="00BC24C2">
            <w:pPr>
              <w:rPr>
                <w:i/>
              </w:rPr>
            </w:pPr>
            <w:r w:rsidRPr="00851A7E">
              <w:rPr>
                <w:i/>
              </w:rPr>
              <w:t>Самоопределение</w:t>
            </w:r>
          </w:p>
          <w:p w:rsidR="0018510D" w:rsidRDefault="0018510D" w:rsidP="00BC24C2">
            <w:r>
              <w:t>1.формирование основ идентичности личности</w:t>
            </w:r>
          </w:p>
          <w:p w:rsidR="0018510D" w:rsidRDefault="0018510D" w:rsidP="00BC24C2">
            <w:r>
              <w:t>2.Ознакомление с миром профессий</w:t>
            </w:r>
          </w:p>
          <w:p w:rsidR="0018510D" w:rsidRDefault="0018510D" w:rsidP="00BC24C2">
            <w:r>
              <w:t>3.Осознание этнической принадлежности и культурной идентичности</w:t>
            </w:r>
          </w:p>
          <w:p w:rsidR="0018510D" w:rsidRDefault="0018510D" w:rsidP="00BC24C2">
            <w:r>
              <w:t>4. Формирование чувства сопричастности своей Родине, народу, истории</w:t>
            </w:r>
          </w:p>
          <w:p w:rsidR="0018510D" w:rsidRDefault="0018510D" w:rsidP="00BC24C2">
            <w:r>
              <w:t xml:space="preserve">5. Развитие </w:t>
            </w:r>
            <w:proofErr w:type="gramStart"/>
            <w:r>
              <w:t>Я-концепции</w:t>
            </w:r>
            <w:proofErr w:type="gramEnd"/>
            <w:r>
              <w:t xml:space="preserve"> и самооценки личности</w:t>
            </w:r>
          </w:p>
          <w:p w:rsidR="0018510D" w:rsidRPr="00851A7E" w:rsidRDefault="0018510D" w:rsidP="00BC24C2">
            <w:pPr>
              <w:rPr>
                <w:i/>
              </w:rPr>
            </w:pPr>
            <w:r>
              <w:t xml:space="preserve"> </w:t>
            </w:r>
            <w:r w:rsidRPr="00851A7E">
              <w:rPr>
                <w:i/>
              </w:rPr>
              <w:t>Нравственно-этическая ориентация</w:t>
            </w:r>
          </w:p>
          <w:p w:rsidR="0018510D" w:rsidRDefault="0018510D" w:rsidP="00BC24C2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Развитие толерантности</w:t>
            </w:r>
          </w:p>
          <w:p w:rsidR="0018510D" w:rsidRDefault="0018510D" w:rsidP="00BC24C2">
            <w:pPr>
              <w:pStyle w:val="a4"/>
              <w:numPr>
                <w:ilvl w:val="0"/>
                <w:numId w:val="2"/>
              </w:numPr>
            </w:pPr>
            <w:r>
              <w:t>Знание основных моральных норм</w:t>
            </w:r>
          </w:p>
          <w:p w:rsidR="0018510D" w:rsidRDefault="0018510D" w:rsidP="00BC24C2">
            <w:pPr>
              <w:pStyle w:val="a4"/>
              <w:numPr>
                <w:ilvl w:val="0"/>
                <w:numId w:val="2"/>
              </w:numPr>
            </w:pPr>
            <w:r>
              <w:t>Формирование моральной самооценки</w:t>
            </w:r>
          </w:p>
          <w:p w:rsidR="0018510D" w:rsidRDefault="0018510D" w:rsidP="00BC24C2">
            <w:pPr>
              <w:pStyle w:val="a4"/>
              <w:numPr>
                <w:ilvl w:val="0"/>
                <w:numId w:val="2"/>
              </w:numPr>
            </w:pPr>
            <w:r>
              <w:t>Развитие доброжелательности, готовности к сотрудничеству и дружбе.</w:t>
            </w:r>
          </w:p>
          <w:p w:rsidR="0018510D" w:rsidRPr="00851A7E" w:rsidRDefault="0018510D" w:rsidP="00BC24C2">
            <w:pPr>
              <w:pStyle w:val="a4"/>
              <w:rPr>
                <w:b/>
              </w:rPr>
            </w:pPr>
          </w:p>
          <w:p w:rsidR="0018510D" w:rsidRPr="00851A7E" w:rsidRDefault="0018510D" w:rsidP="00BC24C2">
            <w:pPr>
              <w:rPr>
                <w:b/>
              </w:rPr>
            </w:pPr>
            <w:r w:rsidRPr="00851A7E">
              <w:rPr>
                <w:b/>
              </w:rPr>
              <w:t xml:space="preserve">                    Коммуникативные УУД</w:t>
            </w:r>
          </w:p>
          <w:p w:rsidR="0018510D" w:rsidRDefault="0018510D" w:rsidP="00BC24C2">
            <w:r>
              <w:t xml:space="preserve">1.Потребность ребенка в общении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  <w:p w:rsidR="0018510D" w:rsidRDefault="0018510D" w:rsidP="00BC24C2">
            <w:r>
              <w:t>2.Коммуникация как взаимодействие и коммуникация как сотрудничество</w:t>
            </w:r>
          </w:p>
          <w:p w:rsidR="0018510D" w:rsidRDefault="0018510D" w:rsidP="00BC24C2"/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lastRenderedPageBreak/>
              <w:t>1-5</w:t>
            </w:r>
          </w:p>
        </w:tc>
      </w:tr>
      <w:tr w:rsidR="0018510D" w:rsidTr="00BC24C2">
        <w:tc>
          <w:tcPr>
            <w:tcW w:w="817" w:type="dxa"/>
          </w:tcPr>
          <w:p w:rsidR="0018510D" w:rsidRDefault="0018510D" w:rsidP="00BC24C2"/>
        </w:tc>
        <w:tc>
          <w:tcPr>
            <w:tcW w:w="2200" w:type="dxa"/>
            <w:gridSpan w:val="2"/>
            <w:vMerge/>
          </w:tcPr>
          <w:p w:rsidR="0018510D" w:rsidRDefault="0018510D" w:rsidP="00BC24C2"/>
        </w:tc>
        <w:tc>
          <w:tcPr>
            <w:tcW w:w="1060" w:type="dxa"/>
            <w:gridSpan w:val="2"/>
            <w:vMerge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 xml:space="preserve">Моя семья. Под крышей дома </w:t>
            </w:r>
            <w:proofErr w:type="spellStart"/>
            <w:r>
              <w:t>моего</w:t>
            </w:r>
            <w:proofErr w:type="gramStart"/>
            <w:r>
              <w:t>.М</w:t>
            </w:r>
            <w:proofErr w:type="gramEnd"/>
            <w:r>
              <w:t>оя</w:t>
            </w:r>
            <w:proofErr w:type="spellEnd"/>
            <w:r>
              <w:t xml:space="preserve"> родословная</w:t>
            </w:r>
          </w:p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6-10</w:t>
            </w:r>
          </w:p>
        </w:tc>
      </w:tr>
      <w:tr w:rsidR="0018510D" w:rsidTr="00BC24C2">
        <w:tc>
          <w:tcPr>
            <w:tcW w:w="817" w:type="dxa"/>
          </w:tcPr>
          <w:p w:rsidR="0018510D" w:rsidRDefault="0018510D" w:rsidP="00BC24C2"/>
        </w:tc>
        <w:tc>
          <w:tcPr>
            <w:tcW w:w="2200" w:type="dxa"/>
            <w:gridSpan w:val="2"/>
            <w:vMerge/>
          </w:tcPr>
          <w:p w:rsidR="0018510D" w:rsidRDefault="0018510D" w:rsidP="00BC24C2"/>
        </w:tc>
        <w:tc>
          <w:tcPr>
            <w:tcW w:w="1060" w:type="dxa"/>
            <w:gridSpan w:val="2"/>
            <w:vMerge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 xml:space="preserve">Мир, в котором я </w:t>
            </w:r>
            <w:proofErr w:type="spellStart"/>
            <w:r>
              <w:t>живу</w:t>
            </w:r>
            <w:proofErr w:type="gramStart"/>
            <w:r>
              <w:t>.Я</w:t>
            </w:r>
            <w:proofErr w:type="spellEnd"/>
            <w:proofErr w:type="gramEnd"/>
            <w:r>
              <w:t xml:space="preserve"> и мои друзья.</w:t>
            </w:r>
          </w:p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11-14</w:t>
            </w:r>
          </w:p>
        </w:tc>
      </w:tr>
      <w:tr w:rsidR="0018510D" w:rsidTr="00BC24C2">
        <w:tc>
          <w:tcPr>
            <w:tcW w:w="817" w:type="dxa"/>
          </w:tcPr>
          <w:p w:rsidR="0018510D" w:rsidRDefault="0018510D" w:rsidP="00BC24C2"/>
        </w:tc>
        <w:tc>
          <w:tcPr>
            <w:tcW w:w="2200" w:type="dxa"/>
            <w:gridSpan w:val="2"/>
            <w:vMerge/>
          </w:tcPr>
          <w:p w:rsidR="0018510D" w:rsidRDefault="0018510D" w:rsidP="00BC24C2"/>
        </w:tc>
        <w:tc>
          <w:tcPr>
            <w:tcW w:w="1060" w:type="dxa"/>
            <w:gridSpan w:val="2"/>
            <w:vMerge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 xml:space="preserve">Земля, на которой я </w:t>
            </w:r>
            <w:proofErr w:type="spellStart"/>
            <w:r>
              <w:t>живу</w:t>
            </w:r>
            <w:proofErr w:type="gramStart"/>
            <w:r>
              <w:t>.Я</w:t>
            </w:r>
            <w:proofErr w:type="spellEnd"/>
            <w:proofErr w:type="gramEnd"/>
            <w:r>
              <w:t>-гражданин своей Родины.</w:t>
            </w:r>
          </w:p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15-18</w:t>
            </w:r>
          </w:p>
        </w:tc>
      </w:tr>
      <w:tr w:rsidR="0018510D" w:rsidTr="00BC24C2">
        <w:tc>
          <w:tcPr>
            <w:tcW w:w="817" w:type="dxa"/>
          </w:tcPr>
          <w:p w:rsidR="0018510D" w:rsidRDefault="0018510D" w:rsidP="00BC24C2">
            <w:r>
              <w:lastRenderedPageBreak/>
              <w:t>2</w:t>
            </w:r>
          </w:p>
        </w:tc>
        <w:tc>
          <w:tcPr>
            <w:tcW w:w="2220" w:type="dxa"/>
            <w:gridSpan w:val="3"/>
          </w:tcPr>
          <w:p w:rsidR="0018510D" w:rsidRDefault="0018510D" w:rsidP="00BC24C2">
            <w:r>
              <w:t>Моя школа.</w:t>
            </w:r>
          </w:p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>Букет первоклассника</w:t>
            </w:r>
          </w:p>
        </w:tc>
        <w:tc>
          <w:tcPr>
            <w:tcW w:w="6379" w:type="dxa"/>
            <w:vMerge w:val="restart"/>
          </w:tcPr>
          <w:p w:rsidR="0018510D" w:rsidRPr="00851A7E" w:rsidRDefault="0018510D" w:rsidP="00BC24C2">
            <w:pPr>
              <w:rPr>
                <w:b/>
              </w:rPr>
            </w:pPr>
            <w:r>
              <w:t xml:space="preserve">              </w:t>
            </w:r>
            <w:proofErr w:type="spellStart"/>
            <w:r w:rsidRPr="00851A7E">
              <w:rPr>
                <w:b/>
              </w:rPr>
              <w:t>ЛичностныеУУД</w:t>
            </w:r>
            <w:proofErr w:type="spellEnd"/>
          </w:p>
          <w:p w:rsidR="0018510D" w:rsidRPr="00851A7E" w:rsidRDefault="0018510D" w:rsidP="00BC24C2">
            <w:pPr>
              <w:rPr>
                <w:i/>
              </w:rPr>
            </w:pPr>
            <w:r w:rsidRPr="00851A7E">
              <w:rPr>
                <w:i/>
              </w:rPr>
              <w:t>Нравственно-этическая ориентация</w:t>
            </w:r>
          </w:p>
          <w:p w:rsidR="0018510D" w:rsidRDefault="0018510D" w:rsidP="00BC24C2">
            <w:r>
              <w:t>1.Развитие доброжелательности</w:t>
            </w:r>
            <w:proofErr w:type="gramStart"/>
            <w:r>
              <w:t xml:space="preserve"> ,</w:t>
            </w:r>
            <w:proofErr w:type="gramEnd"/>
            <w:r>
              <w:t xml:space="preserve"> позитивного отношения к жизни</w:t>
            </w:r>
          </w:p>
          <w:p w:rsidR="0018510D" w:rsidRDefault="0018510D" w:rsidP="00BC24C2">
            <w:r>
              <w:t>2.Формирование установки на здоровый образ жизни</w:t>
            </w:r>
          </w:p>
          <w:p w:rsidR="0018510D" w:rsidRDefault="0018510D" w:rsidP="00BC24C2">
            <w:r>
              <w:t>3.Знание основных моральных норм</w:t>
            </w:r>
          </w:p>
          <w:p w:rsidR="0018510D" w:rsidRDefault="0018510D" w:rsidP="00BC24C2">
            <w:r>
              <w:t>4.Формирование умения противостоять действиям и влияниям, представляющим угрозу для жизни</w:t>
            </w:r>
            <w:proofErr w:type="gramStart"/>
            <w:r>
              <w:t xml:space="preserve"> ,</w:t>
            </w:r>
            <w:proofErr w:type="gramEnd"/>
            <w:r>
              <w:t xml:space="preserve"> здоровья, личной безопасности</w:t>
            </w:r>
          </w:p>
        </w:tc>
        <w:tc>
          <w:tcPr>
            <w:tcW w:w="644" w:type="dxa"/>
          </w:tcPr>
          <w:p w:rsidR="0018510D" w:rsidRDefault="0018510D" w:rsidP="00BC24C2">
            <w:r>
              <w:t>19-21</w:t>
            </w:r>
          </w:p>
        </w:tc>
      </w:tr>
      <w:tr w:rsidR="0018510D" w:rsidTr="00BC24C2">
        <w:tc>
          <w:tcPr>
            <w:tcW w:w="817" w:type="dxa"/>
          </w:tcPr>
          <w:p w:rsidR="0018510D" w:rsidRDefault="0018510D" w:rsidP="00BC24C2"/>
        </w:tc>
        <w:tc>
          <w:tcPr>
            <w:tcW w:w="2220" w:type="dxa"/>
            <w:gridSpan w:val="3"/>
          </w:tcPr>
          <w:p w:rsidR="0018510D" w:rsidRDefault="0018510D" w:rsidP="00BC24C2"/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>Школьная мозаика. Права и обязанности ребенка</w:t>
            </w:r>
          </w:p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22-25</w:t>
            </w:r>
          </w:p>
        </w:tc>
      </w:tr>
      <w:tr w:rsidR="0018510D" w:rsidTr="00BC24C2">
        <w:trPr>
          <w:trHeight w:val="840"/>
        </w:trPr>
        <w:tc>
          <w:tcPr>
            <w:tcW w:w="817" w:type="dxa"/>
          </w:tcPr>
          <w:p w:rsidR="0018510D" w:rsidRDefault="0018510D" w:rsidP="00BC24C2"/>
        </w:tc>
        <w:tc>
          <w:tcPr>
            <w:tcW w:w="2220" w:type="dxa"/>
            <w:gridSpan w:val="3"/>
          </w:tcPr>
          <w:p w:rsidR="0018510D" w:rsidRDefault="0018510D" w:rsidP="00BC24C2"/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 w:rsidRPr="00682A71">
              <w:t xml:space="preserve">Законы школьной </w:t>
            </w:r>
            <w:proofErr w:type="spellStart"/>
            <w:r w:rsidRPr="00682A71">
              <w:t>жизни</w:t>
            </w:r>
            <w:proofErr w:type="gramStart"/>
            <w:r w:rsidRPr="00682A71">
              <w:t>.Р</w:t>
            </w:r>
            <w:proofErr w:type="gramEnd"/>
            <w:r w:rsidRPr="00682A71">
              <w:t>аспорядок</w:t>
            </w:r>
            <w:proofErr w:type="spellEnd"/>
            <w:r w:rsidRPr="00682A71">
              <w:t xml:space="preserve"> </w:t>
            </w:r>
            <w:proofErr w:type="spellStart"/>
            <w:r w:rsidRPr="00682A71">
              <w:t>дня</w:t>
            </w:r>
            <w:r>
              <w:t>Здоровье</w:t>
            </w:r>
            <w:proofErr w:type="spellEnd"/>
            <w:r>
              <w:t>-это здорово</w:t>
            </w:r>
          </w:p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26-30</w:t>
            </w:r>
          </w:p>
        </w:tc>
      </w:tr>
      <w:tr w:rsidR="0018510D" w:rsidTr="00BC24C2">
        <w:trPr>
          <w:trHeight w:val="308"/>
        </w:trPr>
        <w:tc>
          <w:tcPr>
            <w:tcW w:w="817" w:type="dxa"/>
          </w:tcPr>
          <w:p w:rsidR="0018510D" w:rsidRDefault="0018510D" w:rsidP="00BC24C2"/>
        </w:tc>
        <w:tc>
          <w:tcPr>
            <w:tcW w:w="2220" w:type="dxa"/>
            <w:gridSpan w:val="3"/>
          </w:tcPr>
          <w:p w:rsidR="0018510D" w:rsidRDefault="0018510D" w:rsidP="00BC24C2"/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Pr="00682A71" w:rsidRDefault="0018510D" w:rsidP="00BC24C2">
            <w:r>
              <w:t>Правила безопасности</w:t>
            </w:r>
          </w:p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31-33</w:t>
            </w:r>
          </w:p>
        </w:tc>
      </w:tr>
      <w:tr w:rsidR="0018510D" w:rsidTr="00BC24C2">
        <w:trPr>
          <w:trHeight w:val="500"/>
        </w:trPr>
        <w:tc>
          <w:tcPr>
            <w:tcW w:w="817" w:type="dxa"/>
          </w:tcPr>
          <w:p w:rsidR="0018510D" w:rsidRDefault="0018510D" w:rsidP="00BC24C2">
            <w:r>
              <w:t>3</w:t>
            </w:r>
          </w:p>
        </w:tc>
        <w:tc>
          <w:tcPr>
            <w:tcW w:w="2220" w:type="dxa"/>
            <w:gridSpan w:val="3"/>
          </w:tcPr>
          <w:p w:rsidR="0018510D" w:rsidRDefault="0018510D" w:rsidP="00BC24C2">
            <w:r>
              <w:t>Мой класс</w:t>
            </w:r>
          </w:p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/>
          <w:p w:rsidR="0018510D" w:rsidRDefault="0018510D" w:rsidP="00BC24C2">
            <w:r>
              <w:t>Традиции моего класса Законы школьной жизни</w:t>
            </w:r>
          </w:p>
        </w:tc>
        <w:tc>
          <w:tcPr>
            <w:tcW w:w="6379" w:type="dxa"/>
            <w:vMerge w:val="restart"/>
          </w:tcPr>
          <w:p w:rsidR="0018510D" w:rsidRPr="00851A7E" w:rsidRDefault="0018510D" w:rsidP="00BC24C2">
            <w:pPr>
              <w:rPr>
                <w:b/>
              </w:rPr>
            </w:pPr>
            <w:r>
              <w:t xml:space="preserve">              </w:t>
            </w:r>
            <w:r w:rsidRPr="00851A7E">
              <w:rPr>
                <w:b/>
              </w:rPr>
              <w:t>Личностные УУД</w:t>
            </w:r>
          </w:p>
          <w:p w:rsidR="0018510D" w:rsidRPr="00851A7E" w:rsidRDefault="0018510D" w:rsidP="00BC24C2">
            <w:pPr>
              <w:rPr>
                <w:i/>
              </w:rPr>
            </w:pPr>
            <w:r w:rsidRPr="00851A7E">
              <w:rPr>
                <w:i/>
              </w:rPr>
              <w:t>Нравственно-этическая ориентация</w:t>
            </w:r>
          </w:p>
          <w:p w:rsidR="0018510D" w:rsidRDefault="0018510D" w:rsidP="00BC24C2">
            <w:r>
              <w:t>1.Развитие доброжелательности, доверия, и внимательности</w:t>
            </w:r>
          </w:p>
          <w:p w:rsidR="0018510D" w:rsidRDefault="0018510D" w:rsidP="00BC24C2">
            <w:r>
              <w:t xml:space="preserve">2. Развитие </w:t>
            </w:r>
            <w:proofErr w:type="spellStart"/>
            <w:r>
              <w:t>эмпатии</w:t>
            </w:r>
            <w:proofErr w:type="spellEnd"/>
            <w:r>
              <w:t xml:space="preserve"> и эмоционально-нравственной отзывчивости</w:t>
            </w:r>
          </w:p>
          <w:p w:rsidR="0018510D" w:rsidRDefault="0018510D" w:rsidP="00BC24C2">
            <w:r>
              <w:t>3.Формированиеединого и целостного образа мира, развитие толерантности</w:t>
            </w:r>
          </w:p>
          <w:p w:rsidR="0018510D" w:rsidRDefault="0018510D" w:rsidP="00BC24C2">
            <w:r>
              <w:t>4.Знание основных моральных норм, формирование моральной самооценки.</w:t>
            </w:r>
          </w:p>
          <w:p w:rsidR="0018510D" w:rsidRPr="00851A7E" w:rsidRDefault="0018510D" w:rsidP="00BC24C2">
            <w:pPr>
              <w:rPr>
                <w:b/>
              </w:rPr>
            </w:pPr>
            <w:r>
              <w:t xml:space="preserve">              </w:t>
            </w:r>
            <w:r w:rsidRPr="00851A7E">
              <w:rPr>
                <w:b/>
              </w:rPr>
              <w:t>Коммуникативные УУД</w:t>
            </w:r>
          </w:p>
          <w:p w:rsidR="0018510D" w:rsidRDefault="0018510D" w:rsidP="00BC24C2">
            <w:r>
              <w:t>1.Потребность ребёнка в общении со сверстниками</w:t>
            </w:r>
          </w:p>
          <w:p w:rsidR="0018510D" w:rsidRDefault="0018510D" w:rsidP="00BC24C2"/>
          <w:p w:rsidR="0018510D" w:rsidRDefault="0018510D" w:rsidP="00BC24C2">
            <w:r>
              <w:t>2.Владение определенными средствами общения</w:t>
            </w:r>
          </w:p>
          <w:p w:rsidR="0018510D" w:rsidRDefault="0018510D" w:rsidP="00BC24C2">
            <w:r>
              <w:t>3. Коммуникация как взаимодействие и коммуникация как сотрудничество</w:t>
            </w:r>
          </w:p>
        </w:tc>
        <w:tc>
          <w:tcPr>
            <w:tcW w:w="644" w:type="dxa"/>
          </w:tcPr>
          <w:p w:rsidR="0018510D" w:rsidRDefault="0018510D" w:rsidP="00BC24C2">
            <w:r>
              <w:lastRenderedPageBreak/>
              <w:t>36-37-38</w:t>
            </w:r>
          </w:p>
        </w:tc>
      </w:tr>
      <w:tr w:rsidR="0018510D" w:rsidTr="00BC24C2">
        <w:trPr>
          <w:trHeight w:val="440"/>
        </w:trPr>
        <w:tc>
          <w:tcPr>
            <w:tcW w:w="817" w:type="dxa"/>
          </w:tcPr>
          <w:p w:rsidR="0018510D" w:rsidRDefault="0018510D" w:rsidP="00BC24C2"/>
        </w:tc>
        <w:tc>
          <w:tcPr>
            <w:tcW w:w="2220" w:type="dxa"/>
            <w:gridSpan w:val="3"/>
          </w:tcPr>
          <w:p w:rsidR="0018510D" w:rsidRDefault="0018510D" w:rsidP="00BC24C2"/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/>
          <w:p w:rsidR="0018510D" w:rsidRDefault="0018510D" w:rsidP="00BC24C2">
            <w:r>
              <w:t>Как я отношусь к людям. Мои добрые дела</w:t>
            </w:r>
            <w:proofErr w:type="gramStart"/>
            <w:r>
              <w:t xml:space="preserve"> .</w:t>
            </w:r>
            <w:proofErr w:type="gramEnd"/>
            <w:r>
              <w:t>Мои жизненные принципы</w:t>
            </w:r>
          </w:p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39-41-</w:t>
            </w:r>
          </w:p>
          <w:p w:rsidR="0018510D" w:rsidRDefault="0018510D" w:rsidP="00BC24C2">
            <w:r>
              <w:t>44</w:t>
            </w:r>
          </w:p>
        </w:tc>
      </w:tr>
      <w:tr w:rsidR="0018510D" w:rsidTr="00BC24C2">
        <w:trPr>
          <w:trHeight w:val="368"/>
        </w:trPr>
        <w:tc>
          <w:tcPr>
            <w:tcW w:w="817" w:type="dxa"/>
          </w:tcPr>
          <w:p w:rsidR="0018510D" w:rsidRDefault="0018510D" w:rsidP="00BC24C2">
            <w:r>
              <w:lastRenderedPageBreak/>
              <w:t xml:space="preserve">4 </w:t>
            </w:r>
          </w:p>
        </w:tc>
        <w:tc>
          <w:tcPr>
            <w:tcW w:w="2220" w:type="dxa"/>
            <w:gridSpan w:val="3"/>
          </w:tcPr>
          <w:p w:rsidR="0018510D" w:rsidRDefault="0018510D" w:rsidP="00BC24C2">
            <w:r>
              <w:t>Мои учебные достижения</w:t>
            </w:r>
          </w:p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>Учимся ставить цели. Мое созвездие успеха Мои цели.</w:t>
            </w:r>
          </w:p>
        </w:tc>
        <w:tc>
          <w:tcPr>
            <w:tcW w:w="6379" w:type="dxa"/>
            <w:vMerge w:val="restart"/>
          </w:tcPr>
          <w:p w:rsidR="0018510D" w:rsidRPr="00686487" w:rsidRDefault="0018510D" w:rsidP="00BC24C2">
            <w:pPr>
              <w:rPr>
                <w:b/>
              </w:rPr>
            </w:pPr>
            <w:r>
              <w:t xml:space="preserve">                </w:t>
            </w:r>
            <w:r w:rsidRPr="00686487">
              <w:rPr>
                <w:b/>
              </w:rPr>
              <w:t>Личностные УУД</w:t>
            </w:r>
          </w:p>
          <w:p w:rsidR="0018510D" w:rsidRPr="00686487" w:rsidRDefault="0018510D" w:rsidP="00BC24C2">
            <w:pPr>
              <w:rPr>
                <w:i/>
              </w:rPr>
            </w:pPr>
            <w:r>
              <w:t xml:space="preserve">   </w:t>
            </w:r>
            <w:proofErr w:type="spellStart"/>
            <w:r w:rsidRPr="00686487">
              <w:rPr>
                <w:i/>
              </w:rPr>
              <w:t>Смыслообразование</w:t>
            </w:r>
            <w:proofErr w:type="spellEnd"/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Умение учиться и способность к организации своей деятельности</w:t>
            </w:r>
          </w:p>
          <w:p w:rsidR="0018510D" w:rsidRDefault="0018510D" w:rsidP="0018510D">
            <w:pPr>
              <w:pStyle w:val="a4"/>
              <w:numPr>
                <w:ilvl w:val="0"/>
                <w:numId w:val="3"/>
              </w:numPr>
            </w:pPr>
            <w:r>
              <w:t>Формирование ценностных ориентиров и смысла учебной деятельности</w:t>
            </w:r>
          </w:p>
          <w:p w:rsidR="0018510D" w:rsidRPr="00686487" w:rsidRDefault="0018510D" w:rsidP="00BC24C2">
            <w:pPr>
              <w:ind w:left="360"/>
              <w:rPr>
                <w:b/>
              </w:rPr>
            </w:pPr>
            <w:r>
              <w:t xml:space="preserve">            </w:t>
            </w:r>
            <w:r w:rsidRPr="00686487">
              <w:rPr>
                <w:b/>
              </w:rPr>
              <w:t>Регулятивные УУД</w:t>
            </w:r>
          </w:p>
          <w:p w:rsidR="0018510D" w:rsidRDefault="0018510D" w:rsidP="00BC24C2">
            <w:pPr>
              <w:ind w:left="360"/>
            </w:pPr>
            <w:r>
              <w:t xml:space="preserve">1.Умение </w:t>
            </w:r>
            <w:proofErr w:type="spellStart"/>
            <w:r>
              <w:t>конторлировапть</w:t>
            </w:r>
            <w:proofErr w:type="spellEnd"/>
            <w:r>
              <w:t xml:space="preserve"> процесс и результаты своей деятельности</w:t>
            </w:r>
          </w:p>
          <w:p w:rsidR="0018510D" w:rsidRDefault="0018510D" w:rsidP="00BC24C2">
            <w:pPr>
              <w:ind w:left="360"/>
            </w:pPr>
            <w:r>
              <w:t>2. Умение адекватно оценивать свою деятельность</w:t>
            </w:r>
          </w:p>
          <w:p w:rsidR="0018510D" w:rsidRDefault="0018510D" w:rsidP="00BC24C2">
            <w:pPr>
              <w:ind w:left="360"/>
            </w:pPr>
            <w:r>
              <w:t>3.Умение адекватно воспринимать оценку со стороны</w:t>
            </w:r>
          </w:p>
          <w:p w:rsidR="0018510D" w:rsidRDefault="0018510D" w:rsidP="00BC24C2">
            <w:pPr>
              <w:ind w:left="360"/>
            </w:pPr>
            <w:r>
              <w:t>4. Умение планировать свою деятельность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Формирование целеустремлённости и настойчивости в достижении целей.</w:t>
            </w:r>
          </w:p>
          <w:p w:rsidR="0018510D" w:rsidRDefault="0018510D" w:rsidP="00BC24C2">
            <w:r>
              <w:t xml:space="preserve">     1.Готовность к преодолению трудностей</w:t>
            </w:r>
          </w:p>
          <w:p w:rsidR="0018510D" w:rsidRPr="00686487" w:rsidRDefault="0018510D" w:rsidP="00BC24C2">
            <w:pPr>
              <w:rPr>
                <w:b/>
              </w:rPr>
            </w:pPr>
            <w:r>
              <w:t xml:space="preserve">     2. Формирование основ оптимистического восприятия мира</w:t>
            </w:r>
          </w:p>
          <w:p w:rsidR="0018510D" w:rsidRPr="00686487" w:rsidRDefault="0018510D" w:rsidP="00BC24C2">
            <w:pPr>
              <w:rPr>
                <w:b/>
              </w:rPr>
            </w:pPr>
            <w:r w:rsidRPr="00686487">
              <w:rPr>
                <w:b/>
              </w:rPr>
              <w:t xml:space="preserve">                     Познавательные УУД</w:t>
            </w:r>
          </w:p>
          <w:p w:rsidR="0018510D" w:rsidRPr="00686487" w:rsidRDefault="0018510D" w:rsidP="00BC24C2">
            <w:pPr>
              <w:rPr>
                <w:i/>
              </w:rPr>
            </w:pPr>
            <w:proofErr w:type="spellStart"/>
            <w:r w:rsidRPr="00686487">
              <w:rPr>
                <w:i/>
              </w:rPr>
              <w:t>Общеучебные</w:t>
            </w:r>
            <w:proofErr w:type="spellEnd"/>
            <w:r w:rsidRPr="00686487">
              <w:rPr>
                <w:i/>
              </w:rPr>
              <w:t xml:space="preserve"> универсальные учебные действия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Универсальные логические действия</w:t>
            </w:r>
          </w:p>
          <w:p w:rsidR="0018510D" w:rsidRPr="00686487" w:rsidRDefault="0018510D" w:rsidP="00BC24C2">
            <w:pPr>
              <w:rPr>
                <w:b/>
              </w:rPr>
            </w:pPr>
            <w:r>
              <w:t xml:space="preserve">                    </w:t>
            </w:r>
            <w:r w:rsidRPr="00686487">
              <w:rPr>
                <w:b/>
              </w:rPr>
              <w:t>Коммуникативные УУД</w:t>
            </w:r>
          </w:p>
          <w:p w:rsidR="0018510D" w:rsidRDefault="0018510D" w:rsidP="00BC24C2"/>
          <w:p w:rsidR="0018510D" w:rsidRDefault="0018510D" w:rsidP="00BC24C2">
            <w:pPr>
              <w:ind w:left="360"/>
            </w:pPr>
            <w:r>
              <w:t>1.</w:t>
            </w:r>
            <w:r w:rsidRPr="00F13222">
              <w:t>Коммуникация как взаимодействие и коммуникация как сотрудничество</w:t>
            </w:r>
          </w:p>
        </w:tc>
        <w:tc>
          <w:tcPr>
            <w:tcW w:w="644" w:type="dxa"/>
          </w:tcPr>
          <w:p w:rsidR="0018510D" w:rsidRDefault="0018510D" w:rsidP="00BC24C2">
            <w:r>
              <w:t>45-47-48</w:t>
            </w:r>
          </w:p>
        </w:tc>
      </w:tr>
      <w:tr w:rsidR="0018510D" w:rsidTr="00BC24C2">
        <w:trPr>
          <w:trHeight w:val="480"/>
        </w:trPr>
        <w:tc>
          <w:tcPr>
            <w:tcW w:w="817" w:type="dxa"/>
          </w:tcPr>
          <w:p w:rsidR="0018510D" w:rsidRDefault="0018510D" w:rsidP="00BC24C2"/>
        </w:tc>
        <w:tc>
          <w:tcPr>
            <w:tcW w:w="2220" w:type="dxa"/>
            <w:gridSpan w:val="3"/>
          </w:tcPr>
          <w:p w:rsidR="0018510D" w:rsidRDefault="0018510D" w:rsidP="00BC24C2"/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>Работа с листами достижений</w:t>
            </w:r>
          </w:p>
          <w:p w:rsidR="0018510D" w:rsidRDefault="0018510D" w:rsidP="00BC24C2"/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49-81</w:t>
            </w:r>
          </w:p>
        </w:tc>
      </w:tr>
      <w:tr w:rsidR="0018510D" w:rsidTr="00BC24C2">
        <w:trPr>
          <w:trHeight w:val="580"/>
        </w:trPr>
        <w:tc>
          <w:tcPr>
            <w:tcW w:w="817" w:type="dxa"/>
          </w:tcPr>
          <w:p w:rsidR="0018510D" w:rsidRDefault="0018510D" w:rsidP="00BC24C2"/>
        </w:tc>
        <w:tc>
          <w:tcPr>
            <w:tcW w:w="2220" w:type="dxa"/>
            <w:gridSpan w:val="3"/>
          </w:tcPr>
          <w:p w:rsidR="0018510D" w:rsidRDefault="0018510D" w:rsidP="00BC24C2"/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/>
          <w:p w:rsidR="0018510D" w:rsidRDefault="0018510D" w:rsidP="00BC24C2">
            <w:r>
              <w:t>Мои результаты</w:t>
            </w:r>
          </w:p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83</w:t>
            </w:r>
          </w:p>
        </w:tc>
      </w:tr>
      <w:tr w:rsidR="0018510D" w:rsidTr="00BC24C2">
        <w:trPr>
          <w:trHeight w:val="540"/>
        </w:trPr>
        <w:tc>
          <w:tcPr>
            <w:tcW w:w="817" w:type="dxa"/>
            <w:vMerge w:val="restart"/>
          </w:tcPr>
          <w:p w:rsidR="0018510D" w:rsidRDefault="0018510D" w:rsidP="00BC24C2">
            <w:r>
              <w:t>5.</w:t>
            </w:r>
          </w:p>
          <w:p w:rsidR="0018510D" w:rsidRDefault="0018510D" w:rsidP="00BC24C2">
            <w:r>
              <w:t xml:space="preserve">6. </w:t>
            </w:r>
          </w:p>
        </w:tc>
        <w:tc>
          <w:tcPr>
            <w:tcW w:w="2220" w:type="dxa"/>
            <w:gridSpan w:val="3"/>
            <w:vMerge w:val="restart"/>
          </w:tcPr>
          <w:p w:rsidR="0018510D" w:rsidRDefault="0018510D" w:rsidP="00BC24C2">
            <w:r>
              <w:t>Мои достижения</w:t>
            </w:r>
          </w:p>
        </w:tc>
        <w:tc>
          <w:tcPr>
            <w:tcW w:w="1040" w:type="dxa"/>
            <w:vMerge w:val="restart"/>
          </w:tcPr>
          <w:p w:rsidR="0018510D" w:rsidRDefault="0018510D" w:rsidP="00BC24C2"/>
        </w:tc>
        <w:tc>
          <w:tcPr>
            <w:tcW w:w="3686" w:type="dxa"/>
            <w:vMerge w:val="restart"/>
          </w:tcPr>
          <w:p w:rsidR="0018510D" w:rsidRDefault="0018510D" w:rsidP="00BC24C2">
            <w:r>
              <w:t>Мои достижения в школе. Мои достижения вне школы.</w:t>
            </w:r>
          </w:p>
          <w:p w:rsidR="0018510D" w:rsidRDefault="0018510D" w:rsidP="00BC24C2"/>
        </w:tc>
        <w:tc>
          <w:tcPr>
            <w:tcW w:w="6379" w:type="dxa"/>
            <w:vMerge w:val="restart"/>
          </w:tcPr>
          <w:p w:rsidR="0018510D" w:rsidRPr="00686487" w:rsidRDefault="0018510D" w:rsidP="00BC24C2">
            <w:pPr>
              <w:rPr>
                <w:b/>
              </w:rPr>
            </w:pPr>
            <w:r>
              <w:t xml:space="preserve">                       </w:t>
            </w:r>
            <w:r w:rsidRPr="00686487">
              <w:rPr>
                <w:b/>
              </w:rPr>
              <w:t>Личностные УУД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Самоопределение</w:t>
            </w:r>
          </w:p>
          <w:p w:rsidR="0018510D" w:rsidRDefault="0018510D" w:rsidP="0018510D">
            <w:pPr>
              <w:pStyle w:val="a4"/>
              <w:numPr>
                <w:ilvl w:val="0"/>
                <w:numId w:val="4"/>
              </w:numPr>
            </w:pPr>
            <w:r>
              <w:t xml:space="preserve">Развитие </w:t>
            </w:r>
            <w:proofErr w:type="gramStart"/>
            <w:r>
              <w:t>Я-концепции</w:t>
            </w:r>
            <w:proofErr w:type="gramEnd"/>
            <w:r>
              <w:t xml:space="preserve"> и самооценки личности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Нравственно-этическая ориентация</w:t>
            </w:r>
          </w:p>
          <w:p w:rsidR="0018510D" w:rsidRDefault="0018510D" w:rsidP="00BC24C2">
            <w:r>
              <w:t>1.Формирование моральной самооценки</w:t>
            </w:r>
          </w:p>
          <w:p w:rsidR="0018510D" w:rsidRPr="00686487" w:rsidRDefault="0018510D" w:rsidP="00BC24C2">
            <w:pPr>
              <w:rPr>
                <w:b/>
              </w:rPr>
            </w:pPr>
            <w:r>
              <w:lastRenderedPageBreak/>
              <w:t xml:space="preserve">                        </w:t>
            </w:r>
            <w:r w:rsidRPr="00686487">
              <w:rPr>
                <w:b/>
              </w:rPr>
              <w:t>Регулятивные УУД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Умение учиться и способность к организации своей деятельности</w:t>
            </w:r>
          </w:p>
          <w:p w:rsidR="0018510D" w:rsidRDefault="0018510D" w:rsidP="00BC24C2">
            <w:r>
              <w:t>1.Умение контролировать процесс и результат своей деятельности</w:t>
            </w:r>
          </w:p>
          <w:p w:rsidR="0018510D" w:rsidRDefault="0018510D" w:rsidP="00BC24C2">
            <w:r>
              <w:t>2.Умение адекватно оценивать свою деятельность</w:t>
            </w:r>
          </w:p>
          <w:p w:rsidR="0018510D" w:rsidRDefault="0018510D" w:rsidP="00BC24C2">
            <w:r>
              <w:t>3.Умение адекватно воспринимать оценку со стороны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Формирование целеустремленности и настойчивости в достижении целей.</w:t>
            </w:r>
          </w:p>
          <w:p w:rsidR="0018510D" w:rsidRDefault="0018510D" w:rsidP="0018510D">
            <w:pPr>
              <w:pStyle w:val="a4"/>
              <w:numPr>
                <w:ilvl w:val="0"/>
                <w:numId w:val="5"/>
              </w:numPr>
            </w:pPr>
            <w:r>
              <w:t>Формирование основ оптимистического восприятия мира</w:t>
            </w:r>
          </w:p>
          <w:p w:rsidR="0018510D" w:rsidRDefault="0018510D" w:rsidP="00BC24C2"/>
          <w:p w:rsidR="0018510D" w:rsidRDefault="0018510D" w:rsidP="00BC24C2"/>
          <w:p w:rsidR="0018510D" w:rsidRDefault="0018510D" w:rsidP="00BC24C2"/>
          <w:p w:rsidR="0018510D" w:rsidRDefault="0018510D" w:rsidP="00BC24C2"/>
          <w:p w:rsidR="0018510D" w:rsidRDefault="0018510D" w:rsidP="00BC24C2">
            <w:r>
              <w:t xml:space="preserve">                   </w:t>
            </w:r>
          </w:p>
        </w:tc>
        <w:tc>
          <w:tcPr>
            <w:tcW w:w="644" w:type="dxa"/>
          </w:tcPr>
          <w:p w:rsidR="0018510D" w:rsidRDefault="0018510D" w:rsidP="00BC24C2">
            <w:r>
              <w:lastRenderedPageBreak/>
              <w:t>84-86</w:t>
            </w:r>
          </w:p>
        </w:tc>
      </w:tr>
      <w:tr w:rsidR="0018510D" w:rsidTr="00BC24C2">
        <w:trPr>
          <w:trHeight w:val="600"/>
        </w:trPr>
        <w:tc>
          <w:tcPr>
            <w:tcW w:w="817" w:type="dxa"/>
            <w:vMerge/>
          </w:tcPr>
          <w:p w:rsidR="0018510D" w:rsidRDefault="0018510D" w:rsidP="00BC24C2"/>
        </w:tc>
        <w:tc>
          <w:tcPr>
            <w:tcW w:w="2220" w:type="dxa"/>
            <w:gridSpan w:val="3"/>
            <w:vMerge/>
          </w:tcPr>
          <w:p w:rsidR="0018510D" w:rsidRDefault="0018510D" w:rsidP="00BC24C2"/>
        </w:tc>
        <w:tc>
          <w:tcPr>
            <w:tcW w:w="1040" w:type="dxa"/>
            <w:vMerge/>
          </w:tcPr>
          <w:p w:rsidR="0018510D" w:rsidRDefault="0018510D" w:rsidP="00BC24C2"/>
        </w:tc>
        <w:tc>
          <w:tcPr>
            <w:tcW w:w="3686" w:type="dxa"/>
            <w:vMerge/>
          </w:tcPr>
          <w:p w:rsidR="0018510D" w:rsidRDefault="0018510D" w:rsidP="00BC24C2"/>
        </w:tc>
        <w:tc>
          <w:tcPr>
            <w:tcW w:w="6379" w:type="dxa"/>
            <w:vMerge/>
          </w:tcPr>
          <w:p w:rsidR="0018510D" w:rsidRDefault="0018510D" w:rsidP="00BC24C2"/>
        </w:tc>
        <w:tc>
          <w:tcPr>
            <w:tcW w:w="644" w:type="dxa"/>
          </w:tcPr>
          <w:p w:rsidR="0018510D" w:rsidRDefault="0018510D" w:rsidP="00BC24C2"/>
        </w:tc>
      </w:tr>
      <w:tr w:rsidR="0018510D" w:rsidTr="00BC24C2">
        <w:trPr>
          <w:trHeight w:val="600"/>
        </w:trPr>
        <w:tc>
          <w:tcPr>
            <w:tcW w:w="817" w:type="dxa"/>
          </w:tcPr>
          <w:p w:rsidR="0018510D" w:rsidRDefault="0018510D" w:rsidP="00BC24C2">
            <w:r>
              <w:lastRenderedPageBreak/>
              <w:t>6</w:t>
            </w:r>
          </w:p>
        </w:tc>
        <w:tc>
          <w:tcPr>
            <w:tcW w:w="2220" w:type="dxa"/>
            <w:gridSpan w:val="3"/>
          </w:tcPr>
          <w:p w:rsidR="0018510D" w:rsidRDefault="0018510D" w:rsidP="00BC24C2">
            <w:r>
              <w:t>Мои проектные работы</w:t>
            </w:r>
          </w:p>
        </w:tc>
        <w:tc>
          <w:tcPr>
            <w:tcW w:w="1040" w:type="dxa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>
            <w:r>
              <w:t>Участие в проектах</w:t>
            </w:r>
          </w:p>
        </w:tc>
        <w:tc>
          <w:tcPr>
            <w:tcW w:w="6379" w:type="dxa"/>
          </w:tcPr>
          <w:p w:rsidR="0018510D" w:rsidRPr="00686487" w:rsidRDefault="0018510D" w:rsidP="00BC24C2">
            <w:pPr>
              <w:rPr>
                <w:b/>
              </w:rPr>
            </w:pPr>
            <w:r>
              <w:t xml:space="preserve">                          </w:t>
            </w:r>
            <w:r w:rsidRPr="00686487">
              <w:rPr>
                <w:b/>
              </w:rPr>
              <w:t>Личностные УУД</w:t>
            </w:r>
          </w:p>
          <w:p w:rsidR="0018510D" w:rsidRPr="00686487" w:rsidRDefault="0018510D" w:rsidP="00BC24C2">
            <w:pPr>
              <w:rPr>
                <w:i/>
              </w:rPr>
            </w:pPr>
            <w:proofErr w:type="spellStart"/>
            <w:r w:rsidRPr="00686487">
              <w:rPr>
                <w:i/>
              </w:rPr>
              <w:t>Смыслообразование</w:t>
            </w:r>
            <w:proofErr w:type="spellEnd"/>
          </w:p>
          <w:p w:rsidR="0018510D" w:rsidRDefault="0018510D" w:rsidP="0018510D">
            <w:pPr>
              <w:pStyle w:val="a4"/>
              <w:numPr>
                <w:ilvl w:val="0"/>
                <w:numId w:val="6"/>
              </w:numPr>
            </w:pPr>
            <w:r>
              <w:t>1. Формирование ценностных ориентиров и смысла учебной деятельности</w:t>
            </w:r>
          </w:p>
          <w:p w:rsidR="0018510D" w:rsidRPr="00686487" w:rsidRDefault="0018510D" w:rsidP="00BC24C2">
            <w:pPr>
              <w:rPr>
                <w:b/>
              </w:rPr>
            </w:pPr>
            <w:r>
              <w:t xml:space="preserve">                     </w:t>
            </w:r>
            <w:r w:rsidRPr="00686487">
              <w:rPr>
                <w:b/>
              </w:rPr>
              <w:t xml:space="preserve"> Регулятивные УУД</w:t>
            </w:r>
          </w:p>
          <w:p w:rsidR="0018510D" w:rsidRDefault="0018510D" w:rsidP="00BC24C2"/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Умение учиться и способность к организации своей деятельности</w:t>
            </w:r>
          </w:p>
          <w:p w:rsidR="0018510D" w:rsidRPr="001862F4" w:rsidRDefault="0018510D" w:rsidP="00BC24C2">
            <w:r w:rsidRPr="001862F4">
              <w:t>1.Умение контролировать процесс и результат своей деятельности</w:t>
            </w:r>
          </w:p>
          <w:p w:rsidR="0018510D" w:rsidRPr="001862F4" w:rsidRDefault="0018510D" w:rsidP="00BC24C2">
            <w:r w:rsidRPr="001862F4">
              <w:t>2.Умение адекватно оценивать свою деятельность</w:t>
            </w:r>
          </w:p>
          <w:p w:rsidR="0018510D" w:rsidRDefault="0018510D" w:rsidP="00BC24C2">
            <w:r w:rsidRPr="001862F4">
              <w:t>3.Умение адекватно воспринимать оценку со стороны</w:t>
            </w:r>
          </w:p>
          <w:p w:rsidR="0018510D" w:rsidRPr="001862F4" w:rsidRDefault="0018510D" w:rsidP="00BC24C2">
            <w:r>
              <w:t>4.Умение взаимодействовать со сверстниками и взрослыми в учебной деятельности</w:t>
            </w:r>
          </w:p>
          <w:p w:rsidR="0018510D" w:rsidRPr="00686487" w:rsidRDefault="0018510D" w:rsidP="00BC24C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86487">
              <w:rPr>
                <w:b/>
              </w:rPr>
              <w:t>Познавательные УУД</w:t>
            </w:r>
          </w:p>
          <w:p w:rsidR="0018510D" w:rsidRPr="00686487" w:rsidRDefault="0018510D" w:rsidP="00BC24C2">
            <w:pPr>
              <w:rPr>
                <w:i/>
              </w:rPr>
            </w:pPr>
            <w:proofErr w:type="spellStart"/>
            <w:r w:rsidRPr="00686487">
              <w:rPr>
                <w:i/>
              </w:rPr>
              <w:t>Общеучебные</w:t>
            </w:r>
            <w:proofErr w:type="spellEnd"/>
            <w:r w:rsidRPr="00686487">
              <w:rPr>
                <w:i/>
              </w:rPr>
              <w:t xml:space="preserve"> универсальные учебные действия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Универсальные логические действия</w:t>
            </w:r>
          </w:p>
          <w:p w:rsidR="0018510D" w:rsidRPr="00686487" w:rsidRDefault="0018510D" w:rsidP="00BC24C2">
            <w:pPr>
              <w:rPr>
                <w:b/>
              </w:rPr>
            </w:pPr>
            <w:r w:rsidRPr="001862F4">
              <w:lastRenderedPageBreak/>
              <w:t xml:space="preserve">                    </w:t>
            </w:r>
            <w:r w:rsidRPr="00686487">
              <w:rPr>
                <w:b/>
              </w:rPr>
              <w:t>Коммуникативные УУД</w:t>
            </w:r>
          </w:p>
          <w:p w:rsidR="0018510D" w:rsidRPr="001862F4" w:rsidRDefault="0018510D" w:rsidP="00BC24C2"/>
          <w:p w:rsidR="0018510D" w:rsidRDefault="0018510D" w:rsidP="00BC24C2">
            <w:r w:rsidRPr="001862F4">
              <w:t>1.Коммуникация как взаимодействие и коммуникация как сотрудничество</w:t>
            </w:r>
          </w:p>
        </w:tc>
        <w:tc>
          <w:tcPr>
            <w:tcW w:w="644" w:type="dxa"/>
          </w:tcPr>
          <w:p w:rsidR="0018510D" w:rsidRDefault="0018510D" w:rsidP="00BC24C2">
            <w:r>
              <w:lastRenderedPageBreak/>
              <w:t>87-89</w:t>
            </w:r>
          </w:p>
        </w:tc>
      </w:tr>
      <w:tr w:rsidR="0018510D" w:rsidTr="00BC24C2">
        <w:trPr>
          <w:trHeight w:val="1084"/>
        </w:trPr>
        <w:tc>
          <w:tcPr>
            <w:tcW w:w="817" w:type="dxa"/>
          </w:tcPr>
          <w:p w:rsidR="0018510D" w:rsidRDefault="0018510D" w:rsidP="00BC24C2">
            <w:r>
              <w:lastRenderedPageBreak/>
              <w:t>7</w:t>
            </w:r>
          </w:p>
        </w:tc>
        <w:tc>
          <w:tcPr>
            <w:tcW w:w="2180" w:type="dxa"/>
          </w:tcPr>
          <w:p w:rsidR="0018510D" w:rsidRDefault="0018510D" w:rsidP="00BC24C2">
            <w:r w:rsidRPr="001862F4">
              <w:t>Пожелания и отзывы</w:t>
            </w:r>
          </w:p>
        </w:tc>
        <w:tc>
          <w:tcPr>
            <w:tcW w:w="1080" w:type="dxa"/>
            <w:gridSpan w:val="3"/>
          </w:tcPr>
          <w:p w:rsidR="0018510D" w:rsidRDefault="0018510D" w:rsidP="00BC24C2"/>
        </w:tc>
        <w:tc>
          <w:tcPr>
            <w:tcW w:w="3686" w:type="dxa"/>
          </w:tcPr>
          <w:p w:rsidR="0018510D" w:rsidRDefault="0018510D" w:rsidP="00BC24C2"/>
        </w:tc>
        <w:tc>
          <w:tcPr>
            <w:tcW w:w="6379" w:type="dxa"/>
          </w:tcPr>
          <w:p w:rsidR="0018510D" w:rsidRPr="00686487" w:rsidRDefault="0018510D" w:rsidP="00BC24C2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686487">
              <w:rPr>
                <w:b/>
              </w:rPr>
              <w:t>Личностные УУД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Самоопределение</w:t>
            </w:r>
          </w:p>
          <w:p w:rsidR="0018510D" w:rsidRDefault="0018510D" w:rsidP="0018510D">
            <w:pPr>
              <w:pStyle w:val="a4"/>
              <w:numPr>
                <w:ilvl w:val="0"/>
                <w:numId w:val="7"/>
              </w:numPr>
            </w:pPr>
            <w:r>
              <w:t xml:space="preserve">Развитие </w:t>
            </w:r>
            <w:proofErr w:type="gramStart"/>
            <w:r>
              <w:t>Я-концепции</w:t>
            </w:r>
            <w:proofErr w:type="gramEnd"/>
            <w:r>
              <w:t xml:space="preserve"> и самооценки личности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Нравственно-этическая ориентация</w:t>
            </w:r>
          </w:p>
          <w:p w:rsidR="0018510D" w:rsidRDefault="0018510D" w:rsidP="00BC24C2">
            <w:r>
              <w:t>1.Формирование моральной самооценки</w:t>
            </w:r>
          </w:p>
          <w:p w:rsidR="0018510D" w:rsidRDefault="0018510D" w:rsidP="00BC24C2">
            <w:r>
              <w:t>2. Развитие толерантности</w:t>
            </w:r>
          </w:p>
          <w:p w:rsidR="0018510D" w:rsidRPr="00686487" w:rsidRDefault="0018510D" w:rsidP="00BC24C2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686487">
              <w:rPr>
                <w:b/>
              </w:rPr>
              <w:t>Регулятивные УУД</w:t>
            </w:r>
          </w:p>
          <w:p w:rsidR="0018510D" w:rsidRPr="00686487" w:rsidRDefault="0018510D" w:rsidP="00BC24C2">
            <w:pPr>
              <w:rPr>
                <w:i/>
              </w:rPr>
            </w:pPr>
            <w:r w:rsidRPr="00686487">
              <w:rPr>
                <w:i/>
              </w:rPr>
              <w:t>Умение учиться и способность к организации своей деятельности</w:t>
            </w:r>
          </w:p>
          <w:p w:rsidR="0018510D" w:rsidRPr="00B95FD0" w:rsidRDefault="0018510D" w:rsidP="00BC24C2">
            <w:r w:rsidRPr="00B95FD0">
              <w:t>Умение адекватно воспринимать оценку со стороны</w:t>
            </w:r>
          </w:p>
          <w:p w:rsidR="0018510D" w:rsidRPr="00686487" w:rsidRDefault="0018510D" w:rsidP="00BC24C2">
            <w:pPr>
              <w:rPr>
                <w:b/>
              </w:rPr>
            </w:pPr>
            <w:r w:rsidRPr="00B95FD0">
              <w:t xml:space="preserve">                    </w:t>
            </w:r>
            <w:r w:rsidRPr="00686487">
              <w:rPr>
                <w:b/>
              </w:rPr>
              <w:t>Коммуникативные УУД</w:t>
            </w:r>
          </w:p>
          <w:p w:rsidR="0018510D" w:rsidRPr="00B95FD0" w:rsidRDefault="0018510D" w:rsidP="00BC24C2"/>
          <w:p w:rsidR="0018510D" w:rsidRDefault="0018510D" w:rsidP="00BC24C2">
            <w:r w:rsidRPr="00B95FD0">
              <w:t>1.Коммуникация как взаимодействие и коммуникация как сотрудничество</w:t>
            </w:r>
          </w:p>
          <w:p w:rsidR="0018510D" w:rsidRDefault="0018510D" w:rsidP="00BC24C2"/>
        </w:tc>
        <w:tc>
          <w:tcPr>
            <w:tcW w:w="644" w:type="dxa"/>
          </w:tcPr>
          <w:p w:rsidR="0018510D" w:rsidRDefault="0018510D" w:rsidP="00BC24C2">
            <w:r>
              <w:t>90-93</w:t>
            </w:r>
          </w:p>
        </w:tc>
      </w:tr>
    </w:tbl>
    <w:p w:rsidR="0018510D" w:rsidRDefault="0018510D" w:rsidP="0018510D">
      <w:r>
        <w:t xml:space="preserve">  Литература:</w:t>
      </w:r>
    </w:p>
    <w:p w:rsidR="0018510D" w:rsidRDefault="0018510D" w:rsidP="0018510D">
      <w:pPr>
        <w:pStyle w:val="a4"/>
        <w:numPr>
          <w:ilvl w:val="0"/>
          <w:numId w:val="8"/>
        </w:numPr>
      </w:pPr>
      <w:r>
        <w:t>Портфолио первоклассника./Авт.-</w:t>
      </w:r>
      <w:proofErr w:type="spellStart"/>
      <w:r>
        <w:t>сост.Е.А</w:t>
      </w:r>
      <w:proofErr w:type="spellEnd"/>
      <w:r>
        <w:t xml:space="preserve">. Андреева, Н.В. </w:t>
      </w:r>
      <w:proofErr w:type="spellStart"/>
      <w:r>
        <w:t>Разваляева</w:t>
      </w:r>
      <w:proofErr w:type="spellEnd"/>
      <w:r>
        <w:t>; под ред. М.С. Умновой..- М: Планета, 2011.-96.</w:t>
      </w:r>
      <w:proofErr w:type="gramStart"/>
      <w:r>
        <w:t>с</w:t>
      </w:r>
      <w:proofErr w:type="gramEnd"/>
    </w:p>
    <w:p w:rsidR="0018510D" w:rsidRDefault="0018510D" w:rsidP="0018510D">
      <w:pPr>
        <w:pStyle w:val="a4"/>
        <w:numPr>
          <w:ilvl w:val="0"/>
          <w:numId w:val="8"/>
        </w:numPr>
      </w:pPr>
      <w:r>
        <w:t>Образовательная  технология « Портфолио» и новые ФГОС в начальной школе</w:t>
      </w:r>
      <w:proofErr w:type="gramStart"/>
      <w:r>
        <w:t xml:space="preserve"> .</w:t>
      </w:r>
      <w:proofErr w:type="spellStart"/>
      <w:proofErr w:type="gramEnd"/>
      <w:r>
        <w:t>сост</w:t>
      </w:r>
      <w:proofErr w:type="spellEnd"/>
      <w:r>
        <w:t xml:space="preserve"> .</w:t>
      </w:r>
      <w:proofErr w:type="spellStart"/>
      <w:r>
        <w:t>Т.Ю.Еременкова</w:t>
      </w:r>
      <w:proofErr w:type="spellEnd"/>
      <w:r>
        <w:t>..- Владимир,2010-57 с.</w:t>
      </w:r>
    </w:p>
    <w:p w:rsidR="0049478D" w:rsidRDefault="0049478D">
      <w:bookmarkStart w:id="0" w:name="_GoBack"/>
      <w:bookmarkEnd w:id="0"/>
    </w:p>
    <w:sectPr w:rsidR="0049478D" w:rsidSect="00337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9E1"/>
    <w:multiLevelType w:val="hybridMultilevel"/>
    <w:tmpl w:val="A27ACE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EE3D8F"/>
    <w:multiLevelType w:val="hybridMultilevel"/>
    <w:tmpl w:val="CA34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5BEF"/>
    <w:multiLevelType w:val="hybridMultilevel"/>
    <w:tmpl w:val="EE56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D682B"/>
    <w:multiLevelType w:val="hybridMultilevel"/>
    <w:tmpl w:val="CD86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D07"/>
    <w:multiLevelType w:val="hybridMultilevel"/>
    <w:tmpl w:val="CA34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0029"/>
    <w:multiLevelType w:val="hybridMultilevel"/>
    <w:tmpl w:val="EE56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28D9"/>
    <w:multiLevelType w:val="hybridMultilevel"/>
    <w:tmpl w:val="5EDC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497C"/>
    <w:multiLevelType w:val="hybridMultilevel"/>
    <w:tmpl w:val="464C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20"/>
    <w:rsid w:val="0018510D"/>
    <w:rsid w:val="0049478D"/>
    <w:rsid w:val="008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2</cp:revision>
  <dcterms:created xsi:type="dcterms:W3CDTF">2012-10-21T15:06:00Z</dcterms:created>
  <dcterms:modified xsi:type="dcterms:W3CDTF">2012-10-21T15:06:00Z</dcterms:modified>
</cp:coreProperties>
</file>