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00" w:rsidRPr="003C646D" w:rsidRDefault="00256F00" w:rsidP="00256F00">
      <w:pPr>
        <w:jc w:val="center"/>
        <w:rPr>
          <w:sz w:val="28"/>
          <w:szCs w:val="28"/>
        </w:rPr>
      </w:pPr>
      <w:bookmarkStart w:id="0" w:name="_GoBack"/>
      <w:r w:rsidRPr="003C646D">
        <w:rPr>
          <w:sz w:val="28"/>
          <w:szCs w:val="28"/>
        </w:rPr>
        <w:t>Муниципальное бюджетное образовательное учреждение</w:t>
      </w:r>
    </w:p>
    <w:p w:rsidR="00256F00" w:rsidRPr="003C646D" w:rsidRDefault="00256F00" w:rsidP="00256F00">
      <w:pPr>
        <w:jc w:val="center"/>
        <w:rPr>
          <w:sz w:val="28"/>
          <w:szCs w:val="28"/>
        </w:rPr>
      </w:pPr>
      <w:proofErr w:type="spellStart"/>
      <w:r w:rsidRPr="003C646D">
        <w:rPr>
          <w:sz w:val="28"/>
          <w:szCs w:val="28"/>
        </w:rPr>
        <w:t>Б.Терсенская</w:t>
      </w:r>
      <w:proofErr w:type="spellEnd"/>
      <w:r w:rsidRPr="003C646D">
        <w:rPr>
          <w:sz w:val="28"/>
          <w:szCs w:val="28"/>
        </w:rPr>
        <w:t xml:space="preserve"> средняя общеобразовательная школа</w:t>
      </w:r>
    </w:p>
    <w:p w:rsidR="00256F00" w:rsidRPr="003C646D" w:rsidRDefault="00256F00" w:rsidP="00256F00">
      <w:pPr>
        <w:jc w:val="center"/>
        <w:rPr>
          <w:sz w:val="28"/>
          <w:szCs w:val="28"/>
        </w:rPr>
      </w:pPr>
      <w:proofErr w:type="spellStart"/>
      <w:r w:rsidRPr="003C646D">
        <w:rPr>
          <w:sz w:val="28"/>
          <w:szCs w:val="28"/>
        </w:rPr>
        <w:t>Уренского</w:t>
      </w:r>
      <w:proofErr w:type="spellEnd"/>
      <w:r w:rsidRPr="003C646D">
        <w:rPr>
          <w:sz w:val="28"/>
          <w:szCs w:val="28"/>
        </w:rPr>
        <w:t xml:space="preserve"> муниципального района Нижегородской области</w:t>
      </w: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r w:rsidRPr="003C646D">
        <w:rPr>
          <w:sz w:val="28"/>
          <w:szCs w:val="28"/>
        </w:rPr>
        <w:t>ВЫСТУПЛЕНИЕ</w:t>
      </w:r>
    </w:p>
    <w:p w:rsidR="00256F00" w:rsidRPr="003C646D" w:rsidRDefault="00256F00" w:rsidP="00256F00">
      <w:pPr>
        <w:jc w:val="center"/>
        <w:rPr>
          <w:b/>
          <w:sz w:val="28"/>
          <w:szCs w:val="28"/>
        </w:rPr>
      </w:pPr>
      <w:r w:rsidRPr="003C646D">
        <w:rPr>
          <w:b/>
          <w:sz w:val="28"/>
          <w:szCs w:val="28"/>
        </w:rPr>
        <w:t>«</w:t>
      </w:r>
      <w:r w:rsidRPr="003C646D">
        <w:rPr>
          <w:b/>
          <w:bCs/>
          <w:kern w:val="36"/>
          <w:sz w:val="28"/>
          <w:szCs w:val="28"/>
        </w:rPr>
        <w:t>Экскурсия как форма организации досугового мероприятия ; образовательные возможности и технологии</w:t>
      </w:r>
      <w:r w:rsidRPr="003C646D">
        <w:rPr>
          <w:b/>
          <w:sz w:val="28"/>
          <w:szCs w:val="28"/>
        </w:rPr>
        <w:t xml:space="preserve">». </w:t>
      </w:r>
    </w:p>
    <w:p w:rsidR="00256F00" w:rsidRPr="003C646D" w:rsidRDefault="00256F00" w:rsidP="00256F00">
      <w:pPr>
        <w:jc w:val="center"/>
        <w:rPr>
          <w:b/>
          <w:sz w:val="28"/>
          <w:szCs w:val="28"/>
        </w:rPr>
      </w:pPr>
    </w:p>
    <w:p w:rsidR="00256F00" w:rsidRPr="003C646D" w:rsidRDefault="00256F00" w:rsidP="00256F00">
      <w:pPr>
        <w:jc w:val="center"/>
        <w:rPr>
          <w:b/>
          <w:sz w:val="28"/>
          <w:szCs w:val="28"/>
        </w:rPr>
      </w:pPr>
    </w:p>
    <w:p w:rsidR="00256F00" w:rsidRPr="003C646D" w:rsidRDefault="00256F00" w:rsidP="00256F00">
      <w:pPr>
        <w:jc w:val="center"/>
        <w:rPr>
          <w:b/>
          <w:sz w:val="28"/>
          <w:szCs w:val="28"/>
        </w:rPr>
      </w:pPr>
    </w:p>
    <w:p w:rsidR="00256F00" w:rsidRPr="003C646D" w:rsidRDefault="00256F00" w:rsidP="00256F00">
      <w:pPr>
        <w:jc w:val="center"/>
        <w:rPr>
          <w:b/>
          <w:sz w:val="28"/>
          <w:szCs w:val="28"/>
        </w:rPr>
      </w:pPr>
    </w:p>
    <w:p w:rsidR="00256F00" w:rsidRPr="003C646D" w:rsidRDefault="00256F00" w:rsidP="00256F00">
      <w:pPr>
        <w:jc w:val="center"/>
        <w:rPr>
          <w:b/>
          <w:sz w:val="28"/>
          <w:szCs w:val="28"/>
        </w:rPr>
      </w:pPr>
    </w:p>
    <w:p w:rsidR="00256F00" w:rsidRPr="003C646D" w:rsidRDefault="00256F00" w:rsidP="00256F00">
      <w:pPr>
        <w:jc w:val="right"/>
        <w:rPr>
          <w:sz w:val="28"/>
          <w:szCs w:val="28"/>
        </w:rPr>
      </w:pPr>
      <w:r w:rsidRPr="003C646D">
        <w:rPr>
          <w:sz w:val="28"/>
          <w:szCs w:val="28"/>
        </w:rPr>
        <w:t xml:space="preserve">Выступающий: </w:t>
      </w:r>
      <w:proofErr w:type="spellStart"/>
      <w:r w:rsidRPr="003C646D">
        <w:rPr>
          <w:sz w:val="28"/>
          <w:szCs w:val="28"/>
        </w:rPr>
        <w:t>Л.С.Храмцова</w:t>
      </w:r>
      <w:proofErr w:type="spellEnd"/>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
    <w:p w:rsidR="00256F00" w:rsidRPr="003C646D" w:rsidRDefault="00256F00" w:rsidP="00256F00">
      <w:pPr>
        <w:jc w:val="center"/>
        <w:rPr>
          <w:sz w:val="28"/>
          <w:szCs w:val="28"/>
        </w:rPr>
      </w:pPr>
      <w:proofErr w:type="spellStart"/>
      <w:r w:rsidRPr="003C646D">
        <w:rPr>
          <w:sz w:val="28"/>
          <w:szCs w:val="28"/>
        </w:rPr>
        <w:t>д.Б.Терсень</w:t>
      </w:r>
      <w:proofErr w:type="spellEnd"/>
      <w:r w:rsidRPr="003C646D">
        <w:rPr>
          <w:sz w:val="28"/>
          <w:szCs w:val="28"/>
        </w:rPr>
        <w:t xml:space="preserve"> 2013 г.</w:t>
      </w: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256F00" w:rsidRPr="003C646D" w:rsidRDefault="00256F00" w:rsidP="00281808">
      <w:pPr>
        <w:shd w:val="clear" w:color="auto" w:fill="FFFFFF"/>
        <w:jc w:val="both"/>
        <w:outlineLvl w:val="0"/>
        <w:rPr>
          <w:bCs/>
          <w:kern w:val="36"/>
          <w:sz w:val="28"/>
          <w:szCs w:val="28"/>
        </w:rPr>
      </w:pPr>
    </w:p>
    <w:p w:rsidR="008D5E60" w:rsidRPr="003C646D" w:rsidRDefault="00C21982" w:rsidP="00281808">
      <w:pPr>
        <w:shd w:val="clear" w:color="auto" w:fill="FFFFFF"/>
        <w:jc w:val="both"/>
        <w:outlineLvl w:val="0"/>
        <w:rPr>
          <w:bCs/>
          <w:kern w:val="36"/>
          <w:sz w:val="28"/>
          <w:szCs w:val="28"/>
        </w:rPr>
      </w:pPr>
      <w:r w:rsidRPr="003C646D">
        <w:rPr>
          <w:bCs/>
          <w:kern w:val="36"/>
          <w:sz w:val="28"/>
          <w:szCs w:val="28"/>
        </w:rPr>
        <w:t>Слово «экскурсия» происходит от латинского «</w:t>
      </w:r>
      <w:proofErr w:type="spellStart"/>
      <w:r w:rsidRPr="003C646D">
        <w:rPr>
          <w:bCs/>
          <w:kern w:val="36"/>
          <w:sz w:val="28"/>
          <w:szCs w:val="28"/>
        </w:rPr>
        <w:t>экскурсио</w:t>
      </w:r>
      <w:proofErr w:type="spellEnd"/>
      <w:r w:rsidRPr="003C646D">
        <w:rPr>
          <w:bCs/>
          <w:kern w:val="36"/>
          <w:sz w:val="28"/>
          <w:szCs w:val="28"/>
        </w:rPr>
        <w:t>». В русский язык оно проникло</w:t>
      </w:r>
      <w:r w:rsidR="00692BD7" w:rsidRPr="003C646D">
        <w:rPr>
          <w:bCs/>
          <w:kern w:val="36"/>
          <w:sz w:val="28"/>
          <w:szCs w:val="28"/>
        </w:rPr>
        <w:t xml:space="preserve">в </w:t>
      </w:r>
      <w:r w:rsidRPr="003C646D">
        <w:rPr>
          <w:bCs/>
          <w:kern w:val="36"/>
          <w:sz w:val="28"/>
          <w:szCs w:val="28"/>
        </w:rPr>
        <w:t xml:space="preserve">19 веке и первоначально означало « </w:t>
      </w:r>
      <w:proofErr w:type="spellStart"/>
      <w:r w:rsidRPr="003C646D">
        <w:rPr>
          <w:bCs/>
          <w:kern w:val="36"/>
          <w:sz w:val="28"/>
          <w:szCs w:val="28"/>
        </w:rPr>
        <w:t>выбегание</w:t>
      </w:r>
      <w:proofErr w:type="spellEnd"/>
      <w:r w:rsidRPr="003C646D">
        <w:rPr>
          <w:bCs/>
          <w:kern w:val="36"/>
          <w:sz w:val="28"/>
          <w:szCs w:val="28"/>
        </w:rPr>
        <w:t>, военный набег», затем «вылазка, поездка».</w:t>
      </w:r>
    </w:p>
    <w:tbl>
      <w:tblPr>
        <w:tblW w:w="5000" w:type="pct"/>
        <w:tblCellSpacing w:w="0" w:type="dxa"/>
        <w:tblCellMar>
          <w:left w:w="0" w:type="dxa"/>
          <w:right w:w="0" w:type="dxa"/>
        </w:tblCellMar>
        <w:tblLook w:val="04A0" w:firstRow="1" w:lastRow="0" w:firstColumn="1" w:lastColumn="0" w:noHBand="0" w:noVBand="1"/>
      </w:tblPr>
      <w:tblGrid>
        <w:gridCol w:w="9355"/>
      </w:tblGrid>
      <w:tr w:rsidR="0016526F" w:rsidRPr="003C646D" w:rsidTr="0016526F">
        <w:trPr>
          <w:tblCellSpacing w:w="0" w:type="dxa"/>
        </w:trPr>
        <w:tc>
          <w:tcPr>
            <w:tcW w:w="0" w:type="auto"/>
            <w:vAlign w:val="center"/>
            <w:hideMark/>
          </w:tcPr>
          <w:p w:rsidR="00CC76BD" w:rsidRPr="003C646D" w:rsidRDefault="0016526F" w:rsidP="00CC76BD">
            <w:pPr>
              <w:spacing w:before="100" w:beforeAutospacing="1" w:after="100" w:afterAutospacing="1"/>
              <w:jc w:val="both"/>
              <w:outlineLvl w:val="3"/>
              <w:rPr>
                <w:color w:val="191919"/>
                <w:sz w:val="28"/>
                <w:szCs w:val="28"/>
              </w:rPr>
            </w:pPr>
            <w:r w:rsidRPr="003C646D">
              <w:rPr>
                <w:color w:val="191919"/>
                <w:sz w:val="28"/>
                <w:szCs w:val="28"/>
              </w:rPr>
              <w:t xml:space="preserve">За всю историю </w:t>
            </w:r>
            <w:proofErr w:type="spellStart"/>
            <w:r w:rsidRPr="003C646D">
              <w:rPr>
                <w:color w:val="191919"/>
                <w:sz w:val="28"/>
                <w:szCs w:val="28"/>
              </w:rPr>
              <w:t>отечественногоэкскурсоведения</w:t>
            </w:r>
            <w:proofErr w:type="spellEnd"/>
            <w:r w:rsidRPr="003C646D">
              <w:rPr>
                <w:color w:val="191919"/>
                <w:sz w:val="28"/>
                <w:szCs w:val="28"/>
              </w:rPr>
              <w:t xml:space="preserve"> существовало немало различных определений экскурсии, отражающих ее сущность. Определение школьной экскурсии</w:t>
            </w:r>
            <w:r w:rsidR="00817EA8" w:rsidRPr="003C646D">
              <w:rPr>
                <w:color w:val="191919"/>
                <w:sz w:val="28"/>
                <w:szCs w:val="28"/>
              </w:rPr>
              <w:t xml:space="preserve"> заключается в следующем</w:t>
            </w:r>
            <w:r w:rsidRPr="003C646D">
              <w:rPr>
                <w:color w:val="191919"/>
                <w:sz w:val="28"/>
                <w:szCs w:val="28"/>
              </w:rPr>
              <w:t xml:space="preserve">: «Экскурсия – особая форма учебной и </w:t>
            </w:r>
            <w:proofErr w:type="spellStart"/>
            <w:r w:rsidRPr="003C646D">
              <w:rPr>
                <w:color w:val="191919"/>
                <w:sz w:val="28"/>
                <w:szCs w:val="28"/>
              </w:rPr>
              <w:t>внеучебной</w:t>
            </w:r>
            <w:proofErr w:type="spellEnd"/>
            <w:r w:rsidRPr="003C646D">
              <w:rPr>
                <w:color w:val="191919"/>
                <w:sz w:val="28"/>
                <w:szCs w:val="28"/>
              </w:rPr>
              <w:t xml:space="preserve"> работы, в которой осуществляется совместная деятельность учителя-экскурсовода и руководимых им школьников-экскурсантов в процессе изучения явлений действительности, наблюдаемых в естественных условиях (завод, колхоз, памятники истории и культуры, памятные места, природа и др.) или в специально созданных хранилища</w:t>
            </w:r>
            <w:r w:rsidR="005D0470" w:rsidRPr="003C646D">
              <w:rPr>
                <w:color w:val="191919"/>
                <w:sz w:val="28"/>
                <w:szCs w:val="28"/>
              </w:rPr>
              <w:t>х комплекций (музей,  выставка)</w:t>
            </w:r>
            <w:r w:rsidRPr="003C646D">
              <w:rPr>
                <w:color w:val="191919"/>
                <w:sz w:val="28"/>
                <w:szCs w:val="28"/>
              </w:rPr>
              <w:t>.</w:t>
            </w:r>
            <w:r w:rsidRPr="003C646D">
              <w:rPr>
                <w:color w:val="191919"/>
                <w:sz w:val="28"/>
                <w:szCs w:val="28"/>
              </w:rPr>
              <w:br/>
            </w:r>
            <w:r w:rsidRPr="003C646D">
              <w:rPr>
                <w:color w:val="191919"/>
                <w:sz w:val="28"/>
                <w:szCs w:val="28"/>
              </w:rPr>
              <w:br/>
              <w:t>Наконец, в начале XXI века экскурсия определяется как «целенаправленное освоение действительности через аудио-визуальное ознакомление с тематически объединенными объектами на местности с помощью экскурсовода». С годами происходило усложнение представлений об экскурсии, а именно: о целях, задачах, формах проведения, в конечном итоге, о ее сущности. Из прогулки, преследующей практические цели, например поиск лечебных трав, экскурсия выросла в мощное средство кул</w:t>
            </w:r>
            <w:r w:rsidR="005D0470" w:rsidRPr="003C646D">
              <w:rPr>
                <w:color w:val="191919"/>
                <w:sz w:val="28"/>
                <w:szCs w:val="28"/>
              </w:rPr>
              <w:t>ьтурно-просветительной работы.</w:t>
            </w:r>
            <w:r w:rsidR="005D0470" w:rsidRPr="003C646D">
              <w:rPr>
                <w:color w:val="191919"/>
                <w:sz w:val="28"/>
                <w:szCs w:val="28"/>
              </w:rPr>
              <w:br/>
            </w:r>
            <w:r w:rsidRPr="003C646D">
              <w:rPr>
                <w:color w:val="191919"/>
                <w:sz w:val="28"/>
                <w:szCs w:val="28"/>
              </w:rPr>
              <w:t>Действительно, экскурсия может конкретизировать уже имеющиеся знания, давать новые, усиливать интерес к п</w:t>
            </w:r>
            <w:r w:rsidR="005D0470" w:rsidRPr="003C646D">
              <w:rPr>
                <w:color w:val="191919"/>
                <w:sz w:val="28"/>
                <w:szCs w:val="28"/>
              </w:rPr>
              <w:t>олучению дополнительных знаний.</w:t>
            </w:r>
            <w:r w:rsidRPr="003C646D">
              <w:rPr>
                <w:color w:val="191919"/>
                <w:sz w:val="28"/>
                <w:szCs w:val="28"/>
              </w:rPr>
              <w:br/>
              <w:t>Поскольку экскурсия стимулирует мыслительную и физическую активность человека, направленную на достижение поставленной цели, то ее можно считать особым видом деятельности.</w:t>
            </w:r>
          </w:p>
          <w:p w:rsidR="00CC76BD" w:rsidRPr="003C646D" w:rsidRDefault="00CC76BD" w:rsidP="00CC76BD">
            <w:pPr>
              <w:spacing w:before="100" w:beforeAutospacing="1" w:after="100" w:afterAutospacing="1"/>
              <w:jc w:val="both"/>
              <w:outlineLvl w:val="3"/>
              <w:rPr>
                <w:b/>
                <w:bCs/>
                <w:iCs/>
                <w:sz w:val="28"/>
                <w:szCs w:val="28"/>
              </w:rPr>
            </w:pPr>
            <w:r w:rsidRPr="003C646D">
              <w:rPr>
                <w:b/>
                <w:bCs/>
                <w:iCs/>
                <w:sz w:val="28"/>
                <w:szCs w:val="28"/>
              </w:rPr>
              <w:t>Экскурсия как вид деятельности</w:t>
            </w:r>
          </w:p>
          <w:p w:rsidR="00CC76BD" w:rsidRPr="003C646D" w:rsidRDefault="00CC76BD" w:rsidP="00CC76BD">
            <w:pPr>
              <w:spacing w:before="100" w:beforeAutospacing="1" w:after="100" w:afterAutospacing="1"/>
              <w:jc w:val="both"/>
              <w:rPr>
                <w:sz w:val="28"/>
                <w:szCs w:val="28"/>
              </w:rPr>
            </w:pPr>
            <w:r w:rsidRPr="003C646D">
              <w:rPr>
                <w:b/>
                <w:bCs/>
                <w:sz w:val="28"/>
                <w:szCs w:val="28"/>
              </w:rPr>
              <w:t>Деятельность</w:t>
            </w:r>
            <w:r w:rsidRPr="003C646D">
              <w:rPr>
                <w:sz w:val="28"/>
                <w:szCs w:val="28"/>
              </w:rPr>
              <w:t> представляет собой активность человека, которая направлена на достижение поставленной цели. Экскурсия сумма взаимосвязанных и обусловливающих друг друга действий. Эти действия разнообразны - передвижение группы по маршруту, движение относительно объектов (их обход), наблюдение памятников, включенных в маршрут, пояснения. Советы экскурсовода делают действия экскурсантов осмысленными, целенаправленными.</w:t>
            </w:r>
            <w:r w:rsidRPr="003C646D">
              <w:rPr>
                <w:sz w:val="28"/>
                <w:szCs w:val="28"/>
              </w:rPr>
              <w:br/>
            </w:r>
            <w:r w:rsidRPr="003C646D">
              <w:rPr>
                <w:sz w:val="28"/>
                <w:szCs w:val="28"/>
              </w:rPr>
              <w:br/>
              <w:t>Действия в процессе экскурсии подразделяются на две части: деятельность экскурсовода и деятельность экскурсантов.</w:t>
            </w:r>
            <w:r w:rsidRPr="003C646D">
              <w:rPr>
                <w:sz w:val="28"/>
                <w:szCs w:val="28"/>
              </w:rPr>
              <w:br/>
            </w:r>
            <w:r w:rsidRPr="003C646D">
              <w:rPr>
                <w:sz w:val="28"/>
                <w:szCs w:val="28"/>
              </w:rPr>
              <w:br/>
            </w:r>
            <w:r w:rsidRPr="003C646D">
              <w:rPr>
                <w:b/>
                <w:bCs/>
                <w:sz w:val="28"/>
                <w:szCs w:val="28"/>
              </w:rPr>
              <w:lastRenderedPageBreak/>
              <w:t>Деятельность экскурсантов</w:t>
            </w:r>
            <w:r w:rsidRPr="003C646D">
              <w:rPr>
                <w:sz w:val="28"/>
                <w:szCs w:val="28"/>
              </w:rPr>
              <w:t> находит свое выражение в таких активных формах, как наблюдение, изучение, исследование объектов.</w:t>
            </w:r>
            <w:r w:rsidRPr="003C646D">
              <w:rPr>
                <w:sz w:val="28"/>
                <w:szCs w:val="28"/>
              </w:rPr>
              <w:br/>
            </w:r>
            <w:r w:rsidRPr="003C646D">
              <w:rPr>
                <w:sz w:val="28"/>
                <w:szCs w:val="28"/>
              </w:rPr>
              <w:br/>
            </w:r>
            <w:r w:rsidRPr="003C646D">
              <w:rPr>
                <w:b/>
                <w:bCs/>
                <w:sz w:val="28"/>
                <w:szCs w:val="28"/>
              </w:rPr>
              <w:t>Деятельность экскурсовода</w:t>
            </w:r>
            <w:r w:rsidRPr="003C646D">
              <w:rPr>
                <w:sz w:val="28"/>
                <w:szCs w:val="28"/>
              </w:rPr>
              <w:t> состоит из ряда действий, главные из них - подготовка и проведение экскурсий. Экскурсия - специфический вид деятельности специалиста-экскурсовода.</w:t>
            </w:r>
          </w:p>
          <w:p w:rsidR="0016526F" w:rsidRPr="003C646D" w:rsidRDefault="0016526F" w:rsidP="00281808">
            <w:pPr>
              <w:jc w:val="both"/>
              <w:rPr>
                <w:color w:val="191919"/>
                <w:sz w:val="28"/>
                <w:szCs w:val="28"/>
              </w:rPr>
            </w:pPr>
            <w:r w:rsidRPr="003C646D">
              <w:rPr>
                <w:color w:val="191919"/>
                <w:sz w:val="28"/>
                <w:szCs w:val="28"/>
              </w:rPr>
              <w:t xml:space="preserve"> Конкретные действия экскурсовода направлены на то, чтобы помочь экскурсантам увидеть объекты, на основе которых раскрывается тема экскурсии; получить необходимую информацию о них; выработать у них отношение к теме экскурсии; дать экскурсии свою оценку, то есть сделать определенные выводы и, наконец, ощутить величие события или значение произведения искусств, которым посвящена экскурсия. Деятельность экскурсантов выражается в наблюдении и изучении объектов, а также в получении информации о них.</w:t>
            </w:r>
            <w:r w:rsidRPr="003C646D">
              <w:rPr>
                <w:color w:val="191919"/>
                <w:sz w:val="28"/>
                <w:szCs w:val="28"/>
              </w:rPr>
              <w:br/>
            </w:r>
            <w:r w:rsidRPr="003C646D">
              <w:rPr>
                <w:color w:val="191919"/>
                <w:sz w:val="28"/>
                <w:szCs w:val="28"/>
              </w:rPr>
              <w:br/>
              <w:t>На основании сказанного неверным представляется утверждение о том, что экскурсия, будучи работой для экскурсовода, является отдыхом для экскурсантов. Действительно, большая часть работы во время экскурсии выполняется экскурсоводом, тем не менее в экскурсионном процессе – работала серьезная и сложная для обеих сторон – и для экскурсовода, и для экскурсантов.</w:t>
            </w:r>
            <w:r w:rsidRPr="003C646D">
              <w:rPr>
                <w:color w:val="191919"/>
                <w:sz w:val="28"/>
                <w:szCs w:val="28"/>
              </w:rPr>
              <w:br/>
            </w:r>
            <w:r w:rsidRPr="003C646D">
              <w:rPr>
                <w:color w:val="191919"/>
                <w:sz w:val="28"/>
                <w:szCs w:val="28"/>
              </w:rPr>
              <w:br/>
              <w:t>Специалисты выделяют ряд признаков экскурсии. Общими признаками для всех экскурсий являются следующие: </w:t>
            </w:r>
            <w:r w:rsidRPr="003C646D">
              <w:rPr>
                <w:color w:val="191919"/>
                <w:sz w:val="28"/>
                <w:szCs w:val="28"/>
              </w:rPr>
              <w:br/>
            </w:r>
            <w:r w:rsidRPr="003C646D">
              <w:rPr>
                <w:color w:val="191919"/>
                <w:sz w:val="28"/>
                <w:szCs w:val="28"/>
              </w:rPr>
              <w:br/>
              <w:t xml:space="preserve">1. Наличие экскурсантов (группы или </w:t>
            </w:r>
            <w:proofErr w:type="spellStart"/>
            <w:r w:rsidRPr="003C646D">
              <w:rPr>
                <w:color w:val="191919"/>
                <w:sz w:val="28"/>
                <w:szCs w:val="28"/>
              </w:rPr>
              <w:t>индивидуалов</w:t>
            </w:r>
            <w:proofErr w:type="spellEnd"/>
            <w:r w:rsidRPr="003C646D">
              <w:rPr>
                <w:color w:val="191919"/>
                <w:sz w:val="28"/>
                <w:szCs w:val="28"/>
              </w:rPr>
              <w:t>).</w:t>
            </w:r>
            <w:r w:rsidRPr="003C646D">
              <w:rPr>
                <w:color w:val="191919"/>
                <w:sz w:val="28"/>
                <w:szCs w:val="28"/>
              </w:rPr>
              <w:br/>
              <w:t>2. Наличие квалифицированного экскурсовода, проводящего экскурсию.</w:t>
            </w:r>
            <w:r w:rsidRPr="003C646D">
              <w:rPr>
                <w:color w:val="191919"/>
                <w:sz w:val="28"/>
                <w:szCs w:val="28"/>
              </w:rPr>
              <w:br/>
              <w:t>3. Протяженность экскурсии во времени (от 45 минут до 3-4 часов).</w:t>
            </w:r>
            <w:r w:rsidRPr="003C646D">
              <w:rPr>
                <w:color w:val="191919"/>
                <w:sz w:val="28"/>
                <w:szCs w:val="28"/>
              </w:rPr>
              <w:br/>
              <w:t>4. Протяженность экскурсии в пространстве – движение участников экскурсии по заранее составленному маршруту.</w:t>
            </w:r>
            <w:r w:rsidRPr="003C646D">
              <w:rPr>
                <w:color w:val="191919"/>
                <w:sz w:val="28"/>
                <w:szCs w:val="28"/>
              </w:rPr>
              <w:br/>
              <w:t>5. Показ экскурсионных объектов на месте их естественного или искусственного (в музее, на выставке) расположения.</w:t>
            </w:r>
            <w:r w:rsidRPr="003C646D">
              <w:rPr>
                <w:color w:val="191919"/>
                <w:sz w:val="28"/>
                <w:szCs w:val="28"/>
              </w:rPr>
              <w:br/>
              <w:t>6. Целенаправленность проведения экскурсии (наличие темы, в процессе раскрытия которой решаются задачи экскурсии).</w:t>
            </w:r>
            <w:r w:rsidRPr="003C646D">
              <w:rPr>
                <w:color w:val="191919"/>
                <w:sz w:val="28"/>
                <w:szCs w:val="28"/>
              </w:rPr>
              <w:br/>
              <w:t>7. Активная деятельность участников экскурсии (экскурсовода и экскурсантов).</w:t>
            </w:r>
            <w:r w:rsidRPr="003C646D">
              <w:rPr>
                <w:color w:val="191919"/>
                <w:sz w:val="28"/>
                <w:szCs w:val="28"/>
              </w:rPr>
              <w:br/>
            </w:r>
            <w:r w:rsidRPr="003C646D">
              <w:rPr>
                <w:color w:val="191919"/>
                <w:sz w:val="28"/>
                <w:szCs w:val="28"/>
              </w:rPr>
              <w:br/>
              <w:t xml:space="preserve">Отсутствие хотя бы одного из перечисленных признаков лишает права называть проводимое мероприятие экскурсией и превращает его в любительскую прогулку, прогулку выходного дня, турпоход, тур, просмотр видео- или кинофильма, лекцию, устный журнал и т. п. Помимо общих признаков у каждого вида экскурсий существуют специфические признаки. Например, у автобусных экскурсий – это обязательный выход из автобуса для осмотра достопримечательностей, у производственных – демонстрация </w:t>
            </w:r>
            <w:r w:rsidRPr="003C646D">
              <w:rPr>
                <w:color w:val="191919"/>
                <w:sz w:val="28"/>
                <w:szCs w:val="28"/>
              </w:rPr>
              <w:lastRenderedPageBreak/>
              <w:t>действующих объектов (механизмов, станков»..</w:t>
            </w:r>
            <w:r w:rsidRPr="003C646D">
              <w:rPr>
                <w:color w:val="191919"/>
                <w:sz w:val="28"/>
                <w:szCs w:val="28"/>
              </w:rPr>
              <w:br/>
            </w:r>
            <w:r w:rsidRPr="003C646D">
              <w:rPr>
                <w:color w:val="191919"/>
                <w:sz w:val="28"/>
                <w:szCs w:val="28"/>
              </w:rPr>
              <w:br/>
              <w:t>Экскурсия как вид деятельности выполняет несколько функций.</w:t>
            </w:r>
            <w:r w:rsidRPr="003C646D">
              <w:rPr>
                <w:b/>
                <w:color w:val="191919"/>
                <w:sz w:val="28"/>
                <w:szCs w:val="28"/>
              </w:rPr>
              <w:t xml:space="preserve">Информационно-познавательная функция. </w:t>
            </w:r>
            <w:r w:rsidRPr="003C646D">
              <w:rPr>
                <w:color w:val="191919"/>
                <w:sz w:val="28"/>
                <w:szCs w:val="28"/>
              </w:rPr>
              <w:t>Всякая экскурсия в соответствии со своей темой предполагает освоение определенных пластов культурной или природной среды, а значит, содержит информацию по конкретному разделу знаний – о достижениях медицины, об исследованиях космоса, об исторических событиях, о крупных изобретениях и т. п. Следовательно, экскурсант в процессе экскурсии всегда узнает что-то новое.</w:t>
            </w:r>
            <w:r w:rsidRPr="003C646D">
              <w:rPr>
                <w:color w:val="191919"/>
                <w:sz w:val="28"/>
                <w:szCs w:val="28"/>
              </w:rPr>
              <w:br/>
            </w:r>
            <w:r w:rsidRPr="003C646D">
              <w:rPr>
                <w:color w:val="191919"/>
                <w:sz w:val="28"/>
                <w:szCs w:val="28"/>
              </w:rPr>
              <w:br/>
              <w:t>Каждая экскурсия должна содержать относительно полную, научно обоснованную и тщательно выверенную информацию по своей теме. Тематическая экскурсия с точки зрения объекта передаваемой информации – более узкий вид экскурсии, поскольку освещает информацию по одному разделу знаний, а обзорная – более широкий, поскольку передает информацию по нескольким разделам знаний.</w:t>
            </w:r>
            <w:r w:rsidRPr="003C646D">
              <w:rPr>
                <w:b/>
                <w:color w:val="191919"/>
                <w:sz w:val="28"/>
                <w:szCs w:val="28"/>
              </w:rPr>
              <w:t>Воспитательная функция</w:t>
            </w:r>
            <w:r w:rsidRPr="003C646D">
              <w:rPr>
                <w:color w:val="191919"/>
                <w:sz w:val="28"/>
                <w:szCs w:val="28"/>
              </w:rPr>
              <w:t>. Экскурсия не только дополняет и конкретизирует знания экскурсантов по определенной теме, но и помогает им выработать отношение к тому, что они узнали. Поэтому перед экскурсоводом ставится задача создать в экскурсионной группе атмосферу единомыслия и общего переживания, оказать влияние на формирование мировоззрения, норм поведения и речевого этикета. </w:t>
            </w:r>
            <w:r w:rsidRPr="003C646D">
              <w:rPr>
                <w:color w:val="191919"/>
                <w:sz w:val="28"/>
                <w:szCs w:val="28"/>
              </w:rPr>
              <w:br/>
            </w:r>
            <w:r w:rsidRPr="003C646D">
              <w:rPr>
                <w:color w:val="191919"/>
                <w:sz w:val="28"/>
                <w:szCs w:val="28"/>
              </w:rPr>
              <w:br/>
              <w:t>Несмотря на то, что понятие «воспитание» многогранно, в экскурсии присутствуют и естественно интегрируются разные виды воспитания: идейно-политическое и патриотическое, нравственное и эстетическое, трудовое и физическое. Каждая группа тематических экскурсий имеет свои воспитательные задачи. Природоведческие экскурсии воспитывают бережное отношение к природе, животному и растительному миру. Искусствоведческие экскурсии направлены на эстетическое воспитание экскурсантов. Производственные экскурсии воспитывают уважение к труду. Этнографические экскурсии – уважение к обычаям и традициям разных народов.</w:t>
            </w:r>
            <w:r w:rsidRPr="003C646D">
              <w:rPr>
                <w:color w:val="191919"/>
                <w:sz w:val="28"/>
                <w:szCs w:val="28"/>
              </w:rPr>
              <w:br/>
            </w:r>
            <w:r w:rsidRPr="003C646D">
              <w:rPr>
                <w:color w:val="191919"/>
                <w:sz w:val="28"/>
                <w:szCs w:val="28"/>
              </w:rPr>
              <w:br/>
              <w:t>Для достижения воспитательного эффекта в экскурсию в качестве тематически встроенных и методически оправданных элементов могут быть включены фрагменты из художественных, научно-популярных фильмов или хроникально-документальный фильм полностью; прослушивание выступлений государственных и общественных деятелей в звукозаписи; выступления участников и очевидцев событий; встреча с руководителями и работниками предприятий; прослушивание музыкальных произведений и т. д.</w:t>
            </w:r>
            <w:r w:rsidRPr="003C646D">
              <w:rPr>
                <w:color w:val="191919"/>
                <w:sz w:val="28"/>
                <w:szCs w:val="28"/>
              </w:rPr>
              <w:br/>
            </w:r>
            <w:r w:rsidRPr="003C646D">
              <w:rPr>
                <w:color w:val="191919"/>
                <w:sz w:val="28"/>
                <w:szCs w:val="28"/>
              </w:rPr>
              <w:br/>
              <w:t xml:space="preserve">Важной частью экскурсии как воспитательного процесса является </w:t>
            </w:r>
            <w:proofErr w:type="spellStart"/>
            <w:r w:rsidRPr="003C646D">
              <w:rPr>
                <w:color w:val="191919"/>
                <w:sz w:val="28"/>
                <w:szCs w:val="28"/>
              </w:rPr>
              <w:t>послеэкскурсионная</w:t>
            </w:r>
            <w:proofErr w:type="spellEnd"/>
            <w:r w:rsidRPr="003C646D">
              <w:rPr>
                <w:color w:val="191919"/>
                <w:sz w:val="28"/>
                <w:szCs w:val="28"/>
              </w:rPr>
              <w:t xml:space="preserve"> работа экскурсантов. Она становится возможной, когда </w:t>
            </w:r>
            <w:r w:rsidRPr="003C646D">
              <w:rPr>
                <w:color w:val="191919"/>
                <w:sz w:val="28"/>
                <w:szCs w:val="28"/>
              </w:rPr>
              <w:lastRenderedPageBreak/>
              <w:t>экскурсоводу удалось превратить окончание экскурсии в начало самостоятельной работы экскурсантов по углублению к закреплению полученных знаний. </w:t>
            </w:r>
            <w:r w:rsidRPr="003C646D">
              <w:rPr>
                <w:color w:val="191919"/>
                <w:sz w:val="28"/>
                <w:szCs w:val="28"/>
              </w:rPr>
              <w:br/>
            </w:r>
            <w:r w:rsidRPr="003C646D">
              <w:rPr>
                <w:color w:val="191919"/>
                <w:sz w:val="28"/>
                <w:szCs w:val="28"/>
              </w:rPr>
              <w:br/>
            </w:r>
            <w:r w:rsidRPr="003C646D">
              <w:rPr>
                <w:b/>
                <w:color w:val="191919"/>
                <w:sz w:val="28"/>
                <w:szCs w:val="28"/>
              </w:rPr>
              <w:t>Развлекательно-досуговая функция.</w:t>
            </w:r>
            <w:r w:rsidRPr="003C646D">
              <w:rPr>
                <w:color w:val="191919"/>
                <w:sz w:val="28"/>
                <w:szCs w:val="28"/>
              </w:rPr>
              <w:t xml:space="preserve"> Экскурсовод всегда должен помнить, что экскурсия – это форма проявления и способ удовлетворения не только познавательных, но и рекреационных потребностей человека, что экскурсия – это способ проведения досуга, свободного от работы времени, если это, конечно, не учебная экскурсия. Поэтому, с одной стороны, экскурсия не должна превращаться в сугубо познавательный вид деятельности, то есть экскурсовод не должен перенасыщать экскурсию большим количеством объектов показа и большим объемом лекционного материала. С другой стороны, всегда следует иметь в виду, что только развлечением сущность экскурсии не исчерпывается. Следовательно, основная сложность заключается в том, что нужно найти «золотую середину» в удовлетворении познавательных и развлекательных потребностей экскурсантов. </w:t>
            </w:r>
            <w:r w:rsidRPr="003C646D">
              <w:rPr>
                <w:color w:val="191919"/>
                <w:sz w:val="28"/>
                <w:szCs w:val="28"/>
              </w:rPr>
              <w:br/>
            </w:r>
            <w:r w:rsidRPr="003C646D">
              <w:rPr>
                <w:color w:val="191919"/>
                <w:sz w:val="28"/>
                <w:szCs w:val="28"/>
              </w:rPr>
              <w:br/>
              <w:t>Перечисленные выше функции экскурсии являются базовыми, однако, наряду с ними, выделяют еще несколько функций. Отметим две из них.</w:t>
            </w:r>
            <w:r w:rsidRPr="003C646D">
              <w:rPr>
                <w:color w:val="191919"/>
                <w:sz w:val="28"/>
                <w:szCs w:val="28"/>
              </w:rPr>
              <w:br/>
            </w:r>
            <w:r w:rsidRPr="003C646D">
              <w:rPr>
                <w:color w:val="191919"/>
                <w:sz w:val="28"/>
                <w:szCs w:val="28"/>
              </w:rPr>
              <w:br/>
            </w:r>
            <w:r w:rsidRPr="003C646D">
              <w:rPr>
                <w:b/>
                <w:color w:val="191919"/>
                <w:sz w:val="28"/>
                <w:szCs w:val="28"/>
              </w:rPr>
              <w:t>Эстетическая функция.</w:t>
            </w:r>
            <w:r w:rsidRPr="003C646D">
              <w:rPr>
                <w:color w:val="191919"/>
                <w:sz w:val="28"/>
                <w:szCs w:val="28"/>
              </w:rPr>
              <w:t xml:space="preserve"> Данная функция проявляет себя в двух ипостасях. Во-первых, на экскурсии важно показать людям красоту окружающего мира, обратить внимание экскурсантов на особенности объектов, которые кажутся привычными и обычными. Во-вторых, в процессе экскурсии важно не просто передать информацию, но сделать это красиво посредством правильной речи, выразительных средств, отточенностью жестов и движений и т. д. </w:t>
            </w:r>
            <w:r w:rsidRPr="003C646D">
              <w:rPr>
                <w:color w:val="191919"/>
                <w:sz w:val="28"/>
                <w:szCs w:val="28"/>
              </w:rPr>
              <w:br/>
            </w:r>
            <w:r w:rsidRPr="003C646D">
              <w:rPr>
                <w:color w:val="191919"/>
                <w:sz w:val="28"/>
                <w:szCs w:val="28"/>
              </w:rPr>
              <w:br/>
            </w:r>
            <w:r w:rsidRPr="003C646D">
              <w:rPr>
                <w:b/>
                <w:color w:val="191919"/>
                <w:sz w:val="28"/>
                <w:szCs w:val="28"/>
              </w:rPr>
              <w:t>Коммуникативная функция</w:t>
            </w:r>
            <w:r w:rsidRPr="003C646D">
              <w:rPr>
                <w:color w:val="191919"/>
                <w:sz w:val="28"/>
                <w:szCs w:val="28"/>
              </w:rPr>
              <w:t>. Общение участников экскурсии следует отнести к духовно-информационному типу. Эффективность экскурсии определяется не только знаниями и эрудицией экскурсовода по теме и умением использовать методику передачи этих знаний аудитории, но и способностями установить контакт со всеми участниками экскурсии: с экскурсантами, водителем автобуса, работниками музея. Этому способствуют такие качества экскурсовода, как приветливость, доброжелательность, непринужденность в общении, предупредительность.</w:t>
            </w:r>
            <w:r w:rsidRPr="003C646D">
              <w:rPr>
                <w:color w:val="191919"/>
                <w:sz w:val="28"/>
                <w:szCs w:val="28"/>
              </w:rPr>
              <w:br/>
            </w:r>
            <w:r w:rsidRPr="003C646D">
              <w:rPr>
                <w:color w:val="191919"/>
                <w:sz w:val="28"/>
                <w:szCs w:val="28"/>
              </w:rPr>
              <w:br/>
              <w:t>Таким образом, каждая конкретная экскурсия одновременно выполняет как минимум три базовые функции, к которым в зависимости от вида экскурсии мог</w:t>
            </w:r>
            <w:r w:rsidR="00354F87" w:rsidRPr="003C646D">
              <w:rPr>
                <w:color w:val="191919"/>
                <w:sz w:val="28"/>
                <w:szCs w:val="28"/>
              </w:rPr>
              <w:t>ут добавляться и другие функции.</w:t>
            </w:r>
          </w:p>
          <w:p w:rsidR="003C083D" w:rsidRPr="003C646D" w:rsidRDefault="003C083D" w:rsidP="00281808">
            <w:pPr>
              <w:jc w:val="both"/>
              <w:rPr>
                <w:color w:val="191919"/>
                <w:sz w:val="28"/>
                <w:szCs w:val="28"/>
              </w:rPr>
            </w:pPr>
          </w:p>
          <w:p w:rsidR="003C083D" w:rsidRPr="003C646D" w:rsidRDefault="003C083D" w:rsidP="00281808">
            <w:pPr>
              <w:jc w:val="both"/>
              <w:rPr>
                <w:color w:val="000000"/>
                <w:sz w:val="28"/>
                <w:szCs w:val="28"/>
              </w:rPr>
            </w:pPr>
            <w:r w:rsidRPr="003C646D">
              <w:rPr>
                <w:color w:val="000000"/>
                <w:sz w:val="28"/>
                <w:szCs w:val="28"/>
              </w:rPr>
              <w:t xml:space="preserve">Экскурсия является весьма эффективной формой организации учебной </w:t>
            </w:r>
            <w:r w:rsidR="00354F87" w:rsidRPr="003C646D">
              <w:rPr>
                <w:color w:val="000000"/>
                <w:sz w:val="28"/>
                <w:szCs w:val="28"/>
              </w:rPr>
              <w:t>и внеклассной работы</w:t>
            </w:r>
            <w:r w:rsidRPr="003C646D">
              <w:rPr>
                <w:color w:val="000000"/>
                <w:sz w:val="28"/>
                <w:szCs w:val="28"/>
              </w:rPr>
              <w:t xml:space="preserve"> и в этом отношении выполняет ряд существенных дидактических функций:</w:t>
            </w:r>
          </w:p>
          <w:p w:rsidR="003C083D" w:rsidRPr="003C646D" w:rsidRDefault="003C083D" w:rsidP="00281808">
            <w:pPr>
              <w:numPr>
                <w:ilvl w:val="0"/>
                <w:numId w:val="2"/>
              </w:numPr>
              <w:spacing w:before="100" w:beforeAutospacing="1" w:after="100" w:afterAutospacing="1"/>
              <w:jc w:val="both"/>
              <w:rPr>
                <w:color w:val="000000"/>
                <w:sz w:val="28"/>
                <w:szCs w:val="28"/>
              </w:rPr>
            </w:pPr>
            <w:r w:rsidRPr="003C646D">
              <w:rPr>
                <w:color w:val="000000"/>
                <w:sz w:val="28"/>
                <w:szCs w:val="28"/>
              </w:rPr>
              <w:br/>
            </w:r>
            <w:r w:rsidRPr="003C646D">
              <w:rPr>
                <w:color w:val="000000"/>
                <w:sz w:val="28"/>
                <w:szCs w:val="28"/>
              </w:rPr>
              <w:lastRenderedPageBreak/>
              <w:t>с помощью экскурсии реализуется принцип наглядности обучения, ибо в процессе их учащиеся непосредственно знакомятся с изучаемыми предметами и явлениями;</w:t>
            </w:r>
          </w:p>
          <w:p w:rsidR="003C083D" w:rsidRPr="003C646D" w:rsidRDefault="003C083D" w:rsidP="00281808">
            <w:pPr>
              <w:numPr>
                <w:ilvl w:val="0"/>
                <w:numId w:val="2"/>
              </w:numPr>
              <w:spacing w:before="100" w:beforeAutospacing="1" w:after="100" w:afterAutospacing="1"/>
              <w:jc w:val="both"/>
              <w:rPr>
                <w:color w:val="000000"/>
                <w:sz w:val="28"/>
                <w:szCs w:val="28"/>
              </w:rPr>
            </w:pPr>
            <w:r w:rsidRPr="003C646D">
              <w:rPr>
                <w:color w:val="000000"/>
                <w:sz w:val="28"/>
                <w:szCs w:val="28"/>
              </w:rPr>
              <w:br/>
              <w:t>экскурсии позволяют повышать научность обучения и укреплять его связь с жизнью, с практикой, способствуют изучению явлений и процессов в реальности, взаимосвязи и взаимозависимости, формированию научного мировоззрения;</w:t>
            </w:r>
          </w:p>
          <w:p w:rsidR="003C083D" w:rsidRPr="003C646D" w:rsidRDefault="003C083D" w:rsidP="00281808">
            <w:pPr>
              <w:numPr>
                <w:ilvl w:val="0"/>
                <w:numId w:val="2"/>
              </w:numPr>
              <w:spacing w:before="100" w:beforeAutospacing="1" w:after="100" w:afterAutospacing="1"/>
              <w:jc w:val="both"/>
              <w:rPr>
                <w:color w:val="000000"/>
                <w:sz w:val="28"/>
                <w:szCs w:val="28"/>
              </w:rPr>
            </w:pPr>
            <w:r w:rsidRPr="003C646D">
              <w:rPr>
                <w:color w:val="000000"/>
                <w:sz w:val="28"/>
                <w:szCs w:val="28"/>
              </w:rPr>
              <w:br/>
              <w:t>экскурсии способствуют политехническому обучению, так как дают возможность знакомить учащихся с производством, с применением научных знаний в промышленности и сельском хозяйстве;</w:t>
            </w:r>
          </w:p>
          <w:p w:rsidR="003C083D" w:rsidRPr="003C646D" w:rsidRDefault="003C083D" w:rsidP="00281808">
            <w:pPr>
              <w:numPr>
                <w:ilvl w:val="0"/>
                <w:numId w:val="2"/>
              </w:numPr>
              <w:spacing w:before="100" w:beforeAutospacing="1" w:after="100" w:afterAutospacing="1"/>
              <w:jc w:val="both"/>
              <w:rPr>
                <w:color w:val="000000"/>
                <w:sz w:val="28"/>
                <w:szCs w:val="28"/>
              </w:rPr>
            </w:pPr>
            <w:r w:rsidRPr="003C646D">
              <w:rPr>
                <w:color w:val="000000"/>
                <w:sz w:val="28"/>
                <w:szCs w:val="28"/>
              </w:rPr>
              <w:br/>
              <w:t>экскурсии играют важную роль в профессиональной ориентации учащихся на производственную деятельность и ознакомлении их с трудом и делами работников промышленности и сельского хозяйства;</w:t>
            </w:r>
          </w:p>
          <w:p w:rsidR="003C083D" w:rsidRPr="003C646D" w:rsidRDefault="003C083D" w:rsidP="00281808">
            <w:pPr>
              <w:numPr>
                <w:ilvl w:val="0"/>
                <w:numId w:val="2"/>
              </w:numPr>
              <w:spacing w:before="100" w:beforeAutospacing="1" w:after="100" w:afterAutospacing="1"/>
              <w:jc w:val="both"/>
              <w:rPr>
                <w:color w:val="000000"/>
                <w:sz w:val="28"/>
                <w:szCs w:val="28"/>
              </w:rPr>
            </w:pPr>
            <w:r w:rsidRPr="003C646D">
              <w:rPr>
                <w:color w:val="000000"/>
                <w:sz w:val="28"/>
                <w:szCs w:val="28"/>
              </w:rPr>
              <w:br/>
              <w:t>формированию познавательных и коллективистических интересов, положительных качеств личности.</w:t>
            </w:r>
          </w:p>
          <w:p w:rsidR="003C083D" w:rsidRPr="003C646D" w:rsidRDefault="003C083D" w:rsidP="00281808">
            <w:pPr>
              <w:jc w:val="both"/>
              <w:rPr>
                <w:color w:val="191919"/>
                <w:sz w:val="28"/>
                <w:szCs w:val="28"/>
              </w:rPr>
            </w:pPr>
          </w:p>
        </w:tc>
      </w:tr>
    </w:tbl>
    <w:p w:rsidR="00335420" w:rsidRPr="003C646D" w:rsidRDefault="00335420" w:rsidP="00281808">
      <w:pPr>
        <w:spacing w:before="100" w:beforeAutospacing="1" w:after="100" w:afterAutospacing="1"/>
        <w:jc w:val="both"/>
        <w:rPr>
          <w:color w:val="000000"/>
          <w:sz w:val="28"/>
          <w:szCs w:val="28"/>
        </w:rPr>
      </w:pP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В практической деятельности экскурсия рассматривается в нескольких аспектах: - как самостоятельная форма воспитания и обучения, как составная часть других форм обучения и воспитания; - как форма организации культурного досуга; - как часть тематического цикла, одна из ступеней познаний; - как форма распространения научных знаний, идейного воспитания; - как мероприятие по одному из направлений воспитания – патриотического, трудового, эстетического, экологического; - как форма работы с массовой аудиторией; - как форма межличностного общения экскурсовода и экскурсанта, экскурсантов друг с другом, экскурсантов с объектами показа.</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Предлагаемая классификация экскурсий показывает, как можно их применить в деятельности учителя–предметника и классного руководителя.</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Экскурсионный метод предполагает проведение занятий вне учебного класса. Он построен на преобладании показа над рассказом.</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 xml:space="preserve">Основой реализации экскурсионного метода в школе является системная организация экскурсий, которая требует разработки и перспективного планирования. Важнейший принцип, который следует учитывать в работе учителя- предметника или классного руководителя, это принцип осуществления обратной связи, позволяющий отслеживать уровень </w:t>
      </w:r>
      <w:r w:rsidRPr="003C646D">
        <w:rPr>
          <w:color w:val="000000"/>
          <w:sz w:val="28"/>
          <w:szCs w:val="28"/>
        </w:rPr>
        <w:lastRenderedPageBreak/>
        <w:t>внимания, качество восприятия и другие достижения учащегося как субъекта образования.</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Как показывает школьная практика при относительно большом количестве экскурсий, экскурсионный метод как таковой учителями не используется, чаще учителя полагаются на эрудированность экскурсовода и выступают</w:t>
      </w:r>
      <w:r w:rsidR="00967A2F" w:rsidRPr="003C646D">
        <w:rPr>
          <w:color w:val="000000"/>
          <w:sz w:val="28"/>
          <w:szCs w:val="28"/>
        </w:rPr>
        <w:t xml:space="preserve"> в роли сопровождающих учащихся</w:t>
      </w:r>
      <w:r w:rsidRPr="003C646D">
        <w:rPr>
          <w:color w:val="000000"/>
          <w:sz w:val="28"/>
          <w:szCs w:val="28"/>
        </w:rPr>
        <w:t>.</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 xml:space="preserve">Педагоги не всегда рассматривают экскурсию, как форму воспитания и поэтому выбор экскурсионных объектов, как правило, осуществляется хаотически и очень часто, </w:t>
      </w:r>
      <w:r w:rsidR="00202126" w:rsidRPr="003C646D">
        <w:rPr>
          <w:color w:val="000000"/>
          <w:sz w:val="28"/>
          <w:szCs w:val="28"/>
        </w:rPr>
        <w:t xml:space="preserve">пренебрегая </w:t>
      </w:r>
      <w:r w:rsidRPr="003C646D">
        <w:rPr>
          <w:color w:val="000000"/>
          <w:sz w:val="28"/>
          <w:szCs w:val="28"/>
        </w:rPr>
        <w:t xml:space="preserve"> главными помощниками – родителями школьников. Такая ситуация говорит о необходимости в деятельности классного руководителя или учителя-предметника Программы реализации экскурсионного метода, которая включает следующие этапы:</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Подготовительный: подготовка школьников, подготовка педагога и подготовка группы к экскурсии, обсуждение темы, маршрута, снаряжения, выполняемых исследований, способов взаимодействия в группе.</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Собственно экскурсия: основная задача педагога на экскурсии – организация и поощрение самостоятельности и исследовательских работ школьников с опорой на приобретение ими эмоционально- чувственного опыта общения с объектом экскурсии и восприятия учащимися объекта в его естественном окружении.</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Заключительный: включает в себя обсуждения и проработку экскурсии в свободной (выбранной педагогом) форме спустя некоторое время после экскурсии.</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При таком подходе экскурсия осуществляется как проект. Её разработка и реализация, а так же последующее использование в образовательном процессе собранных материалов, проводятся педагогом в соответствии с известной проектной методикой.</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Такая программа включает в себя использование именно системы экскурсий, подчиненных методическим принципам: от простого к сложному, от близкого к дальнему, от части к целому, от знакомого к незнакомому, от реального к виртуальному.</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 xml:space="preserve">Практика показывает, что экскурсионные программы помогают школьникам охватить содержание обучения широко, всесторонне, увидеть взаимосвязь изучаемых на уроках законов физики и химии, физики и биологии, истории и литературы, географии и экологии, то есть способствуют реализации </w:t>
      </w:r>
      <w:proofErr w:type="spellStart"/>
      <w:r w:rsidRPr="003C646D">
        <w:rPr>
          <w:color w:val="000000"/>
          <w:sz w:val="28"/>
          <w:szCs w:val="28"/>
        </w:rPr>
        <w:t>межпредметных</w:t>
      </w:r>
      <w:proofErr w:type="spellEnd"/>
      <w:r w:rsidRPr="003C646D">
        <w:rPr>
          <w:color w:val="000000"/>
          <w:sz w:val="28"/>
          <w:szCs w:val="28"/>
        </w:rPr>
        <w:t xml:space="preserve"> связей. Во время экскурсии учащиеся не только усваивают новые знания или углубляют и расширяют имеющиеся, но и приобретают умения и навыки их применения.</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 xml:space="preserve">Особо следует подчеркнуть значение экскурсионных программ в формировании эмоциональной сферы учащихся; чувства прекрасного, ощущения радости познания, желания быть полезным обществу. Экскурсии на природу, в музеи, выставочные залы, на производство учат понимать </w:t>
      </w:r>
      <w:r w:rsidRPr="003C646D">
        <w:rPr>
          <w:color w:val="000000"/>
          <w:sz w:val="28"/>
          <w:szCs w:val="28"/>
        </w:rPr>
        <w:lastRenderedPageBreak/>
        <w:t>произведения искусства, находить красоту в обыденных вещах и явлениях, чувствовать красоту человеческого труда.</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Таким образом, экскурсионная деятельность в единстве и взаимосвязи осуществляет образовательную, воспитательную и развивающую функции обучения, но в конкретных условиях на первый план может выходить и одна из них.</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Учитывая активно-двигательную специфику учебного познания на экскурсии, можно также говорить о ее влиянии на физическое развитие учащихся.</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К экскурсоводу, ведущему экскурсии с детской и подростковой аудиторией также предъявляются определенные требования. Во-первых, он должен быть воспитателем, педагогом. Во-вторых, экскурсоводу необходимо знать школьные учебные программы и хорошо, если он будет педагогом-предметником. В–третьих, он должен быть чутким психологом, чтобы понимать детскую аудиторию, уметь быстро и легко устанавливать контакт с группой, поддерживать внимание ребят на протяжении всей экскурсии.</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Деятельность экскурсовода отличается от других видов деятельности по уровню психологического напряжения. Она родственна деятельности педагога, писателя, артиста..</w:t>
      </w:r>
    </w:p>
    <w:p w:rsidR="00834FE9" w:rsidRPr="003C646D" w:rsidRDefault="00834FE9" w:rsidP="00281808">
      <w:pPr>
        <w:shd w:val="clear" w:color="auto" w:fill="FFFFFF"/>
        <w:spacing w:before="75" w:line="210" w:lineRule="atLeast"/>
        <w:ind w:firstLine="709"/>
        <w:jc w:val="both"/>
        <w:rPr>
          <w:color w:val="000000"/>
          <w:sz w:val="28"/>
          <w:szCs w:val="28"/>
        </w:rPr>
      </w:pPr>
      <w:r w:rsidRPr="003C646D">
        <w:rPr>
          <w:color w:val="000000"/>
          <w:sz w:val="28"/>
          <w:szCs w:val="28"/>
        </w:rPr>
        <w:t>Именно знание законов психологии (например, знания возрастных особенностей экскурсантов) позволяет экскурсоводу владеть вниманием группы на протяжении всей экскурсии, учитывая особенности восприятия материала экскурсантами, эффективного воздействуя на сознание и чувства участников мероприятия.</w:t>
      </w:r>
    </w:p>
    <w:p w:rsidR="00834FE9" w:rsidRPr="003C646D" w:rsidRDefault="00834FE9" w:rsidP="00E0083F">
      <w:pPr>
        <w:spacing w:before="75" w:line="210" w:lineRule="atLeast"/>
        <w:ind w:firstLine="709"/>
        <w:jc w:val="both"/>
        <w:rPr>
          <w:color w:val="000000"/>
          <w:sz w:val="28"/>
          <w:szCs w:val="28"/>
        </w:rPr>
      </w:pPr>
      <w:r w:rsidRPr="003C646D">
        <w:rPr>
          <w:color w:val="000000"/>
          <w:sz w:val="28"/>
          <w:szCs w:val="28"/>
        </w:rPr>
        <w:t>Хотя экскурсионные программы для школьников и пользуются очень большим спросом, включить их непосредственно в процессе обучения проблематично, т.к. требует от педагога огромной предварительной работы по поиску необходимой темы и профессионального экскурсовода, который бы отвечал всем вышеизложенным требованиям.</w:t>
      </w:r>
    </w:p>
    <w:tbl>
      <w:tblPr>
        <w:tblW w:w="16800" w:type="dxa"/>
        <w:jc w:val="center"/>
        <w:tblCellSpacing w:w="0" w:type="dxa"/>
        <w:shd w:val="clear" w:color="auto" w:fill="FCF0E4"/>
        <w:tblCellMar>
          <w:left w:w="0" w:type="dxa"/>
          <w:right w:w="0" w:type="dxa"/>
        </w:tblCellMar>
        <w:tblLook w:val="04A0" w:firstRow="1" w:lastRow="0" w:firstColumn="1" w:lastColumn="0" w:noHBand="0" w:noVBand="1"/>
      </w:tblPr>
      <w:tblGrid>
        <w:gridCol w:w="16800"/>
      </w:tblGrid>
      <w:tr w:rsidR="00042AF2" w:rsidRPr="003C646D" w:rsidTr="00042AF2">
        <w:trPr>
          <w:tblCellSpacing w:w="0" w:type="dxa"/>
          <w:jc w:val="center"/>
          <w:hidden/>
        </w:trPr>
        <w:tc>
          <w:tcPr>
            <w:tcW w:w="0" w:type="auto"/>
            <w:shd w:val="clear" w:color="auto" w:fill="FCF0E4"/>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95"/>
              <w:gridCol w:w="180"/>
              <w:gridCol w:w="13425"/>
            </w:tblGrid>
            <w:tr w:rsidR="00042AF2" w:rsidRPr="003C646D">
              <w:trPr>
                <w:tblCellSpacing w:w="15" w:type="dxa"/>
                <w:hidden/>
              </w:trPr>
              <w:tc>
                <w:tcPr>
                  <w:tcW w:w="3150" w:type="dxa"/>
                  <w:hideMark/>
                </w:tcPr>
                <w:p w:rsidR="00042AF2" w:rsidRPr="003C646D" w:rsidRDefault="00042AF2" w:rsidP="00281808">
                  <w:pPr>
                    <w:pBdr>
                      <w:bottom w:val="single" w:sz="6" w:space="1" w:color="auto"/>
                    </w:pBdr>
                    <w:jc w:val="both"/>
                    <w:rPr>
                      <w:vanish/>
                      <w:sz w:val="28"/>
                      <w:szCs w:val="28"/>
                    </w:rPr>
                  </w:pPr>
                  <w:r w:rsidRPr="003C646D">
                    <w:rPr>
                      <w:vanish/>
                      <w:sz w:val="28"/>
                      <w:szCs w:val="28"/>
                    </w:rPr>
                    <w:t>Начало формы</w:t>
                  </w:r>
                </w:p>
                <w:p w:rsidR="00042AF2" w:rsidRPr="003C646D" w:rsidRDefault="0008669F" w:rsidP="00281808">
                  <w:pPr>
                    <w:jc w:val="both"/>
                    <w:rPr>
                      <w:sz w:val="28"/>
                      <w:szCs w:val="28"/>
                    </w:rPr>
                  </w:pPr>
                  <w:r w:rsidRPr="003C646D">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25pt;height:18pt" o:ole="">
                        <v:imagedata r:id="rId7" o:title=""/>
                      </v:shape>
                      <w:control r:id="rId8" w:name="DefaultOcxName17" w:shapeid="_x0000_i1031"/>
                    </w:object>
                  </w:r>
                  <w:r w:rsidRPr="003C646D">
                    <w:rPr>
                      <w:sz w:val="28"/>
                      <w:szCs w:val="28"/>
                    </w:rPr>
                    <w:object w:dxaOrig="225" w:dyaOrig="225">
                      <v:shape id="_x0000_i1033" type="#_x0000_t75" style="width:71.25pt;height:22.5pt" o:ole="">
                        <v:imagedata r:id="rId9" o:title=""/>
                      </v:shape>
                      <w:control r:id="rId10" w:name="DefaultOcxName16" w:shapeid="_x0000_i1033"/>
                    </w:object>
                  </w:r>
                </w:p>
                <w:p w:rsidR="00042AF2" w:rsidRPr="003C646D" w:rsidRDefault="00042AF2" w:rsidP="00281808">
                  <w:pPr>
                    <w:pBdr>
                      <w:top w:val="single" w:sz="6" w:space="1" w:color="auto"/>
                    </w:pBdr>
                    <w:jc w:val="both"/>
                    <w:rPr>
                      <w:vanish/>
                      <w:sz w:val="28"/>
                      <w:szCs w:val="28"/>
                    </w:rPr>
                  </w:pPr>
                  <w:r w:rsidRPr="003C646D">
                    <w:rPr>
                      <w:vanish/>
                      <w:sz w:val="28"/>
                      <w:szCs w:val="28"/>
                    </w:rPr>
                    <w:t>Конец формы</w:t>
                  </w:r>
                </w:p>
                <w:p w:rsidR="00042AF2" w:rsidRPr="003C646D" w:rsidRDefault="00042AF2" w:rsidP="00967A2F">
                  <w:pPr>
                    <w:jc w:val="both"/>
                    <w:rPr>
                      <w:sz w:val="28"/>
                      <w:szCs w:val="28"/>
                    </w:rPr>
                  </w:pPr>
                  <w:r w:rsidRPr="003C646D">
                    <w:rPr>
                      <w:sz w:val="28"/>
                      <w:szCs w:val="28"/>
                    </w:rPr>
                    <w:t>● </w:t>
                  </w:r>
                  <w:r w:rsidRPr="003C646D">
                    <w:rPr>
                      <w:sz w:val="28"/>
                      <w:szCs w:val="28"/>
                    </w:rPr>
                    <w:br/>
                    <w:t>● </w:t>
                  </w:r>
                  <w:r w:rsidRPr="003C646D">
                    <w:rPr>
                      <w:sz w:val="28"/>
                      <w:szCs w:val="28"/>
                    </w:rPr>
                    <w:br/>
                    <w:t>● </w:t>
                  </w:r>
                  <w:hyperlink r:id="rId11" w:history="1">
                    <w:r w:rsidRPr="003C646D">
                      <w:rPr>
                        <w:color w:val="0000FF"/>
                        <w:sz w:val="28"/>
                        <w:szCs w:val="28"/>
                        <w:u w:val="single"/>
                      </w:rPr>
                      <w:t>Менеджмент</w:t>
                    </w:r>
                  </w:hyperlink>
                  <w:r w:rsidRPr="003C646D">
                    <w:rPr>
                      <w:sz w:val="28"/>
                      <w:szCs w:val="28"/>
                    </w:rPr>
                    <w:br/>
                    <w:t>● </w:t>
                  </w:r>
                  <w:hyperlink r:id="rId12" w:history="1">
                    <w:r w:rsidRPr="003C646D">
                      <w:rPr>
                        <w:color w:val="0000FF"/>
                        <w:sz w:val="28"/>
                        <w:szCs w:val="28"/>
                        <w:u w:val="single"/>
                      </w:rPr>
                      <w:t>Маркетинг</w:t>
                    </w:r>
                  </w:hyperlink>
                  <w:r w:rsidRPr="003C646D">
                    <w:rPr>
                      <w:sz w:val="28"/>
                      <w:szCs w:val="28"/>
                    </w:rPr>
                    <w:br/>
                    <w:t>● </w:t>
                  </w:r>
                  <w:hyperlink r:id="rId13" w:history="1">
                    <w:r w:rsidRPr="003C646D">
                      <w:rPr>
                        <w:color w:val="0000FF"/>
                        <w:sz w:val="28"/>
                        <w:szCs w:val="28"/>
                        <w:u w:val="single"/>
                      </w:rPr>
                      <w:t>Экономика</w:t>
                    </w:r>
                  </w:hyperlink>
                  <w:r w:rsidRPr="003C646D">
                    <w:rPr>
                      <w:sz w:val="28"/>
                      <w:szCs w:val="28"/>
                    </w:rPr>
                    <w:br/>
                    <w:t>● </w:t>
                  </w:r>
                  <w:hyperlink r:id="rId14" w:history="1">
                    <w:r w:rsidRPr="003C646D">
                      <w:rPr>
                        <w:color w:val="0000FF"/>
                        <w:sz w:val="28"/>
                        <w:szCs w:val="28"/>
                        <w:u w:val="single"/>
                      </w:rPr>
                      <w:t>Другие</w:t>
                    </w:r>
                  </w:hyperlink>
                  <w:r w:rsidRPr="003C646D">
                    <w:rPr>
                      <w:sz w:val="28"/>
                      <w:szCs w:val="28"/>
                    </w:rPr>
                    <w:br/>
                  </w:r>
                  <w:r w:rsidRPr="003C646D">
                    <w:rPr>
                      <w:sz w:val="28"/>
                      <w:szCs w:val="28"/>
                    </w:rPr>
                    <w:br/>
                  </w:r>
                </w:p>
              </w:tc>
              <w:tc>
                <w:tcPr>
                  <w:tcW w:w="150" w:type="dxa"/>
                  <w:vAlign w:val="center"/>
                  <w:hideMark/>
                </w:tcPr>
                <w:p w:rsidR="00042AF2" w:rsidRPr="003C646D" w:rsidRDefault="00042AF2" w:rsidP="00281808">
                  <w:pPr>
                    <w:jc w:val="both"/>
                    <w:rPr>
                      <w:sz w:val="28"/>
                      <w:szCs w:val="28"/>
                    </w:rPr>
                  </w:pPr>
                </w:p>
              </w:tc>
              <w:tc>
                <w:tcPr>
                  <w:tcW w:w="0" w:type="auto"/>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50"/>
                  </w:tblGrid>
                  <w:tr w:rsidR="00042AF2" w:rsidRPr="003C646D">
                    <w:trPr>
                      <w:tblCellSpacing w:w="15" w:type="dxa"/>
                    </w:trPr>
                    <w:tc>
                      <w:tcPr>
                        <w:tcW w:w="0" w:type="auto"/>
                        <w:hideMark/>
                      </w:tcPr>
                      <w:p w:rsidR="00042AF2" w:rsidRPr="003C646D" w:rsidRDefault="00042AF2" w:rsidP="00744F76">
                        <w:pPr>
                          <w:spacing w:before="100" w:beforeAutospacing="1" w:after="100" w:afterAutospacing="1"/>
                          <w:jc w:val="both"/>
                          <w:rPr>
                            <w:sz w:val="28"/>
                            <w:szCs w:val="28"/>
                          </w:rPr>
                        </w:pPr>
                        <w:r w:rsidRPr="003C646D">
                          <w:rPr>
                            <w:sz w:val="28"/>
                            <w:szCs w:val="28"/>
                          </w:rPr>
                          <w:br/>
                        </w:r>
                        <w:r w:rsidRPr="003C646D">
                          <w:rPr>
                            <w:sz w:val="28"/>
                            <w:szCs w:val="28"/>
                          </w:rPr>
                          <w:br/>
                          <w:t>Путь развития экскурсии идет по Линии изменения ее сущности. Первоначально экскурсия была прогулкой, преследующей практические задачи, например, поиск лечебных трав. Затем перед ней встали научные задачи, такие как выявление экспонатов для краеведческого музея. Поиски новых форм самообразования выдвинули перед экскурсиями общеобразовательную цель. Стремление улучшить воспитательную работу, сделать ее более эффективной превратили экскурсию в один из видов культурно-просветительской работы.</w:t>
                        </w:r>
                        <w:r w:rsidRPr="003C646D">
                          <w:rPr>
                            <w:sz w:val="28"/>
                            <w:szCs w:val="28"/>
                          </w:rPr>
                          <w:br/>
                        </w:r>
                        <w:r w:rsidRPr="003C646D">
                          <w:rPr>
                            <w:sz w:val="28"/>
                            <w:szCs w:val="28"/>
                          </w:rPr>
                          <w:br/>
                          <w:t>В настоящее время экскурсия выступает как нечто законченное, целостное, имеющее свои специфические функции и признаки, своеобразную индивидуальную методику. В значительной степени она обогатилась по содержанию, формам проведения и методике преподнесения материала и характеризуется как неотъемлемая часть идейно-воспитательной и культурно-массовой работы</w:t>
                        </w:r>
                        <w:r w:rsidR="00744F76" w:rsidRPr="003C646D">
                          <w:rPr>
                            <w:sz w:val="28"/>
                            <w:szCs w:val="28"/>
                          </w:rPr>
                          <w:t>.</w:t>
                        </w:r>
                      </w:p>
                      <w:p w:rsidR="00042AF2" w:rsidRPr="003C646D" w:rsidRDefault="00042AF2" w:rsidP="00281808">
                        <w:pPr>
                          <w:spacing w:before="100" w:beforeAutospacing="1" w:after="100" w:afterAutospacing="1"/>
                          <w:jc w:val="both"/>
                          <w:rPr>
                            <w:sz w:val="28"/>
                            <w:szCs w:val="28"/>
                          </w:rPr>
                        </w:pPr>
                        <w:r w:rsidRPr="003C646D">
                          <w:rPr>
                            <w:sz w:val="28"/>
                            <w:szCs w:val="28"/>
                          </w:rPr>
                          <w:t>Итак, экскурсия представляет собой наглядный процесс познания человеком окружающего мира, построенный на заранее подобранных объектах, находящихся в естественных условиях или расположенных в помещениях предприятий, лабораторий, научно-исследовательских институтов и т. д.</w:t>
                        </w:r>
                        <w:r w:rsidRPr="003C646D">
                          <w:rPr>
                            <w:sz w:val="28"/>
                            <w:szCs w:val="28"/>
                          </w:rPr>
                          <w:br/>
                        </w:r>
                        <w:r w:rsidRPr="003C646D">
                          <w:rPr>
                            <w:sz w:val="28"/>
                            <w:szCs w:val="28"/>
                          </w:rPr>
                          <w:br/>
                          <w:t>Показ объектов происходит под руководством квалифицированного специалиста - экскурсовода. Процесс восприятия объектов экскурсантами подчинен задаче раскрытия определенной темы. Экскурсовод передает аудитории видение объекта, оценку памятного места, понимание исторического события, связанного с этим объектом. Ему небезразлично, что увидит экскурсант, как он поймет и воспримет увиденное и услышанное. Он своими объяснениями подводит экскурсантов к необходимым выводам и оценкам, добиваясь тем самым нужной эффективности мероприятия.</w:t>
                        </w:r>
                        <w:r w:rsidRPr="003C646D">
                          <w:rPr>
                            <w:sz w:val="28"/>
                            <w:szCs w:val="28"/>
                          </w:rPr>
                          <w:br/>
                        </w:r>
                        <w:r w:rsidRPr="003C646D">
                          <w:rPr>
                            <w:sz w:val="28"/>
                            <w:szCs w:val="28"/>
                          </w:rPr>
                          <w:br/>
                          <w:t>В краткой форме сущность экскурсии можно определить так: </w:t>
                        </w:r>
                        <w:r w:rsidRPr="003C646D">
                          <w:rPr>
                            <w:b/>
                            <w:bCs/>
                            <w:sz w:val="28"/>
                            <w:szCs w:val="28"/>
                          </w:rPr>
                          <w:t>экскурсия</w:t>
                        </w:r>
                        <w:r w:rsidRPr="003C646D">
                          <w:rPr>
                            <w:sz w:val="28"/>
                            <w:szCs w:val="28"/>
                          </w:rPr>
                          <w:t> - сумма знаний, в специфической форме сообщаемых группе людей, и определенная система действий по их передаче.</w:t>
                        </w:r>
                      </w:p>
                      <w:p w:rsidR="00042AF2" w:rsidRPr="003C646D" w:rsidRDefault="00042AF2" w:rsidP="00281808">
                        <w:pPr>
                          <w:spacing w:before="100" w:beforeAutospacing="1" w:after="100" w:afterAutospacing="1"/>
                          <w:jc w:val="both"/>
                          <w:outlineLvl w:val="3"/>
                          <w:rPr>
                            <w:b/>
                            <w:bCs/>
                            <w:iCs/>
                            <w:sz w:val="28"/>
                            <w:szCs w:val="28"/>
                          </w:rPr>
                        </w:pPr>
                        <w:r w:rsidRPr="003C646D">
                          <w:rPr>
                            <w:b/>
                            <w:bCs/>
                            <w:iCs/>
                            <w:sz w:val="28"/>
                            <w:szCs w:val="28"/>
                          </w:rPr>
                          <w:t>Экскурсия как форма общения</w:t>
                        </w:r>
                      </w:p>
                      <w:p w:rsidR="00042AF2" w:rsidRPr="003C646D" w:rsidRDefault="00042AF2" w:rsidP="00DE425A">
                        <w:pPr>
                          <w:spacing w:before="100" w:beforeAutospacing="1" w:after="100" w:afterAutospacing="1"/>
                          <w:jc w:val="both"/>
                          <w:rPr>
                            <w:sz w:val="28"/>
                            <w:szCs w:val="28"/>
                          </w:rPr>
                        </w:pPr>
                        <w:r w:rsidRPr="003C646D">
                          <w:rPr>
                            <w:sz w:val="28"/>
                            <w:szCs w:val="28"/>
                          </w:rPr>
                          <w:t>В словарях русского языка понятие "общение" рассматривается как "взаимные сношения, деловая дружеская связь". Более широко "общение" трактуется в философских словарях как одно из необходимых условий формирования и развития субъектов (личностей), при котором происходит обмен информацией, умениями и навыками.</w:t>
                        </w:r>
                        <w:r w:rsidRPr="003C646D">
                          <w:rPr>
                            <w:sz w:val="28"/>
                            <w:szCs w:val="28"/>
                          </w:rPr>
                          <w:br/>
                        </w:r>
                        <w:r w:rsidRPr="003C646D">
                          <w:rPr>
                            <w:sz w:val="28"/>
                            <w:szCs w:val="28"/>
                          </w:rPr>
                          <w:br/>
                          <w:t>В практической деятельности человека имеют место два вида общения - прямое и косвенное. </w:t>
                        </w:r>
                        <w:r w:rsidRPr="003C646D">
                          <w:rPr>
                            <w:b/>
                            <w:bCs/>
                            <w:sz w:val="28"/>
                            <w:szCs w:val="28"/>
                          </w:rPr>
                          <w:t>Формы прямого общения</w:t>
                        </w:r>
                        <w:r w:rsidRPr="003C646D">
                          <w:rPr>
                            <w:sz w:val="28"/>
                            <w:szCs w:val="28"/>
                          </w:rPr>
                          <w:t> - беседа, лекция, урок в учебном заведении, диспут, дискуссия, митинг, экскурсия и др. В ходе такого общения формируется общность чувств, настроений, мнений, взглядов, достигается взаимопонимание, происходит усвоение информации, укрепляются взаимосвязи.</w:t>
                        </w:r>
                        <w:r w:rsidRPr="003C646D">
                          <w:rPr>
                            <w:sz w:val="28"/>
                            <w:szCs w:val="28"/>
                          </w:rPr>
                          <w:br/>
                        </w:r>
                        <w:r w:rsidRPr="003C646D">
                          <w:rPr>
                            <w:sz w:val="28"/>
                            <w:szCs w:val="28"/>
                          </w:rPr>
                          <w:br/>
                        </w:r>
                        <w:r w:rsidRPr="003C646D">
                          <w:rPr>
                            <w:b/>
                            <w:bCs/>
                            <w:sz w:val="28"/>
                            <w:szCs w:val="28"/>
                          </w:rPr>
                          <w:t>Косвенное общение</w:t>
                        </w:r>
                        <w:r w:rsidRPr="003C646D">
                          <w:rPr>
                            <w:sz w:val="28"/>
                            <w:szCs w:val="28"/>
                          </w:rPr>
                          <w:t> происходит в ходе чтения газет, журналов, книг, слушания радио, просмотра кинофильмов и др. В процессе такого общения отсутствует обратная связь, которая при прямом общении выражает себя в реакции субъекта на получаемую информацию.</w:t>
                        </w:r>
                        <w:r w:rsidRPr="003C646D">
                          <w:rPr>
                            <w:sz w:val="28"/>
                            <w:szCs w:val="28"/>
                          </w:rPr>
                          <w:br/>
                        </w:r>
                        <w:r w:rsidRPr="003C646D">
                          <w:rPr>
                            <w:sz w:val="28"/>
                            <w:szCs w:val="28"/>
                          </w:rPr>
                          <w:br/>
                        </w:r>
                        <w:r w:rsidRPr="003C646D">
                          <w:rPr>
                            <w:b/>
                            <w:bCs/>
                            <w:sz w:val="28"/>
                            <w:szCs w:val="28"/>
                          </w:rPr>
                          <w:t>Экскурсия как форма прямого общения</w:t>
                        </w:r>
                        <w:r w:rsidRPr="003C646D">
                          <w:rPr>
                            <w:sz w:val="28"/>
                            <w:szCs w:val="28"/>
                          </w:rPr>
                          <w:t> предполагает взаимосвязь и взаимодействие субъектов (экскурсовода и экскурсантов) на основе их совместной деятельности. Являясь специфической формой общения, экскурсия дает возможность миллионам людей получить значительный объем информации, формирует способы мыслительной деятельности. Общаясь с другими участниками мероприятия, экскурсант при помощи подражания и заимствования, сопереживания и идентификации усваивает человеческие эмоции, чувства, формы поведения. В процессе общения достигаются необходимая организация и единство действий индивидов, входящих в группу, осуществляется эмоциональное взаимопонимание их, формируется общность чувств, настроений, мыслей, взглядов.</w:t>
                        </w:r>
                        <w:r w:rsidRPr="003C646D">
                          <w:rPr>
                            <w:sz w:val="28"/>
                            <w:szCs w:val="28"/>
                          </w:rPr>
                          <w:br/>
                        </w:r>
                        <w:r w:rsidRPr="003C646D">
                          <w:rPr>
                            <w:sz w:val="28"/>
                            <w:szCs w:val="28"/>
                          </w:rPr>
                          <w:br/>
                          <w:t>Общение людей на экскурсии следует отнести к духовно-информационному типу общения, сочетанию двух форм отношений между субъектами и объектами, а также отношений личностных и групповых</w:t>
                        </w:r>
                        <w:r w:rsidRPr="003C646D">
                          <w:rPr>
                            <w:sz w:val="28"/>
                            <w:szCs w:val="28"/>
                            <w:vertAlign w:val="superscript"/>
                          </w:rPr>
                          <w:t>1</w:t>
                        </w:r>
                        <w:r w:rsidRPr="003C646D">
                          <w:rPr>
                            <w:sz w:val="28"/>
                            <w:szCs w:val="28"/>
                          </w:rPr>
                          <w:t>.</w:t>
                        </w:r>
                        <w:r w:rsidRPr="003C646D">
                          <w:rPr>
                            <w:sz w:val="28"/>
                            <w:szCs w:val="28"/>
                          </w:rPr>
                          <w:br/>
                        </w:r>
                        <w:r w:rsidRPr="003C646D">
                          <w:rPr>
                            <w:sz w:val="28"/>
                            <w:szCs w:val="28"/>
                          </w:rPr>
                          <w:br/>
                          <w:t>Знание основ психологии и педагогики помогает экскурсоводу правильно организовать процесс экскурсии. Практически общение представляет собой коммуникативную фазу в деятельности экскурсовода.</w:t>
                        </w:r>
                        <w:r w:rsidRPr="003C646D">
                          <w:rPr>
                            <w:sz w:val="28"/>
                            <w:szCs w:val="28"/>
                          </w:rPr>
                          <w:br/>
                        </w:r>
                        <w:r w:rsidRPr="003C646D">
                          <w:rPr>
                            <w:sz w:val="28"/>
                            <w:szCs w:val="28"/>
                          </w:rPr>
                          <w:br/>
                          <w:t>Правильно организованное общение экскурсовода и экскурсантов является основой такого педагогического процесса, как экскурсия. Коммуникативный компонент - важная часть профессионального мастерства экскурсовода. Эффективность экскурсии определяется не только обширными знаниями экскурсовода по теме, умением использовать методику преподнесения этих знаний аудитории, но и способностями в общении с экскурсантами, методистами и другими работниками экскурсионного учреждения, музея, с водителем автобуса. Важную роль в общении с аудиторией играют такие качества, как предупредительность, умение вести нормальный диалог.</w:t>
                        </w:r>
                        <w:r w:rsidRPr="003C646D">
                          <w:rPr>
                            <w:sz w:val="28"/>
                            <w:szCs w:val="28"/>
                          </w:rPr>
                          <w:br/>
                        </w:r>
                        <w:r w:rsidRPr="003C646D">
                          <w:rPr>
                            <w:sz w:val="28"/>
                            <w:szCs w:val="28"/>
                          </w:rPr>
                          <w:br/>
                          <w:t>Методисты экскурсионных учреждений придают большое значение роли экскурсовода в ходе проведения экскурсии. В этом деле можно увидеть достижения и просчеты. Стремясь повысить активность экскурсантов, экскурсовод использует различные варианты. Делая более пространным рассказ, он невольно превращается в лектора, сводит роль экскурсовода к пассивному восприятию увиденного и услышанного. Более эффективен вариант, когда экскурсовод, делая конкретные пояснения, направляет внимание группы, вызывает вопросы у экскурсантов, заставляет их размышлять, сопоставлять, подводит к оценкам и выводам. И третий вариант - это когда экскурсовод является как бы дирижером группы. Он организует демонстрацию объектов, обеспечивает четкий порядок их наблюдения. Так происходит потому, что экскурсанты заняты активным восприятием увиденного. Вопросы у них появляются после того, как будут осмыслены полученные впечатления. Подобный вариант проведения экскурсии возможен в высококвалифицированной и сплоченной группе.</w:t>
                        </w:r>
                        <w:r w:rsidRPr="003C646D">
                          <w:rPr>
                            <w:sz w:val="28"/>
                            <w:szCs w:val="28"/>
                          </w:rPr>
                          <w:br/>
                        </w:r>
                        <w:r w:rsidRPr="003C646D">
                          <w:rPr>
                            <w:sz w:val="28"/>
                            <w:szCs w:val="28"/>
                          </w:rPr>
                          <w:br/>
                        </w:r>
                      </w:p>
                    </w:tc>
                  </w:tr>
                </w:tbl>
                <w:p w:rsidR="00042AF2" w:rsidRPr="003C646D" w:rsidRDefault="00042AF2" w:rsidP="00281808">
                  <w:pPr>
                    <w:jc w:val="both"/>
                    <w:rPr>
                      <w:sz w:val="28"/>
                      <w:szCs w:val="28"/>
                    </w:rPr>
                  </w:pPr>
                </w:p>
              </w:tc>
            </w:tr>
          </w:tbl>
          <w:p w:rsidR="00042AF2" w:rsidRPr="003C646D" w:rsidRDefault="00042AF2" w:rsidP="00281808">
            <w:pPr>
              <w:jc w:val="both"/>
              <w:rPr>
                <w:sz w:val="28"/>
                <w:szCs w:val="28"/>
              </w:rPr>
            </w:pPr>
          </w:p>
        </w:tc>
      </w:tr>
    </w:tbl>
    <w:p w:rsidR="00DA21D3" w:rsidRPr="003C646D" w:rsidRDefault="00DA21D3">
      <w:pPr>
        <w:rPr>
          <w:sz w:val="28"/>
          <w:szCs w:val="28"/>
        </w:rPr>
      </w:pPr>
    </w:p>
    <w:p w:rsidR="00D43A27" w:rsidRPr="003C646D" w:rsidRDefault="00D43A27">
      <w:pPr>
        <w:rPr>
          <w:sz w:val="28"/>
          <w:szCs w:val="28"/>
        </w:rPr>
      </w:pPr>
    </w:p>
    <w:p w:rsidR="00D43A27" w:rsidRPr="003C646D" w:rsidRDefault="00D43A27">
      <w:pPr>
        <w:rPr>
          <w:sz w:val="28"/>
          <w:szCs w:val="28"/>
        </w:rPr>
      </w:pPr>
    </w:p>
    <w:p w:rsidR="00D43A27" w:rsidRPr="003C646D" w:rsidRDefault="00D43A27">
      <w:pPr>
        <w:rPr>
          <w:sz w:val="28"/>
          <w:szCs w:val="28"/>
        </w:rPr>
      </w:pPr>
    </w:p>
    <w:p w:rsidR="00D43A27" w:rsidRPr="003C646D" w:rsidRDefault="00D43A27" w:rsidP="00D43A27">
      <w:pPr>
        <w:pStyle w:val="c0"/>
        <w:shd w:val="clear" w:color="auto" w:fill="FFFFFF"/>
        <w:spacing w:before="0" w:after="0"/>
        <w:jc w:val="both"/>
        <w:rPr>
          <w:sz w:val="28"/>
          <w:szCs w:val="28"/>
        </w:rPr>
      </w:pPr>
    </w:p>
    <w:p w:rsidR="00D43A27" w:rsidRPr="003C646D" w:rsidRDefault="00D43A27">
      <w:pPr>
        <w:rPr>
          <w:sz w:val="28"/>
          <w:szCs w:val="28"/>
        </w:rPr>
      </w:pPr>
    </w:p>
    <w:p w:rsidR="00D43A27" w:rsidRPr="003C646D" w:rsidRDefault="00D43A27">
      <w:pPr>
        <w:rPr>
          <w:sz w:val="28"/>
          <w:szCs w:val="28"/>
        </w:rPr>
      </w:pPr>
    </w:p>
    <w:p w:rsidR="00D43A27" w:rsidRPr="003C646D" w:rsidRDefault="00D43A27">
      <w:pPr>
        <w:rPr>
          <w:sz w:val="28"/>
          <w:szCs w:val="28"/>
        </w:rPr>
      </w:pPr>
    </w:p>
    <w:bookmarkEnd w:id="0"/>
    <w:p w:rsidR="00D43A27" w:rsidRPr="003C646D" w:rsidRDefault="00D43A27">
      <w:pPr>
        <w:rPr>
          <w:sz w:val="28"/>
          <w:szCs w:val="28"/>
        </w:rPr>
      </w:pPr>
    </w:p>
    <w:sectPr w:rsidR="00D43A27" w:rsidRPr="003C646D" w:rsidSect="00086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30C"/>
    <w:multiLevelType w:val="multilevel"/>
    <w:tmpl w:val="64AC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7285C"/>
    <w:multiLevelType w:val="multilevel"/>
    <w:tmpl w:val="295AD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7129A"/>
    <w:multiLevelType w:val="multilevel"/>
    <w:tmpl w:val="C7C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96074"/>
    <w:multiLevelType w:val="multilevel"/>
    <w:tmpl w:val="3E54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F4DEF"/>
    <w:multiLevelType w:val="multilevel"/>
    <w:tmpl w:val="1B6A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50F49"/>
    <w:multiLevelType w:val="multilevel"/>
    <w:tmpl w:val="3DAE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3F2359"/>
    <w:multiLevelType w:val="multilevel"/>
    <w:tmpl w:val="941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697D44"/>
    <w:multiLevelType w:val="multilevel"/>
    <w:tmpl w:val="F4ACF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B00CE"/>
    <w:multiLevelType w:val="multilevel"/>
    <w:tmpl w:val="242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B14AB"/>
    <w:multiLevelType w:val="multilevel"/>
    <w:tmpl w:val="364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E3539"/>
    <w:multiLevelType w:val="multilevel"/>
    <w:tmpl w:val="2CC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CD02BC"/>
    <w:multiLevelType w:val="multilevel"/>
    <w:tmpl w:val="3086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8B0550"/>
    <w:multiLevelType w:val="multilevel"/>
    <w:tmpl w:val="E6F6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9"/>
  </w:num>
  <w:num w:numId="4">
    <w:abstractNumId w:val="7"/>
  </w:num>
  <w:num w:numId="5">
    <w:abstractNumId w:val="0"/>
  </w:num>
  <w:num w:numId="6">
    <w:abstractNumId w:val="11"/>
  </w:num>
  <w:num w:numId="7">
    <w:abstractNumId w:val="8"/>
  </w:num>
  <w:num w:numId="8">
    <w:abstractNumId w:val="2"/>
  </w:num>
  <w:num w:numId="9">
    <w:abstractNumId w:val="1"/>
  </w:num>
  <w:num w:numId="10">
    <w:abstractNumId w:val="3"/>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C5BA9"/>
    <w:rsid w:val="00026F69"/>
    <w:rsid w:val="00042AF2"/>
    <w:rsid w:val="0008669F"/>
    <w:rsid w:val="00157BCD"/>
    <w:rsid w:val="0016526F"/>
    <w:rsid w:val="00172FD4"/>
    <w:rsid w:val="001E1D1E"/>
    <w:rsid w:val="00202126"/>
    <w:rsid w:val="00210BD9"/>
    <w:rsid w:val="00256F00"/>
    <w:rsid w:val="00281808"/>
    <w:rsid w:val="00335420"/>
    <w:rsid w:val="00354F87"/>
    <w:rsid w:val="003845A1"/>
    <w:rsid w:val="003C083D"/>
    <w:rsid w:val="003C0C67"/>
    <w:rsid w:val="003C5BA9"/>
    <w:rsid w:val="003C646D"/>
    <w:rsid w:val="003E7F59"/>
    <w:rsid w:val="005563CC"/>
    <w:rsid w:val="005D0470"/>
    <w:rsid w:val="00692BD7"/>
    <w:rsid w:val="0071172C"/>
    <w:rsid w:val="00744F76"/>
    <w:rsid w:val="00787D64"/>
    <w:rsid w:val="007C3AE8"/>
    <w:rsid w:val="007F3889"/>
    <w:rsid w:val="00817EA8"/>
    <w:rsid w:val="00834FE9"/>
    <w:rsid w:val="008D0E72"/>
    <w:rsid w:val="008D472E"/>
    <w:rsid w:val="008D5E60"/>
    <w:rsid w:val="00967A2F"/>
    <w:rsid w:val="00967FD1"/>
    <w:rsid w:val="009726A4"/>
    <w:rsid w:val="00AE3651"/>
    <w:rsid w:val="00AF7538"/>
    <w:rsid w:val="00C0250E"/>
    <w:rsid w:val="00C21982"/>
    <w:rsid w:val="00CC76BD"/>
    <w:rsid w:val="00CD0233"/>
    <w:rsid w:val="00D43A27"/>
    <w:rsid w:val="00D72D66"/>
    <w:rsid w:val="00DA21D3"/>
    <w:rsid w:val="00DE425A"/>
    <w:rsid w:val="00E0083F"/>
    <w:rsid w:val="00E57AD9"/>
    <w:rsid w:val="00E71F07"/>
    <w:rsid w:val="00EF6839"/>
    <w:rsid w:val="00FB0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6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35420"/>
    <w:rPr>
      <w:rFonts w:ascii="Tahoma" w:hAnsi="Tahoma" w:cs="Tahoma"/>
      <w:sz w:val="16"/>
      <w:szCs w:val="16"/>
    </w:rPr>
  </w:style>
  <w:style w:type="character" w:customStyle="1" w:styleId="a4">
    <w:name w:val="Текст выноски Знак"/>
    <w:basedOn w:val="a0"/>
    <w:link w:val="a3"/>
    <w:rsid w:val="00335420"/>
    <w:rPr>
      <w:rFonts w:ascii="Tahoma" w:hAnsi="Tahoma" w:cs="Tahoma"/>
      <w:sz w:val="16"/>
      <w:szCs w:val="16"/>
    </w:rPr>
  </w:style>
  <w:style w:type="paragraph" w:customStyle="1" w:styleId="c0">
    <w:name w:val="c0"/>
    <w:basedOn w:val="a"/>
    <w:rsid w:val="00D43A27"/>
    <w:pPr>
      <w:spacing w:before="69" w:after="6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35420"/>
    <w:rPr>
      <w:rFonts w:ascii="Tahoma" w:hAnsi="Tahoma" w:cs="Tahoma"/>
      <w:sz w:val="16"/>
      <w:szCs w:val="16"/>
    </w:rPr>
  </w:style>
  <w:style w:type="character" w:customStyle="1" w:styleId="a4">
    <w:name w:val="Текст выноски Знак"/>
    <w:basedOn w:val="a0"/>
    <w:link w:val="a3"/>
    <w:rsid w:val="00335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81542">
      <w:bodyDiv w:val="1"/>
      <w:marLeft w:val="0"/>
      <w:marRight w:val="0"/>
      <w:marTop w:val="0"/>
      <w:marBottom w:val="0"/>
      <w:divBdr>
        <w:top w:val="none" w:sz="0" w:space="0" w:color="auto"/>
        <w:left w:val="none" w:sz="0" w:space="0" w:color="auto"/>
        <w:bottom w:val="none" w:sz="0" w:space="0" w:color="auto"/>
        <w:right w:val="none" w:sz="0" w:space="0" w:color="auto"/>
      </w:divBdr>
      <w:divsChild>
        <w:div w:id="738677421">
          <w:marLeft w:val="75"/>
          <w:marRight w:val="0"/>
          <w:marTop w:val="0"/>
          <w:marBottom w:val="0"/>
          <w:divBdr>
            <w:top w:val="none" w:sz="0" w:space="0" w:color="auto"/>
            <w:left w:val="none" w:sz="0" w:space="0" w:color="auto"/>
            <w:bottom w:val="none" w:sz="0" w:space="0" w:color="auto"/>
            <w:right w:val="none" w:sz="0" w:space="0" w:color="auto"/>
          </w:divBdr>
          <w:divsChild>
            <w:div w:id="10657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5280">
      <w:bodyDiv w:val="1"/>
      <w:marLeft w:val="0"/>
      <w:marRight w:val="0"/>
      <w:marTop w:val="0"/>
      <w:marBottom w:val="0"/>
      <w:divBdr>
        <w:top w:val="none" w:sz="0" w:space="0" w:color="auto"/>
        <w:left w:val="none" w:sz="0" w:space="0" w:color="auto"/>
        <w:bottom w:val="none" w:sz="0" w:space="0" w:color="auto"/>
        <w:right w:val="none" w:sz="0" w:space="0" w:color="auto"/>
      </w:divBdr>
    </w:div>
    <w:div w:id="951061033">
      <w:bodyDiv w:val="1"/>
      <w:marLeft w:val="0"/>
      <w:marRight w:val="0"/>
      <w:marTop w:val="0"/>
      <w:marBottom w:val="0"/>
      <w:divBdr>
        <w:top w:val="none" w:sz="0" w:space="0" w:color="auto"/>
        <w:left w:val="none" w:sz="0" w:space="0" w:color="auto"/>
        <w:bottom w:val="none" w:sz="0" w:space="0" w:color="auto"/>
        <w:right w:val="none" w:sz="0" w:space="0" w:color="auto"/>
      </w:divBdr>
      <w:divsChild>
        <w:div w:id="1589918990">
          <w:marLeft w:val="0"/>
          <w:marRight w:val="0"/>
          <w:marTop w:val="0"/>
          <w:marBottom w:val="0"/>
          <w:divBdr>
            <w:top w:val="none" w:sz="0" w:space="0" w:color="auto"/>
            <w:left w:val="none" w:sz="0" w:space="0" w:color="auto"/>
            <w:bottom w:val="none" w:sz="0" w:space="0" w:color="auto"/>
            <w:right w:val="none" w:sz="0" w:space="0" w:color="auto"/>
          </w:divBdr>
          <w:divsChild>
            <w:div w:id="17755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6359">
      <w:bodyDiv w:val="1"/>
      <w:marLeft w:val="0"/>
      <w:marRight w:val="0"/>
      <w:marTop w:val="0"/>
      <w:marBottom w:val="0"/>
      <w:divBdr>
        <w:top w:val="none" w:sz="0" w:space="0" w:color="auto"/>
        <w:left w:val="none" w:sz="0" w:space="0" w:color="auto"/>
        <w:bottom w:val="none" w:sz="0" w:space="0" w:color="auto"/>
        <w:right w:val="none" w:sz="0" w:space="0" w:color="auto"/>
      </w:divBdr>
      <w:divsChild>
        <w:div w:id="1625891249">
          <w:marLeft w:val="-75"/>
          <w:marRight w:val="0"/>
          <w:marTop w:val="0"/>
          <w:marBottom w:val="75"/>
          <w:divBdr>
            <w:top w:val="none" w:sz="0" w:space="0" w:color="auto"/>
            <w:left w:val="none" w:sz="0" w:space="0" w:color="auto"/>
            <w:bottom w:val="none" w:sz="0" w:space="0" w:color="auto"/>
            <w:right w:val="none" w:sz="0" w:space="0" w:color="auto"/>
          </w:divBdr>
        </w:div>
        <w:div w:id="1341739921">
          <w:marLeft w:val="150"/>
          <w:marRight w:val="150"/>
          <w:marTop w:val="150"/>
          <w:marBottom w:val="150"/>
          <w:divBdr>
            <w:top w:val="none" w:sz="0" w:space="0" w:color="auto"/>
            <w:left w:val="none" w:sz="0" w:space="0" w:color="auto"/>
            <w:bottom w:val="none" w:sz="0" w:space="0" w:color="auto"/>
            <w:right w:val="none" w:sz="0" w:space="0" w:color="auto"/>
          </w:divBdr>
        </w:div>
      </w:divsChild>
    </w:div>
    <w:div w:id="1285886956">
      <w:bodyDiv w:val="1"/>
      <w:marLeft w:val="0"/>
      <w:marRight w:val="0"/>
      <w:marTop w:val="0"/>
      <w:marBottom w:val="0"/>
      <w:divBdr>
        <w:top w:val="none" w:sz="0" w:space="0" w:color="auto"/>
        <w:left w:val="none" w:sz="0" w:space="0" w:color="auto"/>
        <w:bottom w:val="none" w:sz="0" w:space="0" w:color="auto"/>
        <w:right w:val="none" w:sz="0" w:space="0" w:color="auto"/>
      </w:divBdr>
      <w:divsChild>
        <w:div w:id="982348012">
          <w:marLeft w:val="0"/>
          <w:marRight w:val="0"/>
          <w:marTop w:val="0"/>
          <w:marBottom w:val="150"/>
          <w:divBdr>
            <w:top w:val="none" w:sz="0" w:space="0" w:color="auto"/>
            <w:left w:val="none" w:sz="0" w:space="0" w:color="auto"/>
            <w:bottom w:val="none" w:sz="0" w:space="0" w:color="auto"/>
            <w:right w:val="none" w:sz="0" w:space="0" w:color="auto"/>
          </w:divBdr>
          <w:divsChild>
            <w:div w:id="59182988">
              <w:marLeft w:val="0"/>
              <w:marRight w:val="0"/>
              <w:marTop w:val="180"/>
              <w:marBottom w:val="0"/>
              <w:divBdr>
                <w:top w:val="none" w:sz="0" w:space="0" w:color="auto"/>
                <w:left w:val="none" w:sz="0" w:space="0" w:color="auto"/>
                <w:bottom w:val="none" w:sz="0" w:space="0" w:color="auto"/>
                <w:right w:val="none" w:sz="0" w:space="0" w:color="auto"/>
              </w:divBdr>
              <w:divsChild>
                <w:div w:id="419448120">
                  <w:marLeft w:val="390"/>
                  <w:marRight w:val="0"/>
                  <w:marTop w:val="180"/>
                  <w:marBottom w:val="0"/>
                  <w:divBdr>
                    <w:top w:val="none" w:sz="0" w:space="0" w:color="auto"/>
                    <w:left w:val="none" w:sz="0" w:space="0" w:color="auto"/>
                    <w:bottom w:val="none" w:sz="0" w:space="0" w:color="auto"/>
                    <w:right w:val="none" w:sz="0" w:space="0" w:color="auto"/>
                  </w:divBdr>
                  <w:divsChild>
                    <w:div w:id="919022000">
                      <w:marLeft w:val="0"/>
                      <w:marRight w:val="0"/>
                      <w:marTop w:val="0"/>
                      <w:marBottom w:val="0"/>
                      <w:divBdr>
                        <w:top w:val="none" w:sz="0" w:space="0" w:color="auto"/>
                        <w:left w:val="none" w:sz="0" w:space="0" w:color="auto"/>
                        <w:bottom w:val="none" w:sz="0" w:space="0" w:color="auto"/>
                        <w:right w:val="none" w:sz="0" w:space="0" w:color="auto"/>
                      </w:divBdr>
                    </w:div>
                    <w:div w:id="14521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4861">
              <w:marLeft w:val="4050"/>
              <w:marRight w:val="0"/>
              <w:marTop w:val="375"/>
              <w:marBottom w:val="0"/>
              <w:divBdr>
                <w:top w:val="none" w:sz="0" w:space="0" w:color="auto"/>
                <w:left w:val="none" w:sz="0" w:space="0" w:color="auto"/>
                <w:bottom w:val="none" w:sz="0" w:space="0" w:color="auto"/>
                <w:right w:val="none" w:sz="0" w:space="0" w:color="auto"/>
              </w:divBdr>
              <w:divsChild>
                <w:div w:id="196955474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11077063">
          <w:marLeft w:val="0"/>
          <w:marRight w:val="0"/>
          <w:marTop w:val="0"/>
          <w:marBottom w:val="300"/>
          <w:divBdr>
            <w:top w:val="none" w:sz="0" w:space="0" w:color="auto"/>
            <w:left w:val="none" w:sz="0" w:space="0" w:color="auto"/>
            <w:bottom w:val="none" w:sz="0" w:space="0" w:color="auto"/>
            <w:right w:val="none" w:sz="0" w:space="0" w:color="auto"/>
          </w:divBdr>
        </w:div>
        <w:div w:id="1604529127">
          <w:marLeft w:val="0"/>
          <w:marRight w:val="0"/>
          <w:marTop w:val="0"/>
          <w:marBottom w:val="300"/>
          <w:divBdr>
            <w:top w:val="none" w:sz="0" w:space="0" w:color="auto"/>
            <w:left w:val="none" w:sz="0" w:space="0" w:color="auto"/>
            <w:bottom w:val="none" w:sz="0" w:space="0" w:color="auto"/>
            <w:right w:val="none" w:sz="0" w:space="0" w:color="auto"/>
          </w:divBdr>
        </w:div>
        <w:div w:id="1127897288">
          <w:marLeft w:val="0"/>
          <w:marRight w:val="0"/>
          <w:marTop w:val="0"/>
          <w:marBottom w:val="0"/>
          <w:divBdr>
            <w:top w:val="none" w:sz="0" w:space="0" w:color="auto"/>
            <w:left w:val="none" w:sz="0" w:space="0" w:color="auto"/>
            <w:bottom w:val="none" w:sz="0" w:space="0" w:color="auto"/>
            <w:right w:val="none" w:sz="0" w:space="0" w:color="auto"/>
          </w:divBdr>
          <w:divsChild>
            <w:div w:id="1939828087">
              <w:marLeft w:val="0"/>
              <w:marRight w:val="0"/>
              <w:marTop w:val="300"/>
              <w:marBottom w:val="0"/>
              <w:divBdr>
                <w:top w:val="single" w:sz="6" w:space="0" w:color="CCCCCC"/>
                <w:left w:val="single" w:sz="6" w:space="0" w:color="CCCCCC"/>
                <w:bottom w:val="single" w:sz="6" w:space="0" w:color="CCCCCC"/>
                <w:right w:val="single" w:sz="6" w:space="0" w:color="CCCCCC"/>
              </w:divBdr>
            </w:div>
            <w:div w:id="1252206281">
              <w:marLeft w:val="150"/>
              <w:marRight w:val="0"/>
              <w:marTop w:val="375"/>
              <w:marBottom w:val="0"/>
              <w:divBdr>
                <w:top w:val="none" w:sz="0" w:space="0" w:color="auto"/>
                <w:left w:val="none" w:sz="0" w:space="0" w:color="auto"/>
                <w:bottom w:val="none" w:sz="0" w:space="0" w:color="auto"/>
                <w:right w:val="none" w:sz="0" w:space="0" w:color="auto"/>
              </w:divBdr>
              <w:divsChild>
                <w:div w:id="619797131">
                  <w:marLeft w:val="0"/>
                  <w:marRight w:val="0"/>
                  <w:marTop w:val="0"/>
                  <w:marBottom w:val="75"/>
                  <w:divBdr>
                    <w:top w:val="none" w:sz="0" w:space="0" w:color="auto"/>
                    <w:left w:val="none" w:sz="0" w:space="0" w:color="auto"/>
                    <w:bottom w:val="none" w:sz="0" w:space="0" w:color="auto"/>
                    <w:right w:val="none" w:sz="0" w:space="0" w:color="auto"/>
                  </w:divBdr>
                </w:div>
                <w:div w:id="539053470">
                  <w:marLeft w:val="150"/>
                  <w:marRight w:val="0"/>
                  <w:marTop w:val="0"/>
                  <w:marBottom w:val="225"/>
                  <w:divBdr>
                    <w:top w:val="none" w:sz="0" w:space="0" w:color="auto"/>
                    <w:left w:val="none" w:sz="0" w:space="0" w:color="auto"/>
                    <w:bottom w:val="none" w:sz="0" w:space="0" w:color="auto"/>
                    <w:right w:val="none" w:sz="0" w:space="0" w:color="auto"/>
                  </w:divBdr>
                </w:div>
                <w:div w:id="1457405501">
                  <w:marLeft w:val="0"/>
                  <w:marRight w:val="0"/>
                  <w:marTop w:val="0"/>
                  <w:marBottom w:val="0"/>
                  <w:divBdr>
                    <w:top w:val="none" w:sz="0" w:space="0" w:color="auto"/>
                    <w:left w:val="none" w:sz="0" w:space="0" w:color="auto"/>
                    <w:bottom w:val="none" w:sz="0" w:space="0" w:color="auto"/>
                    <w:right w:val="none" w:sz="0" w:space="0" w:color="auto"/>
                  </w:divBdr>
                </w:div>
              </w:divsChild>
            </w:div>
            <w:div w:id="1432582786">
              <w:marLeft w:val="0"/>
              <w:marRight w:val="0"/>
              <w:marTop w:val="450"/>
              <w:marBottom w:val="0"/>
              <w:divBdr>
                <w:top w:val="none" w:sz="0" w:space="0" w:color="auto"/>
                <w:left w:val="none" w:sz="0" w:space="0" w:color="auto"/>
                <w:bottom w:val="none" w:sz="0" w:space="0" w:color="auto"/>
                <w:right w:val="none" w:sz="0" w:space="0" w:color="auto"/>
              </w:divBdr>
            </w:div>
            <w:div w:id="683438740">
              <w:marLeft w:val="0"/>
              <w:marRight w:val="0"/>
              <w:marTop w:val="450"/>
              <w:marBottom w:val="0"/>
              <w:divBdr>
                <w:top w:val="none" w:sz="0" w:space="0" w:color="auto"/>
                <w:left w:val="none" w:sz="0" w:space="0" w:color="auto"/>
                <w:bottom w:val="none" w:sz="0" w:space="0" w:color="auto"/>
                <w:right w:val="none" w:sz="0" w:space="0" w:color="auto"/>
              </w:divBdr>
              <w:divsChild>
                <w:div w:id="1350569332">
                  <w:marLeft w:val="165"/>
                  <w:marRight w:val="0"/>
                  <w:marTop w:val="0"/>
                  <w:marBottom w:val="0"/>
                  <w:divBdr>
                    <w:top w:val="none" w:sz="0" w:space="0" w:color="auto"/>
                    <w:left w:val="none" w:sz="0" w:space="0" w:color="auto"/>
                    <w:bottom w:val="none" w:sz="0" w:space="0" w:color="auto"/>
                    <w:right w:val="none" w:sz="0" w:space="0" w:color="auto"/>
                  </w:divBdr>
                </w:div>
              </w:divsChild>
            </w:div>
            <w:div w:id="1212186488">
              <w:marLeft w:val="0"/>
              <w:marRight w:val="0"/>
              <w:marTop w:val="450"/>
              <w:marBottom w:val="0"/>
              <w:divBdr>
                <w:top w:val="none" w:sz="0" w:space="0" w:color="auto"/>
                <w:left w:val="none" w:sz="0" w:space="0" w:color="auto"/>
                <w:bottom w:val="none" w:sz="0" w:space="0" w:color="auto"/>
                <w:right w:val="none" w:sz="0" w:space="0" w:color="auto"/>
              </w:divBdr>
            </w:div>
          </w:divsChild>
        </w:div>
        <w:div w:id="1239636946">
          <w:marLeft w:val="0"/>
          <w:marRight w:val="0"/>
          <w:marTop w:val="0"/>
          <w:marBottom w:val="0"/>
          <w:divBdr>
            <w:top w:val="none" w:sz="0" w:space="0" w:color="auto"/>
            <w:left w:val="none" w:sz="0" w:space="0" w:color="auto"/>
            <w:bottom w:val="none" w:sz="0" w:space="0" w:color="auto"/>
            <w:right w:val="none" w:sz="0" w:space="0" w:color="auto"/>
          </w:divBdr>
          <w:divsChild>
            <w:div w:id="1793940594">
              <w:marLeft w:val="0"/>
              <w:marRight w:val="0"/>
              <w:marTop w:val="450"/>
              <w:marBottom w:val="0"/>
              <w:divBdr>
                <w:top w:val="none" w:sz="0" w:space="0" w:color="auto"/>
                <w:left w:val="none" w:sz="0" w:space="0" w:color="auto"/>
                <w:bottom w:val="none" w:sz="0" w:space="0" w:color="auto"/>
                <w:right w:val="none" w:sz="0" w:space="0" w:color="auto"/>
              </w:divBdr>
            </w:div>
            <w:div w:id="1340893593">
              <w:marLeft w:val="0"/>
              <w:marRight w:val="0"/>
              <w:marTop w:val="450"/>
              <w:marBottom w:val="0"/>
              <w:divBdr>
                <w:top w:val="none" w:sz="0" w:space="0" w:color="auto"/>
                <w:left w:val="none" w:sz="0" w:space="0" w:color="auto"/>
                <w:bottom w:val="none" w:sz="0" w:space="0" w:color="auto"/>
                <w:right w:val="none" w:sz="0" w:space="0" w:color="auto"/>
              </w:divBdr>
              <w:divsChild>
                <w:div w:id="931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288">
          <w:marLeft w:val="3750"/>
          <w:marRight w:val="3750"/>
          <w:marTop w:val="0"/>
          <w:marBottom w:val="0"/>
          <w:divBdr>
            <w:top w:val="none" w:sz="0" w:space="0" w:color="auto"/>
            <w:left w:val="none" w:sz="0" w:space="0" w:color="auto"/>
            <w:bottom w:val="none" w:sz="0" w:space="0" w:color="auto"/>
            <w:right w:val="none" w:sz="0" w:space="0" w:color="auto"/>
          </w:divBdr>
          <w:divsChild>
            <w:div w:id="496002524">
              <w:marLeft w:val="0"/>
              <w:marRight w:val="0"/>
              <w:marTop w:val="0"/>
              <w:marBottom w:val="150"/>
              <w:divBdr>
                <w:top w:val="none" w:sz="0" w:space="0" w:color="auto"/>
                <w:left w:val="none" w:sz="0" w:space="0" w:color="auto"/>
                <w:bottom w:val="none" w:sz="0" w:space="0" w:color="auto"/>
                <w:right w:val="none" w:sz="0" w:space="0" w:color="auto"/>
              </w:divBdr>
            </w:div>
            <w:div w:id="1236086677">
              <w:marLeft w:val="0"/>
              <w:marRight w:val="0"/>
              <w:marTop w:val="0"/>
              <w:marBottom w:val="0"/>
              <w:divBdr>
                <w:top w:val="none" w:sz="0" w:space="0" w:color="auto"/>
                <w:left w:val="none" w:sz="0" w:space="0" w:color="auto"/>
                <w:bottom w:val="none" w:sz="0" w:space="0" w:color="auto"/>
                <w:right w:val="none" w:sz="0" w:space="0" w:color="auto"/>
              </w:divBdr>
              <w:divsChild>
                <w:div w:id="1193887354">
                  <w:marLeft w:val="0"/>
                  <w:marRight w:val="0"/>
                  <w:marTop w:val="0"/>
                  <w:marBottom w:val="0"/>
                  <w:divBdr>
                    <w:top w:val="none" w:sz="0" w:space="0" w:color="auto"/>
                    <w:left w:val="none" w:sz="0" w:space="0" w:color="auto"/>
                    <w:bottom w:val="none" w:sz="0" w:space="0" w:color="auto"/>
                    <w:right w:val="none" w:sz="0" w:space="0" w:color="auto"/>
                  </w:divBdr>
                </w:div>
                <w:div w:id="12990697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24697856">
      <w:bodyDiv w:val="1"/>
      <w:marLeft w:val="0"/>
      <w:marRight w:val="0"/>
      <w:marTop w:val="0"/>
      <w:marBottom w:val="0"/>
      <w:divBdr>
        <w:top w:val="none" w:sz="0" w:space="0" w:color="auto"/>
        <w:left w:val="none" w:sz="0" w:space="0" w:color="auto"/>
        <w:bottom w:val="none" w:sz="0" w:space="0" w:color="auto"/>
        <w:right w:val="none" w:sz="0" w:space="0" w:color="auto"/>
      </w:divBdr>
      <w:divsChild>
        <w:div w:id="1840537325">
          <w:marLeft w:val="0"/>
          <w:marRight w:val="0"/>
          <w:marTop w:val="0"/>
          <w:marBottom w:val="150"/>
          <w:divBdr>
            <w:top w:val="none" w:sz="0" w:space="0" w:color="auto"/>
            <w:left w:val="none" w:sz="0" w:space="0" w:color="auto"/>
            <w:bottom w:val="none" w:sz="0" w:space="0" w:color="auto"/>
            <w:right w:val="none" w:sz="0" w:space="0" w:color="auto"/>
          </w:divBdr>
          <w:divsChild>
            <w:div w:id="988050279">
              <w:marLeft w:val="0"/>
              <w:marRight w:val="0"/>
              <w:marTop w:val="180"/>
              <w:marBottom w:val="0"/>
              <w:divBdr>
                <w:top w:val="none" w:sz="0" w:space="0" w:color="auto"/>
                <w:left w:val="none" w:sz="0" w:space="0" w:color="auto"/>
                <w:bottom w:val="none" w:sz="0" w:space="0" w:color="auto"/>
                <w:right w:val="none" w:sz="0" w:space="0" w:color="auto"/>
              </w:divBdr>
              <w:divsChild>
                <w:div w:id="429161892">
                  <w:marLeft w:val="390"/>
                  <w:marRight w:val="0"/>
                  <w:marTop w:val="180"/>
                  <w:marBottom w:val="0"/>
                  <w:divBdr>
                    <w:top w:val="none" w:sz="0" w:space="0" w:color="auto"/>
                    <w:left w:val="none" w:sz="0" w:space="0" w:color="auto"/>
                    <w:bottom w:val="none" w:sz="0" w:space="0" w:color="auto"/>
                    <w:right w:val="none" w:sz="0" w:space="0" w:color="auto"/>
                  </w:divBdr>
                  <w:divsChild>
                    <w:div w:id="1502236445">
                      <w:marLeft w:val="0"/>
                      <w:marRight w:val="0"/>
                      <w:marTop w:val="0"/>
                      <w:marBottom w:val="0"/>
                      <w:divBdr>
                        <w:top w:val="none" w:sz="0" w:space="0" w:color="auto"/>
                        <w:left w:val="none" w:sz="0" w:space="0" w:color="auto"/>
                        <w:bottom w:val="none" w:sz="0" w:space="0" w:color="auto"/>
                        <w:right w:val="none" w:sz="0" w:space="0" w:color="auto"/>
                      </w:divBdr>
                    </w:div>
                    <w:div w:id="10157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7655">
              <w:marLeft w:val="4050"/>
              <w:marRight w:val="0"/>
              <w:marTop w:val="375"/>
              <w:marBottom w:val="0"/>
              <w:divBdr>
                <w:top w:val="none" w:sz="0" w:space="0" w:color="auto"/>
                <w:left w:val="none" w:sz="0" w:space="0" w:color="auto"/>
                <w:bottom w:val="none" w:sz="0" w:space="0" w:color="auto"/>
                <w:right w:val="none" w:sz="0" w:space="0" w:color="auto"/>
              </w:divBdr>
              <w:divsChild>
                <w:div w:id="15695397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25436462">
          <w:marLeft w:val="0"/>
          <w:marRight w:val="0"/>
          <w:marTop w:val="0"/>
          <w:marBottom w:val="300"/>
          <w:divBdr>
            <w:top w:val="none" w:sz="0" w:space="0" w:color="auto"/>
            <w:left w:val="none" w:sz="0" w:space="0" w:color="auto"/>
            <w:bottom w:val="none" w:sz="0" w:space="0" w:color="auto"/>
            <w:right w:val="none" w:sz="0" w:space="0" w:color="auto"/>
          </w:divBdr>
        </w:div>
        <w:div w:id="692077383">
          <w:marLeft w:val="0"/>
          <w:marRight w:val="0"/>
          <w:marTop w:val="0"/>
          <w:marBottom w:val="300"/>
          <w:divBdr>
            <w:top w:val="none" w:sz="0" w:space="0" w:color="auto"/>
            <w:left w:val="none" w:sz="0" w:space="0" w:color="auto"/>
            <w:bottom w:val="none" w:sz="0" w:space="0" w:color="auto"/>
            <w:right w:val="none" w:sz="0" w:space="0" w:color="auto"/>
          </w:divBdr>
        </w:div>
        <w:div w:id="1408461317">
          <w:marLeft w:val="0"/>
          <w:marRight w:val="0"/>
          <w:marTop w:val="0"/>
          <w:marBottom w:val="0"/>
          <w:divBdr>
            <w:top w:val="none" w:sz="0" w:space="0" w:color="auto"/>
            <w:left w:val="none" w:sz="0" w:space="0" w:color="auto"/>
            <w:bottom w:val="none" w:sz="0" w:space="0" w:color="auto"/>
            <w:right w:val="none" w:sz="0" w:space="0" w:color="auto"/>
          </w:divBdr>
          <w:divsChild>
            <w:div w:id="1930691562">
              <w:marLeft w:val="0"/>
              <w:marRight w:val="0"/>
              <w:marTop w:val="300"/>
              <w:marBottom w:val="0"/>
              <w:divBdr>
                <w:top w:val="single" w:sz="6" w:space="0" w:color="CCCCCC"/>
                <w:left w:val="single" w:sz="6" w:space="0" w:color="CCCCCC"/>
                <w:bottom w:val="single" w:sz="6" w:space="0" w:color="CCCCCC"/>
                <w:right w:val="single" w:sz="6" w:space="0" w:color="CCCCCC"/>
              </w:divBdr>
            </w:div>
            <w:div w:id="1658000616">
              <w:marLeft w:val="150"/>
              <w:marRight w:val="0"/>
              <w:marTop w:val="375"/>
              <w:marBottom w:val="0"/>
              <w:divBdr>
                <w:top w:val="none" w:sz="0" w:space="0" w:color="auto"/>
                <w:left w:val="none" w:sz="0" w:space="0" w:color="auto"/>
                <w:bottom w:val="none" w:sz="0" w:space="0" w:color="auto"/>
                <w:right w:val="none" w:sz="0" w:space="0" w:color="auto"/>
              </w:divBdr>
              <w:divsChild>
                <w:div w:id="816338634">
                  <w:marLeft w:val="0"/>
                  <w:marRight w:val="0"/>
                  <w:marTop w:val="0"/>
                  <w:marBottom w:val="75"/>
                  <w:divBdr>
                    <w:top w:val="none" w:sz="0" w:space="0" w:color="auto"/>
                    <w:left w:val="none" w:sz="0" w:space="0" w:color="auto"/>
                    <w:bottom w:val="none" w:sz="0" w:space="0" w:color="auto"/>
                    <w:right w:val="none" w:sz="0" w:space="0" w:color="auto"/>
                  </w:divBdr>
                </w:div>
                <w:div w:id="764956340">
                  <w:marLeft w:val="150"/>
                  <w:marRight w:val="0"/>
                  <w:marTop w:val="0"/>
                  <w:marBottom w:val="225"/>
                  <w:divBdr>
                    <w:top w:val="none" w:sz="0" w:space="0" w:color="auto"/>
                    <w:left w:val="none" w:sz="0" w:space="0" w:color="auto"/>
                    <w:bottom w:val="none" w:sz="0" w:space="0" w:color="auto"/>
                    <w:right w:val="none" w:sz="0" w:space="0" w:color="auto"/>
                  </w:divBdr>
                </w:div>
                <w:div w:id="1721859240">
                  <w:marLeft w:val="0"/>
                  <w:marRight w:val="0"/>
                  <w:marTop w:val="0"/>
                  <w:marBottom w:val="0"/>
                  <w:divBdr>
                    <w:top w:val="none" w:sz="0" w:space="0" w:color="auto"/>
                    <w:left w:val="none" w:sz="0" w:space="0" w:color="auto"/>
                    <w:bottom w:val="none" w:sz="0" w:space="0" w:color="auto"/>
                    <w:right w:val="none" w:sz="0" w:space="0" w:color="auto"/>
                  </w:divBdr>
                </w:div>
              </w:divsChild>
            </w:div>
            <w:div w:id="531915363">
              <w:marLeft w:val="0"/>
              <w:marRight w:val="0"/>
              <w:marTop w:val="450"/>
              <w:marBottom w:val="0"/>
              <w:divBdr>
                <w:top w:val="none" w:sz="0" w:space="0" w:color="auto"/>
                <w:left w:val="none" w:sz="0" w:space="0" w:color="auto"/>
                <w:bottom w:val="none" w:sz="0" w:space="0" w:color="auto"/>
                <w:right w:val="none" w:sz="0" w:space="0" w:color="auto"/>
              </w:divBdr>
            </w:div>
            <w:div w:id="1585600950">
              <w:marLeft w:val="0"/>
              <w:marRight w:val="0"/>
              <w:marTop w:val="450"/>
              <w:marBottom w:val="0"/>
              <w:divBdr>
                <w:top w:val="none" w:sz="0" w:space="0" w:color="auto"/>
                <w:left w:val="none" w:sz="0" w:space="0" w:color="auto"/>
                <w:bottom w:val="none" w:sz="0" w:space="0" w:color="auto"/>
                <w:right w:val="none" w:sz="0" w:space="0" w:color="auto"/>
              </w:divBdr>
              <w:divsChild>
                <w:div w:id="146483492">
                  <w:marLeft w:val="165"/>
                  <w:marRight w:val="0"/>
                  <w:marTop w:val="0"/>
                  <w:marBottom w:val="0"/>
                  <w:divBdr>
                    <w:top w:val="none" w:sz="0" w:space="0" w:color="auto"/>
                    <w:left w:val="none" w:sz="0" w:space="0" w:color="auto"/>
                    <w:bottom w:val="none" w:sz="0" w:space="0" w:color="auto"/>
                    <w:right w:val="none" w:sz="0" w:space="0" w:color="auto"/>
                  </w:divBdr>
                </w:div>
              </w:divsChild>
            </w:div>
            <w:div w:id="435947803">
              <w:marLeft w:val="0"/>
              <w:marRight w:val="0"/>
              <w:marTop w:val="450"/>
              <w:marBottom w:val="0"/>
              <w:divBdr>
                <w:top w:val="none" w:sz="0" w:space="0" w:color="auto"/>
                <w:left w:val="none" w:sz="0" w:space="0" w:color="auto"/>
                <w:bottom w:val="none" w:sz="0" w:space="0" w:color="auto"/>
                <w:right w:val="none" w:sz="0" w:space="0" w:color="auto"/>
              </w:divBdr>
            </w:div>
          </w:divsChild>
        </w:div>
        <w:div w:id="603415297">
          <w:marLeft w:val="0"/>
          <w:marRight w:val="0"/>
          <w:marTop w:val="0"/>
          <w:marBottom w:val="0"/>
          <w:divBdr>
            <w:top w:val="none" w:sz="0" w:space="0" w:color="auto"/>
            <w:left w:val="none" w:sz="0" w:space="0" w:color="auto"/>
            <w:bottom w:val="none" w:sz="0" w:space="0" w:color="auto"/>
            <w:right w:val="none" w:sz="0" w:space="0" w:color="auto"/>
          </w:divBdr>
          <w:divsChild>
            <w:div w:id="2064677602">
              <w:marLeft w:val="0"/>
              <w:marRight w:val="0"/>
              <w:marTop w:val="450"/>
              <w:marBottom w:val="0"/>
              <w:divBdr>
                <w:top w:val="none" w:sz="0" w:space="0" w:color="auto"/>
                <w:left w:val="none" w:sz="0" w:space="0" w:color="auto"/>
                <w:bottom w:val="none" w:sz="0" w:space="0" w:color="auto"/>
                <w:right w:val="none" w:sz="0" w:space="0" w:color="auto"/>
              </w:divBdr>
            </w:div>
            <w:div w:id="1459950864">
              <w:marLeft w:val="0"/>
              <w:marRight w:val="0"/>
              <w:marTop w:val="450"/>
              <w:marBottom w:val="0"/>
              <w:divBdr>
                <w:top w:val="none" w:sz="0" w:space="0" w:color="auto"/>
                <w:left w:val="none" w:sz="0" w:space="0" w:color="auto"/>
                <w:bottom w:val="none" w:sz="0" w:space="0" w:color="auto"/>
                <w:right w:val="none" w:sz="0" w:space="0" w:color="auto"/>
              </w:divBdr>
              <w:divsChild>
                <w:div w:id="8003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1456">
          <w:marLeft w:val="3750"/>
          <w:marRight w:val="3750"/>
          <w:marTop w:val="0"/>
          <w:marBottom w:val="0"/>
          <w:divBdr>
            <w:top w:val="none" w:sz="0" w:space="0" w:color="auto"/>
            <w:left w:val="none" w:sz="0" w:space="0" w:color="auto"/>
            <w:bottom w:val="none" w:sz="0" w:space="0" w:color="auto"/>
            <w:right w:val="none" w:sz="0" w:space="0" w:color="auto"/>
          </w:divBdr>
          <w:divsChild>
            <w:div w:id="1063872363">
              <w:marLeft w:val="0"/>
              <w:marRight w:val="0"/>
              <w:marTop w:val="0"/>
              <w:marBottom w:val="150"/>
              <w:divBdr>
                <w:top w:val="none" w:sz="0" w:space="0" w:color="auto"/>
                <w:left w:val="none" w:sz="0" w:space="0" w:color="auto"/>
                <w:bottom w:val="none" w:sz="0" w:space="0" w:color="auto"/>
                <w:right w:val="none" w:sz="0" w:space="0" w:color="auto"/>
              </w:divBdr>
            </w:div>
            <w:div w:id="977801705">
              <w:marLeft w:val="0"/>
              <w:marRight w:val="0"/>
              <w:marTop w:val="0"/>
              <w:marBottom w:val="0"/>
              <w:divBdr>
                <w:top w:val="none" w:sz="0" w:space="0" w:color="auto"/>
                <w:left w:val="none" w:sz="0" w:space="0" w:color="auto"/>
                <w:bottom w:val="none" w:sz="0" w:space="0" w:color="auto"/>
                <w:right w:val="none" w:sz="0" w:space="0" w:color="auto"/>
              </w:divBdr>
              <w:divsChild>
                <w:div w:id="134951092">
                  <w:marLeft w:val="0"/>
                  <w:marRight w:val="0"/>
                  <w:marTop w:val="0"/>
                  <w:marBottom w:val="0"/>
                  <w:divBdr>
                    <w:top w:val="none" w:sz="0" w:space="0" w:color="auto"/>
                    <w:left w:val="none" w:sz="0" w:space="0" w:color="auto"/>
                    <w:bottom w:val="none" w:sz="0" w:space="0" w:color="auto"/>
                    <w:right w:val="none" w:sz="0" w:space="0" w:color="auto"/>
                  </w:divBdr>
                </w:div>
                <w:div w:id="72048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tourlib.net/econ.htm"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tourlib.net/marketing.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urlib.net/management.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http://tourlib.net/others.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41E9-EAF6-4423-932E-D6526A1C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2538</Words>
  <Characters>19267</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36</cp:revision>
  <dcterms:created xsi:type="dcterms:W3CDTF">2014-01-08T12:23:00Z</dcterms:created>
  <dcterms:modified xsi:type="dcterms:W3CDTF">2015-02-23T20:31:00Z</dcterms:modified>
</cp:coreProperties>
</file>