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5A" w:rsidRPr="004D3E5A" w:rsidRDefault="004D3E5A" w:rsidP="004D3E5A">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4D3E5A">
        <w:rPr>
          <w:rFonts w:ascii="Trebuchet MS" w:eastAsia="Times New Roman" w:hAnsi="Trebuchet MS" w:cs="Times New Roman"/>
          <w:b/>
          <w:bCs/>
          <w:color w:val="CC0066"/>
          <w:sz w:val="32"/>
          <w:szCs w:val="32"/>
          <w:lang w:eastAsia="ru-RU"/>
        </w:rPr>
        <w:t xml:space="preserve">Формирование </w:t>
      </w:r>
      <w:proofErr w:type="spellStart"/>
      <w:r w:rsidRPr="004D3E5A">
        <w:rPr>
          <w:rFonts w:ascii="Trebuchet MS" w:eastAsia="Times New Roman" w:hAnsi="Trebuchet MS" w:cs="Times New Roman"/>
          <w:b/>
          <w:bCs/>
          <w:color w:val="CC0066"/>
          <w:sz w:val="32"/>
          <w:szCs w:val="32"/>
          <w:lang w:eastAsia="ru-RU"/>
        </w:rPr>
        <w:t>ууд</w:t>
      </w:r>
      <w:proofErr w:type="spellEnd"/>
      <w:r w:rsidRPr="004D3E5A">
        <w:rPr>
          <w:rFonts w:ascii="Trebuchet MS" w:eastAsia="Times New Roman" w:hAnsi="Trebuchet MS" w:cs="Times New Roman"/>
          <w:b/>
          <w:bCs/>
          <w:color w:val="CC0066"/>
          <w:sz w:val="32"/>
          <w:szCs w:val="32"/>
          <w:lang w:eastAsia="ru-RU"/>
        </w:rPr>
        <w:t xml:space="preserve"> на уроках в начальной школе</w:t>
      </w:r>
    </w:p>
    <w:p w:rsidR="008E5AB3" w:rsidRDefault="004D3E5A" w:rsidP="004D3E5A">
      <w:pPr>
        <w:spacing w:after="0" w:line="240" w:lineRule="auto"/>
        <w:rPr>
          <w:rFonts w:ascii="Arial" w:eastAsia="Times New Roman" w:hAnsi="Arial" w:cs="Arial"/>
          <w:color w:val="000000"/>
          <w:sz w:val="23"/>
          <w:szCs w:val="23"/>
          <w:shd w:val="clear" w:color="auto" w:fill="FFFFFF"/>
          <w:lang w:eastAsia="ru-RU"/>
        </w:rPr>
      </w:pPr>
      <w:r w:rsidRPr="004D3E5A">
        <w:rPr>
          <w:rFonts w:ascii="Arial" w:eastAsia="Times New Roman" w:hAnsi="Arial" w:cs="Arial"/>
          <w:b/>
          <w:bCs/>
          <w:color w:val="000000"/>
          <w:sz w:val="23"/>
          <w:lang w:eastAsia="ru-RU"/>
        </w:rPr>
        <w:t>Описание работы:</w:t>
      </w:r>
      <w:r w:rsidRPr="004D3E5A">
        <w:rPr>
          <w:rFonts w:ascii="Arial" w:eastAsia="Times New Roman" w:hAnsi="Arial" w:cs="Arial"/>
          <w:color w:val="000000"/>
          <w:sz w:val="23"/>
          <w:lang w:eastAsia="ru-RU"/>
        </w:rPr>
        <w:t> </w:t>
      </w:r>
      <w:r w:rsidRPr="004D3E5A">
        <w:rPr>
          <w:rFonts w:ascii="Arial" w:eastAsia="Times New Roman" w:hAnsi="Arial" w:cs="Arial"/>
          <w:color w:val="000000"/>
          <w:sz w:val="23"/>
          <w:szCs w:val="23"/>
          <w:shd w:val="clear" w:color="auto" w:fill="FFFFFF"/>
          <w:lang w:eastAsia="ru-RU"/>
        </w:rPr>
        <w:t>данная статья предназначена для учителей начальных классов, работающих по ФГОС второго поколения. В ней рассказывается о том, каким образом можно формировать универсальные учебные действия на уроках литературного чтения.</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Важнейшей задачей современной системы образования является формирование совокупности универсальных учебных действий (УУД), обеспечивающих компетенцию «научить учиться», а не только освоение учащимися конкретных предметных знаний и навыков </w:t>
      </w:r>
      <w:r w:rsidR="00D50BC4">
        <w:rPr>
          <w:rFonts w:ascii="Arial" w:eastAsia="Times New Roman" w:hAnsi="Arial" w:cs="Arial"/>
          <w:color w:val="000000"/>
          <w:sz w:val="23"/>
          <w:szCs w:val="23"/>
          <w:shd w:val="clear" w:color="auto" w:fill="FFFFFF"/>
          <w:lang w:eastAsia="ru-RU"/>
        </w:rPr>
        <w:t>в рамках отдельных дисциплин</w:t>
      </w:r>
      <w:proofErr w:type="gramStart"/>
      <w:r w:rsidR="00D50BC4">
        <w:rPr>
          <w:rFonts w:ascii="Arial" w:eastAsia="Times New Roman" w:hAnsi="Arial" w:cs="Arial"/>
          <w:color w:val="000000"/>
          <w:sz w:val="23"/>
          <w:szCs w:val="23"/>
          <w:shd w:val="clear" w:color="auto" w:fill="FFFFFF"/>
          <w:lang w:eastAsia="ru-RU"/>
        </w:rPr>
        <w:t xml:space="preserve"> </w:t>
      </w:r>
      <w:r w:rsidRPr="004D3E5A">
        <w:rPr>
          <w:rFonts w:ascii="Arial" w:eastAsia="Times New Roman" w:hAnsi="Arial" w:cs="Arial"/>
          <w:color w:val="000000"/>
          <w:sz w:val="23"/>
          <w:szCs w:val="23"/>
          <w:shd w:val="clear" w:color="auto" w:fill="FFFFFF"/>
          <w:lang w:eastAsia="ru-RU"/>
        </w:rPr>
        <w:t>.</w:t>
      </w:r>
      <w:proofErr w:type="gramEnd"/>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 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w:t>
      </w:r>
      <w:r w:rsidR="00D50BC4">
        <w:rPr>
          <w:rFonts w:ascii="Arial" w:eastAsia="Times New Roman" w:hAnsi="Arial" w:cs="Arial"/>
          <w:color w:val="000000"/>
          <w:sz w:val="23"/>
          <w:szCs w:val="23"/>
          <w:shd w:val="clear" w:color="auto" w:fill="FFFFFF"/>
          <w:lang w:eastAsia="ru-RU"/>
        </w:rPr>
        <w:t>ая организацию этого процесса</w:t>
      </w:r>
      <w:proofErr w:type="gramStart"/>
      <w:r w:rsidR="00D50BC4">
        <w:rPr>
          <w:rFonts w:ascii="Arial" w:eastAsia="Times New Roman" w:hAnsi="Arial" w:cs="Arial"/>
          <w:color w:val="000000"/>
          <w:sz w:val="23"/>
          <w:szCs w:val="23"/>
          <w:shd w:val="clear" w:color="auto" w:fill="FFFFFF"/>
          <w:lang w:eastAsia="ru-RU"/>
        </w:rPr>
        <w:t xml:space="preserve"> </w:t>
      </w:r>
      <w:r w:rsidRPr="004D3E5A">
        <w:rPr>
          <w:rFonts w:ascii="Arial" w:eastAsia="Times New Roman" w:hAnsi="Arial" w:cs="Arial"/>
          <w:color w:val="000000"/>
          <w:sz w:val="23"/>
          <w:szCs w:val="23"/>
          <w:shd w:val="clear" w:color="auto" w:fill="FFFFFF"/>
          <w:lang w:eastAsia="ru-RU"/>
        </w:rPr>
        <w:t>.</w:t>
      </w:r>
      <w:proofErr w:type="gramEnd"/>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Роль уроков чтения в системе общего начального образования достаточно высока. Действительно, без умения читать, понимать и трактовать текст, особенно такой сложный, как художественный, нельзя всерьёз говорить о требованиях к образованию.</w:t>
      </w:r>
      <w:r w:rsidRPr="004D3E5A">
        <w:rPr>
          <w:rFonts w:ascii="Arial" w:eastAsia="Times New Roman" w:hAnsi="Arial" w:cs="Arial"/>
          <w:color w:val="000000"/>
          <w:sz w:val="23"/>
          <w:szCs w:val="23"/>
          <w:lang w:eastAsia="ru-RU"/>
        </w:rPr>
        <w:br/>
      </w: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8E5AB3" w:rsidRDefault="008E5AB3" w:rsidP="004D3E5A">
      <w:pPr>
        <w:spacing w:after="0" w:line="240" w:lineRule="auto"/>
        <w:rPr>
          <w:rFonts w:ascii="Arial" w:eastAsia="Times New Roman" w:hAnsi="Arial" w:cs="Arial"/>
          <w:color w:val="000000"/>
          <w:sz w:val="23"/>
          <w:szCs w:val="23"/>
          <w:shd w:val="clear" w:color="auto" w:fill="FFFFFF"/>
          <w:lang w:eastAsia="ru-RU"/>
        </w:rPr>
      </w:pPr>
    </w:p>
    <w:p w:rsidR="002D0676" w:rsidRDefault="004D3E5A" w:rsidP="004D3E5A">
      <w:pPr>
        <w:spacing w:after="0" w:line="240" w:lineRule="auto"/>
        <w:rPr>
          <w:rFonts w:ascii="Arial" w:eastAsia="Times New Roman" w:hAnsi="Arial" w:cs="Arial"/>
          <w:color w:val="000000"/>
          <w:sz w:val="32"/>
          <w:szCs w:val="32"/>
          <w:shd w:val="clear" w:color="auto" w:fill="FFFFFF"/>
          <w:lang w:eastAsia="ru-RU"/>
        </w:rPr>
      </w:pPr>
      <w:r w:rsidRPr="008E5AB3">
        <w:rPr>
          <w:rFonts w:ascii="Arial" w:eastAsia="Times New Roman" w:hAnsi="Arial" w:cs="Arial"/>
          <w:color w:val="000000"/>
          <w:sz w:val="32"/>
          <w:szCs w:val="32"/>
          <w:shd w:val="clear" w:color="auto" w:fill="FFFFFF"/>
          <w:lang w:eastAsia="ru-RU"/>
        </w:rPr>
        <w:lastRenderedPageBreak/>
        <w:t>Какова специфика формирования и развития УУД средствами предмета «Литературное чтение»?</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Требования ФГОС НОО к формированию УУД нашли отражение в планируемых результатах освоения программы учебного предмета «Литературное чтение». Средством формирования УУД служат тексты учебника, рабочей тетради, их методический аппара</w:t>
      </w:r>
      <w:r w:rsidR="00D50BC4" w:rsidRPr="008E5AB3">
        <w:rPr>
          <w:rFonts w:ascii="Arial" w:eastAsia="Times New Roman" w:hAnsi="Arial" w:cs="Arial"/>
          <w:color w:val="000000"/>
          <w:sz w:val="32"/>
          <w:szCs w:val="32"/>
          <w:shd w:val="clear" w:color="auto" w:fill="FFFFFF"/>
          <w:lang w:eastAsia="ru-RU"/>
        </w:rPr>
        <w:t>т. Рассмотрим УУД по группам</w:t>
      </w:r>
      <w:proofErr w:type="gramStart"/>
      <w:r w:rsidR="00D50BC4" w:rsidRPr="008E5AB3">
        <w:rPr>
          <w:rFonts w:ascii="Arial" w:eastAsia="Times New Roman" w:hAnsi="Arial" w:cs="Arial"/>
          <w:color w:val="000000"/>
          <w:sz w:val="32"/>
          <w:szCs w:val="32"/>
          <w:shd w:val="clear" w:color="auto" w:fill="FFFFFF"/>
          <w:lang w:eastAsia="ru-RU"/>
        </w:rPr>
        <w:t xml:space="preserve"> </w:t>
      </w:r>
      <w:r w:rsidRPr="008E5AB3">
        <w:rPr>
          <w:rFonts w:ascii="Arial" w:eastAsia="Times New Roman" w:hAnsi="Arial" w:cs="Arial"/>
          <w:color w:val="000000"/>
          <w:sz w:val="32"/>
          <w:szCs w:val="32"/>
          <w:shd w:val="clear" w:color="auto" w:fill="FFFFFF"/>
          <w:lang w:eastAsia="ru-RU"/>
        </w:rPr>
        <w:t>.</w:t>
      </w:r>
      <w:proofErr w:type="gramEnd"/>
      <w:r w:rsidRPr="008E5AB3">
        <w:rPr>
          <w:rFonts w:ascii="Arial" w:eastAsia="Times New Roman" w:hAnsi="Arial" w:cs="Arial"/>
          <w:color w:val="000000"/>
          <w:sz w:val="32"/>
          <w:szCs w:val="32"/>
          <w:lang w:eastAsia="ru-RU"/>
        </w:rPr>
        <w:br/>
      </w:r>
      <w:r w:rsidRPr="008E5AB3">
        <w:rPr>
          <w:rFonts w:ascii="Arial" w:eastAsia="Times New Roman" w:hAnsi="Arial" w:cs="Arial"/>
          <w:b/>
          <w:bCs/>
          <w:color w:val="000000"/>
          <w:sz w:val="32"/>
          <w:szCs w:val="32"/>
          <w:lang w:eastAsia="ru-RU"/>
        </w:rPr>
        <w:t>В курсе «литературное чтение» формируются следующие личностные УУД:</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1. </w:t>
      </w:r>
      <w:proofErr w:type="spellStart"/>
      <w:r w:rsidRPr="008E5AB3">
        <w:rPr>
          <w:rFonts w:ascii="Arial" w:eastAsia="Times New Roman" w:hAnsi="Arial" w:cs="Arial"/>
          <w:color w:val="000000"/>
          <w:sz w:val="32"/>
          <w:szCs w:val="32"/>
          <w:shd w:val="clear" w:color="auto" w:fill="FFFFFF"/>
          <w:lang w:eastAsia="ru-RU"/>
        </w:rPr>
        <w:t>Смыслообразование</w:t>
      </w:r>
      <w:proofErr w:type="spellEnd"/>
      <w:r w:rsidRPr="008E5AB3">
        <w:rPr>
          <w:rFonts w:ascii="Arial" w:eastAsia="Times New Roman" w:hAnsi="Arial" w:cs="Arial"/>
          <w:color w:val="000000"/>
          <w:sz w:val="32"/>
          <w:szCs w:val="32"/>
          <w:shd w:val="clear" w:color="auto" w:fill="FFFFFF"/>
          <w:lang w:eastAsia="ru-RU"/>
        </w:rPr>
        <w:t xml:space="preserve"> через прослеживание «судьбы героя» (П.Я. Гальперин) и ориентацию учащегося в системе личностных смыслов. Примером могут служить следующие задания: «Как ты думаешь, для чего человеку нужно уметь читать? Задай этот вопрос своим близким»; «Для чего (для кого) учишься ты?».</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2. Самоопределение и самопознание на основе сравнения «я» с героями литературных произведений посредством эмоционально-действенной идентификации. Примером могут служить следующие задания: «Представь себя в такой ситуации. Как бы ты повел себя?»; «Вспомни, не было ли в твоей жизни, когда тайное становилось явным. Расскажи об этом»; «Какую мысль из последней главы ты считаешь для себя наиболее важной?».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3. Морально-этическая ориентация и нравственная оценка: действия нравственно-этического оценивания через выявление морального содержания и нравственного значения действий персонажей, формирование нравственной позиции учащихся на основе опыта </w:t>
      </w:r>
      <w:proofErr w:type="spellStart"/>
      <w:r w:rsidRPr="008E5AB3">
        <w:rPr>
          <w:rFonts w:ascii="Arial" w:eastAsia="Times New Roman" w:hAnsi="Arial" w:cs="Arial"/>
          <w:color w:val="000000"/>
          <w:sz w:val="32"/>
          <w:szCs w:val="32"/>
          <w:shd w:val="clear" w:color="auto" w:fill="FFFFFF"/>
          <w:lang w:eastAsia="ru-RU"/>
        </w:rPr>
        <w:t>эмпатии</w:t>
      </w:r>
      <w:proofErr w:type="spellEnd"/>
      <w:r w:rsidRPr="008E5AB3">
        <w:rPr>
          <w:rFonts w:ascii="Arial" w:eastAsia="Times New Roman" w:hAnsi="Arial" w:cs="Arial"/>
          <w:color w:val="000000"/>
          <w:sz w:val="32"/>
          <w:szCs w:val="32"/>
          <w:shd w:val="clear" w:color="auto" w:fill="FFFFFF"/>
          <w:lang w:eastAsia="ru-RU"/>
        </w:rPr>
        <w:t xml:space="preserve"> и сопереживания; формирование эстетических чувств. Примером могут служить следующие задания: «Найди слова, в которых выражена главная мысль рассказа. Что значит «быть настоящим человеком»?; Кого вы можете назвать другом? Попробуйте написать рассказ или стихотворение о своем друге.</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В курсе литературного чтения на достижение личностных результатов направлены задания: 1) на высказывание своего отношения к </w:t>
      </w:r>
      <w:proofErr w:type="gramStart"/>
      <w:r w:rsidRPr="008E5AB3">
        <w:rPr>
          <w:rFonts w:ascii="Arial" w:eastAsia="Times New Roman" w:hAnsi="Arial" w:cs="Arial"/>
          <w:color w:val="000000"/>
          <w:sz w:val="32"/>
          <w:szCs w:val="32"/>
          <w:shd w:val="clear" w:color="auto" w:fill="FFFFFF"/>
          <w:lang w:eastAsia="ru-RU"/>
        </w:rPr>
        <w:t>прочитанному</w:t>
      </w:r>
      <w:proofErr w:type="gramEnd"/>
      <w:r w:rsidRPr="008E5AB3">
        <w:rPr>
          <w:rFonts w:ascii="Arial" w:eastAsia="Times New Roman" w:hAnsi="Arial" w:cs="Arial"/>
          <w:color w:val="000000"/>
          <w:sz w:val="32"/>
          <w:szCs w:val="32"/>
          <w:shd w:val="clear" w:color="auto" w:fill="FFFFFF"/>
          <w:lang w:eastAsia="ru-RU"/>
        </w:rPr>
        <w:t xml:space="preserve"> с аргументацией; 2) на анализ характеров и поступков героев; 3) на формулирование концептуальной информации текста (В чём мудрость этой сказки? </w:t>
      </w:r>
      <w:proofErr w:type="gramStart"/>
      <w:r w:rsidRPr="008E5AB3">
        <w:rPr>
          <w:rFonts w:ascii="Arial" w:eastAsia="Times New Roman" w:hAnsi="Arial" w:cs="Arial"/>
          <w:color w:val="000000"/>
          <w:sz w:val="32"/>
          <w:szCs w:val="32"/>
          <w:shd w:val="clear" w:color="auto" w:fill="FFFFFF"/>
          <w:lang w:eastAsia="ru-RU"/>
        </w:rPr>
        <w:t>Для чего писатель решил рассказать своим читателям эту историю?) и т.д.</w:t>
      </w:r>
      <w:proofErr w:type="gramEnd"/>
    </w:p>
    <w:p w:rsidR="002D0676" w:rsidRDefault="002D0676" w:rsidP="004D3E5A">
      <w:pPr>
        <w:spacing w:after="0" w:line="240" w:lineRule="auto"/>
        <w:rPr>
          <w:rFonts w:ascii="Arial" w:eastAsia="Times New Roman" w:hAnsi="Arial" w:cs="Arial"/>
          <w:color w:val="000000"/>
          <w:sz w:val="32"/>
          <w:szCs w:val="32"/>
          <w:shd w:val="clear" w:color="auto" w:fill="FFFFFF"/>
          <w:lang w:eastAsia="ru-RU"/>
        </w:rPr>
      </w:pPr>
    </w:p>
    <w:p w:rsidR="002D0676" w:rsidRDefault="002D0676" w:rsidP="004D3E5A">
      <w:pPr>
        <w:spacing w:after="0" w:line="240" w:lineRule="auto"/>
        <w:rPr>
          <w:rFonts w:ascii="Arial" w:eastAsia="Times New Roman" w:hAnsi="Arial" w:cs="Arial"/>
          <w:color w:val="000000"/>
          <w:sz w:val="32"/>
          <w:szCs w:val="32"/>
          <w:shd w:val="clear" w:color="auto" w:fill="FFFFFF"/>
          <w:lang w:eastAsia="ru-RU"/>
        </w:rPr>
      </w:pPr>
    </w:p>
    <w:p w:rsidR="002D0676" w:rsidRDefault="004D3E5A" w:rsidP="004D3E5A">
      <w:pPr>
        <w:spacing w:after="0" w:line="240" w:lineRule="auto"/>
        <w:rPr>
          <w:rFonts w:ascii="Arial" w:eastAsia="Times New Roman" w:hAnsi="Arial" w:cs="Arial"/>
          <w:color w:val="000000"/>
          <w:sz w:val="32"/>
          <w:szCs w:val="32"/>
          <w:shd w:val="clear" w:color="auto" w:fill="FFFFFF"/>
          <w:lang w:eastAsia="ru-RU"/>
        </w:rPr>
      </w:pPr>
      <w:r w:rsidRPr="008E5AB3">
        <w:rPr>
          <w:rFonts w:ascii="Arial" w:eastAsia="Times New Roman" w:hAnsi="Arial" w:cs="Arial"/>
          <w:color w:val="000000"/>
          <w:sz w:val="32"/>
          <w:szCs w:val="32"/>
          <w:lang w:eastAsia="ru-RU"/>
        </w:rPr>
        <w:lastRenderedPageBreak/>
        <w:br/>
      </w:r>
      <w:r w:rsidRPr="008E5AB3">
        <w:rPr>
          <w:rFonts w:ascii="Arial" w:eastAsia="Times New Roman" w:hAnsi="Arial" w:cs="Arial"/>
          <w:color w:val="000000"/>
          <w:sz w:val="32"/>
          <w:szCs w:val="32"/>
          <w:shd w:val="clear" w:color="auto" w:fill="FFFFFF"/>
          <w:lang w:eastAsia="ru-RU"/>
        </w:rPr>
        <w:t>Коммуникативные универсальные учебные действия в курсе литературного чтения обеспечивают развитие основных видов речевой деятельности (слушания, чтения, говорения и письменной речи). Формированию коммуникативных действий способствует методика учебной дискуссии, которая формирует такие важные коммуникативные умения, как умение слушать собеседника, понимать возможность существования различных точек зрения на один текст. Необходимость реализации собственных замыслов, их воплощения в слове и трансляции требует от детей интенсивного освоения средств языковой коммуникации. Учащиеся приобщаются и к особой, характерной для искусства форме коммуникации – они вступают в «диалог» с автором через текст.</w:t>
      </w:r>
      <w:r w:rsidRPr="008E5AB3">
        <w:rPr>
          <w:rFonts w:ascii="Arial" w:eastAsia="Times New Roman" w:hAnsi="Arial" w:cs="Arial"/>
          <w:color w:val="000000"/>
          <w:sz w:val="32"/>
          <w:szCs w:val="32"/>
          <w:lang w:eastAsia="ru-RU"/>
        </w:rPr>
        <w:br/>
      </w:r>
      <w:r w:rsidRPr="008E5AB3">
        <w:rPr>
          <w:rFonts w:ascii="Arial" w:eastAsia="Times New Roman" w:hAnsi="Arial" w:cs="Arial"/>
          <w:b/>
          <w:bCs/>
          <w:color w:val="000000"/>
          <w:sz w:val="32"/>
          <w:szCs w:val="32"/>
          <w:lang w:eastAsia="ru-RU"/>
        </w:rPr>
        <w:t>Виды коммуникативных действий: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1. Сотрудничество и кооперация: Чтение как кооперация (чтение по цепочке или по ролям). Примером могут служить следующие задания: «Подготовься вместе с одноклассниками к инсценировке. Распределите с одноклассниками </w:t>
      </w:r>
      <w:proofErr w:type="gramStart"/>
      <w:r w:rsidRPr="008E5AB3">
        <w:rPr>
          <w:rFonts w:ascii="Arial" w:eastAsia="Times New Roman" w:hAnsi="Arial" w:cs="Arial"/>
          <w:color w:val="000000"/>
          <w:sz w:val="32"/>
          <w:szCs w:val="32"/>
          <w:shd w:val="clear" w:color="auto" w:fill="FFFFFF"/>
          <w:lang w:eastAsia="ru-RU"/>
        </w:rPr>
        <w:t>роли</w:t>
      </w:r>
      <w:proofErr w:type="gramEnd"/>
      <w:r w:rsidRPr="008E5AB3">
        <w:rPr>
          <w:rFonts w:ascii="Arial" w:eastAsia="Times New Roman" w:hAnsi="Arial" w:cs="Arial"/>
          <w:color w:val="000000"/>
          <w:sz w:val="32"/>
          <w:szCs w:val="32"/>
          <w:shd w:val="clear" w:color="auto" w:fill="FFFFFF"/>
          <w:lang w:eastAsia="ru-RU"/>
        </w:rPr>
        <w:t>»; «Какой фрагмент статьи оказался для тебя наиболее сложным? Найди его и попытайся понять. Если потребуется – используй словари, дополнительную литературу, консультируйся со старшими».</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2. Интеллектуальный аспект коммуникации – учёт позиции собеседника. Обоснование строчками из текста заявленного «чужого» мнения.</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3. Постановка вопросов по изучаемому произведению. Например: «Поставь вопросы к статье. Для этого: перечитай произведение, выделяя то, о чём хочешь спросить; сформулируй вопросы; задай вопросы одноклассникам».</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4. Речевые умения: участие в диалоге или дискуссии о героях и их поступках; умение находить в тексте произведения диалоги героев, читать их по ролям, передавая особенности образов героев; владение монологической речью (умение находить в тексте монологи героев и читать их, составлять высказывания о героях и их поступках, о произведениях и книгах); оформлять свои мысли в устной и письменной форме (на уровне предложения или небольшого текста) и т.д.</w:t>
      </w:r>
    </w:p>
    <w:p w:rsidR="002D0676" w:rsidRDefault="002D0676" w:rsidP="004D3E5A">
      <w:pPr>
        <w:spacing w:after="0" w:line="240" w:lineRule="auto"/>
        <w:rPr>
          <w:rFonts w:ascii="Arial" w:eastAsia="Times New Roman" w:hAnsi="Arial" w:cs="Arial"/>
          <w:color w:val="000000"/>
          <w:sz w:val="32"/>
          <w:szCs w:val="32"/>
          <w:shd w:val="clear" w:color="auto" w:fill="FFFFFF"/>
          <w:lang w:eastAsia="ru-RU"/>
        </w:rPr>
      </w:pPr>
    </w:p>
    <w:p w:rsidR="002D0676" w:rsidRDefault="002D0676" w:rsidP="004D3E5A">
      <w:pPr>
        <w:spacing w:after="0" w:line="240" w:lineRule="auto"/>
        <w:rPr>
          <w:rFonts w:ascii="Arial" w:eastAsia="Times New Roman" w:hAnsi="Arial" w:cs="Arial"/>
          <w:color w:val="000000"/>
          <w:sz w:val="32"/>
          <w:szCs w:val="32"/>
          <w:shd w:val="clear" w:color="auto" w:fill="FFFFFF"/>
          <w:lang w:eastAsia="ru-RU"/>
        </w:rPr>
      </w:pPr>
    </w:p>
    <w:p w:rsidR="002D0676" w:rsidRDefault="004D3E5A" w:rsidP="004D3E5A">
      <w:pPr>
        <w:spacing w:after="0" w:line="240" w:lineRule="auto"/>
        <w:rPr>
          <w:rFonts w:ascii="Arial" w:eastAsia="Times New Roman" w:hAnsi="Arial" w:cs="Arial"/>
          <w:color w:val="000000"/>
          <w:sz w:val="32"/>
          <w:szCs w:val="32"/>
          <w:lang w:eastAsia="ru-RU"/>
        </w:rPr>
      </w:pPr>
      <w:r w:rsidRPr="008E5AB3">
        <w:rPr>
          <w:rFonts w:ascii="Arial" w:eastAsia="Times New Roman" w:hAnsi="Arial" w:cs="Arial"/>
          <w:color w:val="000000"/>
          <w:sz w:val="32"/>
          <w:szCs w:val="32"/>
          <w:lang w:eastAsia="ru-RU"/>
        </w:rPr>
        <w:lastRenderedPageBreak/>
        <w:br/>
      </w:r>
      <w:r w:rsidRPr="008E5AB3">
        <w:rPr>
          <w:rFonts w:ascii="Arial" w:eastAsia="Times New Roman" w:hAnsi="Arial" w:cs="Arial"/>
          <w:color w:val="000000"/>
          <w:sz w:val="32"/>
          <w:szCs w:val="32"/>
          <w:shd w:val="clear" w:color="auto" w:fill="FFFFFF"/>
          <w:lang w:eastAsia="ru-RU"/>
        </w:rPr>
        <w:t>Регулятивные универсальные учебные действия обеспечивают организацию учебной деятельности и самостоятельной работы с произведениями и книгами. Регулятивные универсальные учебные действия развиваются с помощью заданий: 1) на составление плана (план текста, устного рассказа, сочинения); 2) на проведение самопроверки; 3) на редактирование текста. Основой для формирования регулятивных универсальных учебных действий служат памятки (алгоритмы действий), которые должны усложняться от класса к классу.</w:t>
      </w:r>
      <w:r w:rsidRPr="008E5AB3">
        <w:rPr>
          <w:rFonts w:ascii="Arial" w:eastAsia="Times New Roman" w:hAnsi="Arial" w:cs="Arial"/>
          <w:color w:val="000000"/>
          <w:sz w:val="32"/>
          <w:szCs w:val="32"/>
          <w:lang w:eastAsia="ru-RU"/>
        </w:rPr>
        <w:br/>
      </w:r>
      <w:r w:rsidRPr="008E5AB3">
        <w:rPr>
          <w:rFonts w:ascii="Arial" w:eastAsia="Times New Roman" w:hAnsi="Arial" w:cs="Arial"/>
          <w:b/>
          <w:bCs/>
          <w:color w:val="000000"/>
          <w:sz w:val="32"/>
          <w:szCs w:val="32"/>
          <w:lang w:eastAsia="ru-RU"/>
        </w:rPr>
        <w:t>Виды регулятивных действий: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1. </w:t>
      </w:r>
      <w:proofErr w:type="spellStart"/>
      <w:r w:rsidRPr="008E5AB3">
        <w:rPr>
          <w:rFonts w:ascii="Arial" w:eastAsia="Times New Roman" w:hAnsi="Arial" w:cs="Arial"/>
          <w:color w:val="000000"/>
          <w:sz w:val="32"/>
          <w:szCs w:val="32"/>
          <w:shd w:val="clear" w:color="auto" w:fill="FFFFFF"/>
          <w:lang w:eastAsia="ru-RU"/>
        </w:rPr>
        <w:t>Целеполагание</w:t>
      </w:r>
      <w:proofErr w:type="spellEnd"/>
      <w:r w:rsidRPr="008E5AB3">
        <w:rPr>
          <w:rFonts w:ascii="Arial" w:eastAsia="Times New Roman" w:hAnsi="Arial" w:cs="Arial"/>
          <w:color w:val="000000"/>
          <w:sz w:val="32"/>
          <w:szCs w:val="32"/>
          <w:shd w:val="clear" w:color="auto" w:fill="FFFFFF"/>
          <w:lang w:eastAsia="ru-RU"/>
        </w:rPr>
        <w:t>, планирование: «Какие слова и выражения в этом тексте непонятны для тебя? Как можно выяснить их значения?». Планирование осуществляется детьми в процессе подготовки коллективных инсценировок, различных видов групповой работы и создания собственных сочинений.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2. Прогнозирование: «Прочитай заголовок следующего произведения. Подумай, о ком оно»; «Как ты думаешь, чем закончится эта история?».</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3. Контроль (</w:t>
      </w:r>
      <w:proofErr w:type="gramStart"/>
      <w:r w:rsidRPr="008E5AB3">
        <w:rPr>
          <w:rFonts w:ascii="Arial" w:eastAsia="Times New Roman" w:hAnsi="Arial" w:cs="Arial"/>
          <w:color w:val="000000"/>
          <w:sz w:val="32"/>
          <w:szCs w:val="32"/>
          <w:shd w:val="clear" w:color="auto" w:fill="FFFFFF"/>
          <w:lang w:eastAsia="ru-RU"/>
        </w:rPr>
        <w:t>волевая</w:t>
      </w:r>
      <w:proofErr w:type="gramEnd"/>
      <w:r w:rsidRPr="008E5AB3">
        <w:rPr>
          <w:rFonts w:ascii="Arial" w:eastAsia="Times New Roman" w:hAnsi="Arial" w:cs="Arial"/>
          <w:color w:val="000000"/>
          <w:sz w:val="32"/>
          <w:szCs w:val="32"/>
          <w:shd w:val="clear" w:color="auto" w:fill="FFFFFF"/>
          <w:lang w:eastAsia="ru-RU"/>
        </w:rPr>
        <w:t xml:space="preserve"> </w:t>
      </w:r>
      <w:proofErr w:type="spellStart"/>
      <w:r w:rsidRPr="008E5AB3">
        <w:rPr>
          <w:rFonts w:ascii="Arial" w:eastAsia="Times New Roman" w:hAnsi="Arial" w:cs="Arial"/>
          <w:color w:val="000000"/>
          <w:sz w:val="32"/>
          <w:szCs w:val="32"/>
          <w:shd w:val="clear" w:color="auto" w:fill="FFFFFF"/>
          <w:lang w:eastAsia="ru-RU"/>
        </w:rPr>
        <w:t>саморегуляция</w:t>
      </w:r>
      <w:proofErr w:type="spellEnd"/>
      <w:r w:rsidRPr="008E5AB3">
        <w:rPr>
          <w:rFonts w:ascii="Arial" w:eastAsia="Times New Roman" w:hAnsi="Arial" w:cs="Arial"/>
          <w:color w:val="000000"/>
          <w:sz w:val="32"/>
          <w:szCs w:val="32"/>
          <w:shd w:val="clear" w:color="auto" w:fill="FFFFFF"/>
          <w:lang w:eastAsia="ru-RU"/>
        </w:rPr>
        <w:t>): «Составь план части. Постарайся не упустить ничего важного». С действиями контроля дети знакомятся в процессе групповой работы по подготовке коллективных игр-драматизаций по материалу прочитанных произведений, когда им необходимо выполнить ряд действий и соотнести их с составленным заранее коллективным планом инсценировки.</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4. Коррекция: «Найди и исправь ошибки, прочитай правильно», задания на редактирование: «Проверь, все ли важное отражено в плане. Для этого еще раз перечитай текст, сопоставляя с пунктами плана».</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5. Оценка (выделение того, что уже усвоено, а что еще нет): «Какие слова из этого текста непонятны тебе? Догадайся об их значении по общему смыслу </w:t>
      </w:r>
      <w:proofErr w:type="gramStart"/>
      <w:r w:rsidRPr="008E5AB3">
        <w:rPr>
          <w:rFonts w:ascii="Arial" w:eastAsia="Times New Roman" w:hAnsi="Arial" w:cs="Arial"/>
          <w:color w:val="000000"/>
          <w:sz w:val="32"/>
          <w:szCs w:val="32"/>
          <w:shd w:val="clear" w:color="auto" w:fill="FFFFFF"/>
          <w:lang w:eastAsia="ru-RU"/>
        </w:rPr>
        <w:t>читаемого</w:t>
      </w:r>
      <w:proofErr w:type="gramEnd"/>
      <w:r w:rsidRPr="008E5AB3">
        <w:rPr>
          <w:rFonts w:ascii="Arial" w:eastAsia="Times New Roman" w:hAnsi="Arial" w:cs="Arial"/>
          <w:color w:val="000000"/>
          <w:sz w:val="32"/>
          <w:szCs w:val="32"/>
          <w:shd w:val="clear" w:color="auto" w:fill="FFFFFF"/>
          <w:lang w:eastAsia="ru-RU"/>
        </w:rPr>
        <w:t>»; «Перечитай текст и отметь то, что тебе непонятно».</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Знакомство с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 Поиск и выделение необходимой информации </w:t>
      </w:r>
      <w:r w:rsidRPr="008E5AB3">
        <w:rPr>
          <w:rFonts w:ascii="Arial" w:eastAsia="Times New Roman" w:hAnsi="Arial" w:cs="Arial"/>
          <w:color w:val="000000"/>
          <w:sz w:val="32"/>
          <w:szCs w:val="32"/>
          <w:shd w:val="clear" w:color="auto" w:fill="FFFFFF"/>
          <w:lang w:eastAsia="ru-RU"/>
        </w:rPr>
        <w:lastRenderedPageBreak/>
        <w:t xml:space="preserve">происходит на занятиях литературным чтением постоянно: от учащихся требуется самостоятельное нахождение определенного фрагмента текста и его интерпретации для ответов на конкретные вопросы учителя или для обоснования своего суждения. Перспективными для формирования </w:t>
      </w:r>
      <w:proofErr w:type="spellStart"/>
      <w:r w:rsidRPr="008E5AB3">
        <w:rPr>
          <w:rFonts w:ascii="Arial" w:eastAsia="Times New Roman" w:hAnsi="Arial" w:cs="Arial"/>
          <w:color w:val="000000"/>
          <w:sz w:val="32"/>
          <w:szCs w:val="32"/>
          <w:shd w:val="clear" w:color="auto" w:fill="FFFFFF"/>
          <w:lang w:eastAsia="ru-RU"/>
        </w:rPr>
        <w:t>общеучебных</w:t>
      </w:r>
      <w:proofErr w:type="spellEnd"/>
      <w:r w:rsidRPr="008E5AB3">
        <w:rPr>
          <w:rFonts w:ascii="Arial" w:eastAsia="Times New Roman" w:hAnsi="Arial" w:cs="Arial"/>
          <w:color w:val="000000"/>
          <w:sz w:val="32"/>
          <w:szCs w:val="32"/>
          <w:shd w:val="clear" w:color="auto" w:fill="FFFFFF"/>
          <w:lang w:eastAsia="ru-RU"/>
        </w:rPr>
        <w:t xml:space="preserve"> универсальных действий является выполнение творческих заданий: отбор материал в соответствии с темой, его структурирование и словесное оформление. В процессе коллективных обсуждений текстов мастеров художественного слова и текстов собственного сочинения учащиеся выделяют и удерживают предмет обсуждения, критерии его оценки.</w:t>
      </w:r>
      <w:r w:rsidRPr="008E5AB3">
        <w:rPr>
          <w:rFonts w:ascii="Arial" w:eastAsia="Times New Roman" w:hAnsi="Arial" w:cs="Arial"/>
          <w:color w:val="000000"/>
          <w:sz w:val="32"/>
          <w:szCs w:val="32"/>
          <w:lang w:eastAsia="ru-RU"/>
        </w:rPr>
        <w:br/>
      </w:r>
      <w:proofErr w:type="spellStart"/>
      <w:r w:rsidRPr="008E5AB3">
        <w:rPr>
          <w:rFonts w:ascii="Arial" w:eastAsia="Times New Roman" w:hAnsi="Arial" w:cs="Arial"/>
          <w:b/>
          <w:bCs/>
          <w:color w:val="000000"/>
          <w:sz w:val="32"/>
          <w:szCs w:val="32"/>
          <w:lang w:eastAsia="ru-RU"/>
        </w:rPr>
        <w:t>Общеучебные</w:t>
      </w:r>
      <w:proofErr w:type="spellEnd"/>
      <w:r w:rsidRPr="008E5AB3">
        <w:rPr>
          <w:rFonts w:ascii="Arial" w:eastAsia="Times New Roman" w:hAnsi="Arial" w:cs="Arial"/>
          <w:b/>
          <w:bCs/>
          <w:color w:val="000000"/>
          <w:sz w:val="32"/>
          <w:szCs w:val="32"/>
          <w:lang w:eastAsia="ru-RU"/>
        </w:rPr>
        <w:t xml:space="preserve"> универсальные действия:</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1. Выбор вида чтения (ознакомительное или первичное, изучающее, поисковое, просмотровое, выразительное) в зависимости от поставленной цели.</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2. Рефлексия на содержание и форму произведения: формулировать свою точку зрения о героях, произведении или книге, подтверждая ее фактами из произведения или других источников информации, что служит развитию умственных способностей, нравственному и эстетическому воспитанию учащихся.</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3. Поиск и выделение необходимой информации. </w:t>
      </w:r>
      <w:proofErr w:type="spellStart"/>
      <w:r w:rsidRPr="008E5AB3">
        <w:rPr>
          <w:rFonts w:ascii="Arial" w:eastAsia="Times New Roman" w:hAnsi="Arial" w:cs="Arial"/>
          <w:color w:val="000000"/>
          <w:sz w:val="32"/>
          <w:szCs w:val="32"/>
          <w:shd w:val="clear" w:color="auto" w:fill="FFFFFF"/>
          <w:lang w:eastAsia="ru-RU"/>
        </w:rPr>
        <w:t>Перечитывание</w:t>
      </w:r>
      <w:proofErr w:type="spellEnd"/>
      <w:r w:rsidRPr="008E5AB3">
        <w:rPr>
          <w:rFonts w:ascii="Arial" w:eastAsia="Times New Roman" w:hAnsi="Arial" w:cs="Arial"/>
          <w:color w:val="000000"/>
          <w:sz w:val="32"/>
          <w:szCs w:val="32"/>
          <w:shd w:val="clear" w:color="auto" w:fill="FFFFFF"/>
          <w:lang w:eastAsia="ru-RU"/>
        </w:rPr>
        <w:t xml:space="preserve"> текста с разными задачами: оценка смысла всего текста по названию; поиск нужных частей текста, нужных строчек, поиск и подстановка нужных слов и т.д. Вычитывание всех видов текстовой информации: </w:t>
      </w:r>
      <w:proofErr w:type="spellStart"/>
      <w:r w:rsidRPr="008E5AB3">
        <w:rPr>
          <w:rFonts w:ascii="Arial" w:eastAsia="Times New Roman" w:hAnsi="Arial" w:cs="Arial"/>
          <w:color w:val="000000"/>
          <w:sz w:val="32"/>
          <w:szCs w:val="32"/>
          <w:shd w:val="clear" w:color="auto" w:fill="FFFFFF"/>
          <w:lang w:eastAsia="ru-RU"/>
        </w:rPr>
        <w:t>фактуальной</w:t>
      </w:r>
      <w:proofErr w:type="spellEnd"/>
      <w:r w:rsidRPr="008E5AB3">
        <w:rPr>
          <w:rFonts w:ascii="Arial" w:eastAsia="Times New Roman" w:hAnsi="Arial" w:cs="Arial"/>
          <w:color w:val="000000"/>
          <w:sz w:val="32"/>
          <w:szCs w:val="32"/>
          <w:shd w:val="clear" w:color="auto" w:fill="FFFFFF"/>
          <w:lang w:eastAsia="ru-RU"/>
        </w:rPr>
        <w:t xml:space="preserve">, </w:t>
      </w:r>
      <w:proofErr w:type="spellStart"/>
      <w:r w:rsidRPr="008E5AB3">
        <w:rPr>
          <w:rFonts w:ascii="Arial" w:eastAsia="Times New Roman" w:hAnsi="Arial" w:cs="Arial"/>
          <w:color w:val="000000"/>
          <w:sz w:val="32"/>
          <w:szCs w:val="32"/>
          <w:shd w:val="clear" w:color="auto" w:fill="FFFFFF"/>
          <w:lang w:eastAsia="ru-RU"/>
        </w:rPr>
        <w:t>подтекстовой</w:t>
      </w:r>
      <w:proofErr w:type="spellEnd"/>
      <w:r w:rsidRPr="008E5AB3">
        <w:rPr>
          <w:rFonts w:ascii="Arial" w:eastAsia="Times New Roman" w:hAnsi="Arial" w:cs="Arial"/>
          <w:color w:val="000000"/>
          <w:sz w:val="32"/>
          <w:szCs w:val="32"/>
          <w:shd w:val="clear" w:color="auto" w:fill="FFFFFF"/>
          <w:lang w:eastAsia="ru-RU"/>
        </w:rPr>
        <w:t>, концептуальной.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4. Знаково-символические действия. Моделирование на уроках литературного чтения: составление моделей обложек, оставление модельного плана, работа с блок-схемами, схемами, таблицами.</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Формирование логических универсальных действий:</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1. Подведение под понятие. Например, формирования понятия «прибаутка» через анализ родственных слов (баять, </w:t>
      </w:r>
      <w:proofErr w:type="spellStart"/>
      <w:r w:rsidRPr="008E5AB3">
        <w:rPr>
          <w:rFonts w:ascii="Arial" w:eastAsia="Times New Roman" w:hAnsi="Arial" w:cs="Arial"/>
          <w:color w:val="000000"/>
          <w:sz w:val="32"/>
          <w:szCs w:val="32"/>
          <w:shd w:val="clear" w:color="auto" w:fill="FFFFFF"/>
          <w:lang w:eastAsia="ru-RU"/>
        </w:rPr>
        <w:t>баюн</w:t>
      </w:r>
      <w:proofErr w:type="spellEnd"/>
      <w:r w:rsidRPr="008E5AB3">
        <w:rPr>
          <w:rFonts w:ascii="Arial" w:eastAsia="Times New Roman" w:hAnsi="Arial" w:cs="Arial"/>
          <w:color w:val="000000"/>
          <w:sz w:val="32"/>
          <w:szCs w:val="32"/>
          <w:shd w:val="clear" w:color="auto" w:fill="FFFFFF"/>
          <w:lang w:eastAsia="ru-RU"/>
        </w:rPr>
        <w:t>, байка), значения которых объяснены.</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2. Установление причинно-следственных связей: при составлении плана текста; между текстом и художественной иллюстрацией к нему.</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3. Анализ объектов с целью выделения в них существенных признаков: анализ докучных сказок с целью выделения повтора как жанровой основы; анализ композиционных особенностей сказки-цепочки (кумулятивной сказки) с целью обнаружения ее жанровых признаков: каждое следующее звено цепочки повторяет предыдущее, обогащённое очередным новым элементом.</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lastRenderedPageBreak/>
        <w:t>4. Сравнение произведений по жанру, теме, авторской принадлежности; сравнение героев. Например: Сравнительный анализ докучной и кумулятивной сказок с целью обнаружения сходства (повтор как главная композиционная фигура обоих жанров) и различий (круг и вектор как разные композиционные основы).</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Постановка и решение проблемы (учебных задач творческого и поискового характера под руководством учителя): выполнение проектов индивидуально, в парах и группах; презентации творческих работ и проектов; подготовка и проведение конкурсов, библиотечных уроков, литературных уроков в музеях также способствует формированию и развитию универсальных учебных действий средствами литературного чтения.</w:t>
      </w:r>
      <w:r w:rsidRPr="008E5AB3">
        <w:rPr>
          <w:rFonts w:ascii="Arial" w:eastAsia="Times New Roman" w:hAnsi="Arial" w:cs="Arial"/>
          <w:color w:val="000000"/>
          <w:sz w:val="32"/>
          <w:szCs w:val="32"/>
          <w:lang w:eastAsia="ru-RU"/>
        </w:rPr>
        <w:br/>
      </w:r>
      <w:r w:rsidRPr="008E5AB3">
        <w:rPr>
          <w:rFonts w:ascii="Arial" w:eastAsia="Times New Roman" w:hAnsi="Arial" w:cs="Arial"/>
          <w:color w:val="000000"/>
          <w:sz w:val="32"/>
          <w:szCs w:val="32"/>
          <w:shd w:val="clear" w:color="auto" w:fill="FFFFFF"/>
          <w:lang w:eastAsia="ru-RU"/>
        </w:rPr>
        <w:t xml:space="preserve">Необходимо отметить, что все методические приёмы могут быть более результативными при обращении учителя </w:t>
      </w:r>
      <w:proofErr w:type="gramStart"/>
      <w:r w:rsidRPr="008E5AB3">
        <w:rPr>
          <w:rFonts w:ascii="Arial" w:eastAsia="Times New Roman" w:hAnsi="Arial" w:cs="Arial"/>
          <w:color w:val="000000"/>
          <w:sz w:val="32"/>
          <w:szCs w:val="32"/>
          <w:shd w:val="clear" w:color="auto" w:fill="FFFFFF"/>
          <w:lang w:eastAsia="ru-RU"/>
        </w:rPr>
        <w:t>к</w:t>
      </w:r>
      <w:proofErr w:type="gramEnd"/>
      <w:r w:rsidRPr="008E5AB3">
        <w:rPr>
          <w:rFonts w:ascii="Arial" w:eastAsia="Times New Roman" w:hAnsi="Arial" w:cs="Arial"/>
          <w:color w:val="000000"/>
          <w:sz w:val="32"/>
          <w:szCs w:val="32"/>
          <w:shd w:val="clear" w:color="auto" w:fill="FFFFFF"/>
          <w:lang w:eastAsia="ru-RU"/>
        </w:rPr>
        <w:t xml:space="preserve"> </w:t>
      </w:r>
      <w:proofErr w:type="gramStart"/>
      <w:r w:rsidRPr="008E5AB3">
        <w:rPr>
          <w:rFonts w:ascii="Arial" w:eastAsia="Times New Roman" w:hAnsi="Arial" w:cs="Arial"/>
          <w:color w:val="000000"/>
          <w:sz w:val="32"/>
          <w:szCs w:val="32"/>
          <w:shd w:val="clear" w:color="auto" w:fill="FFFFFF"/>
          <w:lang w:eastAsia="ru-RU"/>
        </w:rPr>
        <w:t>ИКТ</w:t>
      </w:r>
      <w:proofErr w:type="gramEnd"/>
      <w:r w:rsidRPr="008E5AB3">
        <w:rPr>
          <w:rFonts w:ascii="Arial" w:eastAsia="Times New Roman" w:hAnsi="Arial" w:cs="Arial"/>
          <w:color w:val="000000"/>
          <w:sz w:val="32"/>
          <w:szCs w:val="32"/>
          <w:shd w:val="clear" w:color="auto" w:fill="FFFFFF"/>
          <w:lang w:eastAsia="ru-RU"/>
        </w:rPr>
        <w:t xml:space="preserve"> как инструменту развития УУД. Так, например, все виды работы с текстом, его набор, оформление, редактирование и представление в виде </w:t>
      </w:r>
      <w:proofErr w:type="spellStart"/>
      <w:r w:rsidRPr="008E5AB3">
        <w:rPr>
          <w:rFonts w:ascii="Arial" w:eastAsia="Times New Roman" w:hAnsi="Arial" w:cs="Arial"/>
          <w:color w:val="000000"/>
          <w:sz w:val="32"/>
          <w:szCs w:val="32"/>
          <w:shd w:val="clear" w:color="auto" w:fill="FFFFFF"/>
          <w:lang w:eastAsia="ru-RU"/>
        </w:rPr>
        <w:t>мультимедийных</w:t>
      </w:r>
      <w:proofErr w:type="spellEnd"/>
      <w:r w:rsidRPr="008E5AB3">
        <w:rPr>
          <w:rFonts w:ascii="Arial" w:eastAsia="Times New Roman" w:hAnsi="Arial" w:cs="Arial"/>
          <w:color w:val="000000"/>
          <w:sz w:val="32"/>
          <w:szCs w:val="32"/>
          <w:shd w:val="clear" w:color="auto" w:fill="FFFFFF"/>
          <w:lang w:eastAsia="ru-RU"/>
        </w:rPr>
        <w:t xml:space="preserve"> сообщений позволяет заинтересовать ученика даже самым сложным для восприятия и анализа литературным произведением. Поиск дополнительной информации в контролируемом Интернете, электронное тестирование также усиливают результативность применения традиционных методик обучения литературному чтению.</w:t>
      </w:r>
    </w:p>
    <w:p w:rsidR="002D0676" w:rsidRDefault="002D0676" w:rsidP="004D3E5A">
      <w:pPr>
        <w:spacing w:after="0" w:line="240" w:lineRule="auto"/>
        <w:rPr>
          <w:rFonts w:ascii="Arial" w:eastAsia="Times New Roman" w:hAnsi="Arial" w:cs="Arial"/>
          <w:color w:val="000000"/>
          <w:sz w:val="32"/>
          <w:szCs w:val="32"/>
          <w:lang w:eastAsia="ru-RU"/>
        </w:rPr>
      </w:pPr>
    </w:p>
    <w:p w:rsidR="004D3E5A" w:rsidRPr="008E5AB3" w:rsidRDefault="004D3E5A" w:rsidP="004D3E5A">
      <w:pPr>
        <w:spacing w:after="0" w:line="240" w:lineRule="auto"/>
        <w:rPr>
          <w:rFonts w:ascii="Times New Roman" w:eastAsia="Times New Roman" w:hAnsi="Times New Roman" w:cs="Times New Roman"/>
          <w:sz w:val="32"/>
          <w:szCs w:val="32"/>
          <w:lang w:eastAsia="ru-RU"/>
        </w:rPr>
      </w:pPr>
      <w:r w:rsidRPr="008E5AB3">
        <w:rPr>
          <w:rFonts w:ascii="Arial" w:eastAsia="Times New Roman" w:hAnsi="Arial" w:cs="Arial"/>
          <w:color w:val="000000"/>
          <w:sz w:val="32"/>
          <w:szCs w:val="32"/>
          <w:shd w:val="clear" w:color="auto" w:fill="FFFFFF"/>
          <w:lang w:eastAsia="ru-RU"/>
        </w:rPr>
        <w:t>Таким образом, для успешного формирования и развития универсальных учебных действий учителю начальных классов необходимо понять их структуру, активно осваивать и применять в образовательном процессе современные технологии, в том числе и информационно-коммуникационные.</w:t>
      </w:r>
    </w:p>
    <w:p w:rsidR="008E5AB3" w:rsidRP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P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E5AB3" w:rsidRDefault="008E5AB3"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4D3E5A" w:rsidRPr="004D3E5A" w:rsidRDefault="004D3E5A" w:rsidP="004D3E5A">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4D3E5A">
        <w:rPr>
          <w:rFonts w:ascii="Trebuchet MS" w:eastAsia="Times New Roman" w:hAnsi="Trebuchet MS" w:cs="Times New Roman"/>
          <w:b/>
          <w:bCs/>
          <w:color w:val="833713"/>
          <w:sz w:val="32"/>
          <w:szCs w:val="32"/>
          <w:lang w:eastAsia="ru-RU"/>
        </w:rPr>
        <w:t>СПИСОК ЛИТЕРАТУРЫ</w:t>
      </w:r>
    </w:p>
    <w:p w:rsidR="005A039C" w:rsidRDefault="004D3E5A" w:rsidP="004D3E5A">
      <w:r w:rsidRPr="004D3E5A">
        <w:rPr>
          <w:rFonts w:ascii="Arial" w:eastAsia="Times New Roman" w:hAnsi="Arial" w:cs="Arial"/>
          <w:color w:val="000000"/>
          <w:sz w:val="23"/>
          <w:szCs w:val="23"/>
          <w:shd w:val="clear" w:color="auto" w:fill="FFFFFF"/>
          <w:lang w:eastAsia="ru-RU"/>
        </w:rPr>
        <w:t>1. Федеральный государственный стандарт основного общего образования [Текст] / Министерство образования и науки РФ - М.: Просвещение, 2011.</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2. Абакумова, И.В. Обучение и смысл: </w:t>
      </w:r>
      <w:proofErr w:type="spellStart"/>
      <w:r w:rsidRPr="004D3E5A">
        <w:rPr>
          <w:rFonts w:ascii="Arial" w:eastAsia="Times New Roman" w:hAnsi="Arial" w:cs="Arial"/>
          <w:color w:val="000000"/>
          <w:sz w:val="23"/>
          <w:szCs w:val="23"/>
          <w:shd w:val="clear" w:color="auto" w:fill="FFFFFF"/>
          <w:lang w:eastAsia="ru-RU"/>
        </w:rPr>
        <w:t>смыслообразование</w:t>
      </w:r>
      <w:proofErr w:type="spellEnd"/>
      <w:r w:rsidRPr="004D3E5A">
        <w:rPr>
          <w:rFonts w:ascii="Arial" w:eastAsia="Times New Roman" w:hAnsi="Arial" w:cs="Arial"/>
          <w:color w:val="000000"/>
          <w:sz w:val="23"/>
          <w:szCs w:val="23"/>
          <w:shd w:val="clear" w:color="auto" w:fill="FFFFFF"/>
          <w:lang w:eastAsia="ru-RU"/>
        </w:rPr>
        <w:t xml:space="preserve"> в учебном</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процессе (психолого-дидактический подход) [Текст] / И.В. Абакумова. - Росто</w:t>
      </w:r>
      <w:proofErr w:type="gramStart"/>
      <w:r w:rsidRPr="004D3E5A">
        <w:rPr>
          <w:rFonts w:ascii="Arial" w:eastAsia="Times New Roman" w:hAnsi="Arial" w:cs="Arial"/>
          <w:color w:val="000000"/>
          <w:sz w:val="23"/>
          <w:szCs w:val="23"/>
          <w:shd w:val="clear" w:color="auto" w:fill="FFFFFF"/>
          <w:lang w:eastAsia="ru-RU"/>
        </w:rPr>
        <w:t>в-</w:t>
      </w:r>
      <w:proofErr w:type="gramEnd"/>
      <w:r w:rsidRPr="004D3E5A">
        <w:rPr>
          <w:rFonts w:ascii="Arial" w:eastAsia="Times New Roman" w:hAnsi="Arial" w:cs="Arial"/>
          <w:color w:val="000000"/>
          <w:sz w:val="23"/>
          <w:szCs w:val="23"/>
          <w:shd w:val="clear" w:color="auto" w:fill="FFFFFF"/>
          <w:lang w:eastAsia="ru-RU"/>
        </w:rPr>
        <w:t xml:space="preserve"> </w:t>
      </w:r>
      <w:proofErr w:type="spellStart"/>
      <w:r w:rsidRPr="004D3E5A">
        <w:rPr>
          <w:rFonts w:ascii="Arial" w:eastAsia="Times New Roman" w:hAnsi="Arial" w:cs="Arial"/>
          <w:color w:val="000000"/>
          <w:sz w:val="23"/>
          <w:szCs w:val="23"/>
          <w:shd w:val="clear" w:color="auto" w:fill="FFFFFF"/>
          <w:lang w:eastAsia="ru-RU"/>
        </w:rPr>
        <w:t>н</w:t>
      </w:r>
      <w:proofErr w:type="spellEnd"/>
      <w:r w:rsidRPr="004D3E5A">
        <w:rPr>
          <w:rFonts w:ascii="Arial" w:eastAsia="Times New Roman" w:hAnsi="Arial" w:cs="Arial"/>
          <w:color w:val="000000"/>
          <w:sz w:val="23"/>
          <w:szCs w:val="23"/>
          <w:shd w:val="clear" w:color="auto" w:fill="FFFFFF"/>
          <w:lang w:eastAsia="ru-RU"/>
        </w:rPr>
        <w:t xml:space="preserve"> Д.: Изд-во Рост. ун-та, 2003.</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3. </w:t>
      </w:r>
      <w:proofErr w:type="spellStart"/>
      <w:r w:rsidRPr="004D3E5A">
        <w:rPr>
          <w:rFonts w:ascii="Arial" w:eastAsia="Times New Roman" w:hAnsi="Arial" w:cs="Arial"/>
          <w:color w:val="000000"/>
          <w:sz w:val="23"/>
          <w:szCs w:val="23"/>
          <w:shd w:val="clear" w:color="auto" w:fill="FFFFFF"/>
          <w:lang w:eastAsia="ru-RU"/>
        </w:rPr>
        <w:t>Арановская</w:t>
      </w:r>
      <w:proofErr w:type="spellEnd"/>
      <w:r w:rsidRPr="004D3E5A">
        <w:rPr>
          <w:rFonts w:ascii="Arial" w:eastAsia="Times New Roman" w:hAnsi="Arial" w:cs="Arial"/>
          <w:color w:val="000000"/>
          <w:sz w:val="23"/>
          <w:szCs w:val="23"/>
          <w:shd w:val="clear" w:color="auto" w:fill="FFFFFF"/>
          <w:lang w:eastAsia="ru-RU"/>
        </w:rPr>
        <w:t xml:space="preserve">, Д.Н. Формирование у учащихся младших классов понимания главной мысли рассказа [Текст] / Д.Н. </w:t>
      </w:r>
      <w:proofErr w:type="spellStart"/>
      <w:r w:rsidRPr="004D3E5A">
        <w:rPr>
          <w:rFonts w:ascii="Arial" w:eastAsia="Times New Roman" w:hAnsi="Arial" w:cs="Arial"/>
          <w:color w:val="000000"/>
          <w:sz w:val="23"/>
          <w:szCs w:val="23"/>
          <w:shd w:val="clear" w:color="auto" w:fill="FFFFFF"/>
          <w:lang w:eastAsia="ru-RU"/>
        </w:rPr>
        <w:t>Арановская</w:t>
      </w:r>
      <w:proofErr w:type="spellEnd"/>
      <w:r w:rsidRPr="004D3E5A">
        <w:rPr>
          <w:rFonts w:ascii="Arial" w:eastAsia="Times New Roman" w:hAnsi="Arial" w:cs="Arial"/>
          <w:color w:val="000000"/>
          <w:sz w:val="23"/>
          <w:szCs w:val="23"/>
          <w:shd w:val="clear" w:color="auto" w:fill="FFFFFF"/>
          <w:lang w:eastAsia="ru-RU"/>
        </w:rPr>
        <w:t xml:space="preserve"> // Начальная школа, 2005.</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4. </w:t>
      </w:r>
      <w:proofErr w:type="spellStart"/>
      <w:r w:rsidRPr="004D3E5A">
        <w:rPr>
          <w:rFonts w:ascii="Arial" w:eastAsia="Times New Roman" w:hAnsi="Arial" w:cs="Arial"/>
          <w:color w:val="000000"/>
          <w:sz w:val="23"/>
          <w:szCs w:val="23"/>
          <w:shd w:val="clear" w:color="auto" w:fill="FFFFFF"/>
          <w:lang w:eastAsia="ru-RU"/>
        </w:rPr>
        <w:t>Асмолов</w:t>
      </w:r>
      <w:proofErr w:type="spellEnd"/>
      <w:r w:rsidRPr="004D3E5A">
        <w:rPr>
          <w:rFonts w:ascii="Arial" w:eastAsia="Times New Roman" w:hAnsi="Arial" w:cs="Arial"/>
          <w:color w:val="000000"/>
          <w:sz w:val="23"/>
          <w:szCs w:val="23"/>
          <w:shd w:val="clear" w:color="auto" w:fill="FFFFFF"/>
          <w:lang w:eastAsia="ru-RU"/>
        </w:rPr>
        <w:t xml:space="preserve">, А. Г. Как проектировать универсальные учебные действия в начальной школе: от действия к мысли: пособие для учителя [Текст] / А.Г. </w:t>
      </w:r>
      <w:proofErr w:type="spellStart"/>
      <w:r w:rsidRPr="004D3E5A">
        <w:rPr>
          <w:rFonts w:ascii="Arial" w:eastAsia="Times New Roman" w:hAnsi="Arial" w:cs="Arial"/>
          <w:color w:val="000000"/>
          <w:sz w:val="23"/>
          <w:szCs w:val="23"/>
          <w:shd w:val="clear" w:color="auto" w:fill="FFFFFF"/>
          <w:lang w:eastAsia="ru-RU"/>
        </w:rPr>
        <w:t>Асмолов</w:t>
      </w:r>
      <w:proofErr w:type="spellEnd"/>
      <w:r w:rsidRPr="004D3E5A">
        <w:rPr>
          <w:rFonts w:ascii="Arial" w:eastAsia="Times New Roman" w:hAnsi="Arial" w:cs="Arial"/>
          <w:color w:val="000000"/>
          <w:sz w:val="23"/>
          <w:szCs w:val="23"/>
          <w:shd w:val="clear" w:color="auto" w:fill="FFFFFF"/>
          <w:lang w:eastAsia="ru-RU"/>
        </w:rPr>
        <w:t xml:space="preserve">, Г.В. </w:t>
      </w:r>
      <w:proofErr w:type="spellStart"/>
      <w:r w:rsidRPr="004D3E5A">
        <w:rPr>
          <w:rFonts w:ascii="Arial" w:eastAsia="Times New Roman" w:hAnsi="Arial" w:cs="Arial"/>
          <w:color w:val="000000"/>
          <w:sz w:val="23"/>
          <w:szCs w:val="23"/>
          <w:shd w:val="clear" w:color="auto" w:fill="FFFFFF"/>
          <w:lang w:eastAsia="ru-RU"/>
        </w:rPr>
        <w:t>Бурменская</w:t>
      </w:r>
      <w:proofErr w:type="spellEnd"/>
      <w:r w:rsidRPr="004D3E5A">
        <w:rPr>
          <w:rFonts w:ascii="Arial" w:eastAsia="Times New Roman" w:hAnsi="Arial" w:cs="Arial"/>
          <w:color w:val="000000"/>
          <w:sz w:val="23"/>
          <w:szCs w:val="23"/>
          <w:shd w:val="clear" w:color="auto" w:fill="FFFFFF"/>
          <w:lang w:eastAsia="ru-RU"/>
        </w:rPr>
        <w:t>, И.А. Володарская. — М.: Просвещение, 2008.</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5. </w:t>
      </w:r>
      <w:proofErr w:type="spellStart"/>
      <w:r w:rsidRPr="004D3E5A">
        <w:rPr>
          <w:rFonts w:ascii="Arial" w:eastAsia="Times New Roman" w:hAnsi="Arial" w:cs="Arial"/>
          <w:color w:val="000000"/>
          <w:sz w:val="23"/>
          <w:szCs w:val="23"/>
          <w:shd w:val="clear" w:color="auto" w:fill="FFFFFF"/>
          <w:lang w:eastAsia="ru-RU"/>
        </w:rPr>
        <w:t>Вольнова</w:t>
      </w:r>
      <w:proofErr w:type="spellEnd"/>
      <w:r w:rsidRPr="004D3E5A">
        <w:rPr>
          <w:rFonts w:ascii="Arial" w:eastAsia="Times New Roman" w:hAnsi="Arial" w:cs="Arial"/>
          <w:color w:val="000000"/>
          <w:sz w:val="23"/>
          <w:szCs w:val="23"/>
          <w:shd w:val="clear" w:color="auto" w:fill="FFFFFF"/>
          <w:lang w:eastAsia="ru-RU"/>
        </w:rPr>
        <w:t xml:space="preserve">, Н.А. </w:t>
      </w:r>
      <w:proofErr w:type="spellStart"/>
      <w:r w:rsidRPr="004D3E5A">
        <w:rPr>
          <w:rFonts w:ascii="Arial" w:eastAsia="Times New Roman" w:hAnsi="Arial" w:cs="Arial"/>
          <w:color w:val="000000"/>
          <w:sz w:val="23"/>
          <w:szCs w:val="23"/>
          <w:shd w:val="clear" w:color="auto" w:fill="FFFFFF"/>
          <w:lang w:eastAsia="ru-RU"/>
        </w:rPr>
        <w:t>Общеучебные</w:t>
      </w:r>
      <w:proofErr w:type="spellEnd"/>
      <w:r w:rsidRPr="004D3E5A">
        <w:rPr>
          <w:rFonts w:ascii="Arial" w:eastAsia="Times New Roman" w:hAnsi="Arial" w:cs="Arial"/>
          <w:color w:val="000000"/>
          <w:sz w:val="23"/>
          <w:szCs w:val="23"/>
          <w:shd w:val="clear" w:color="auto" w:fill="FFFFFF"/>
          <w:lang w:eastAsia="ru-RU"/>
        </w:rPr>
        <w:t xml:space="preserve"> умения и навыки [Текст] / Н.А. </w:t>
      </w:r>
      <w:proofErr w:type="spellStart"/>
      <w:r w:rsidRPr="004D3E5A">
        <w:rPr>
          <w:rFonts w:ascii="Arial" w:eastAsia="Times New Roman" w:hAnsi="Arial" w:cs="Arial"/>
          <w:color w:val="000000"/>
          <w:sz w:val="23"/>
          <w:szCs w:val="23"/>
          <w:shd w:val="clear" w:color="auto" w:fill="FFFFFF"/>
          <w:lang w:eastAsia="ru-RU"/>
        </w:rPr>
        <w:t>Вольнова</w:t>
      </w:r>
      <w:proofErr w:type="spellEnd"/>
      <w:r w:rsidRPr="004D3E5A">
        <w:rPr>
          <w:rFonts w:ascii="Arial" w:eastAsia="Times New Roman" w:hAnsi="Arial" w:cs="Arial"/>
          <w:color w:val="000000"/>
          <w:sz w:val="23"/>
          <w:szCs w:val="23"/>
          <w:shd w:val="clear" w:color="auto" w:fill="FFFFFF"/>
          <w:lang w:eastAsia="ru-RU"/>
        </w:rPr>
        <w:t>. // Практика административной работы в школе. – 2011. - №5. – С.12-13.</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 xml:space="preserve">6. </w:t>
      </w:r>
      <w:proofErr w:type="spellStart"/>
      <w:r w:rsidRPr="004D3E5A">
        <w:rPr>
          <w:rFonts w:ascii="Arial" w:eastAsia="Times New Roman" w:hAnsi="Arial" w:cs="Arial"/>
          <w:color w:val="000000"/>
          <w:sz w:val="23"/>
          <w:szCs w:val="23"/>
          <w:shd w:val="clear" w:color="auto" w:fill="FFFFFF"/>
          <w:lang w:eastAsia="ru-RU"/>
        </w:rPr>
        <w:t>Ладыженская</w:t>
      </w:r>
      <w:proofErr w:type="spellEnd"/>
      <w:r w:rsidRPr="004D3E5A">
        <w:rPr>
          <w:rFonts w:ascii="Arial" w:eastAsia="Times New Roman" w:hAnsi="Arial" w:cs="Arial"/>
          <w:color w:val="000000"/>
          <w:sz w:val="23"/>
          <w:szCs w:val="23"/>
          <w:shd w:val="clear" w:color="auto" w:fill="FFFFFF"/>
          <w:lang w:eastAsia="ru-RU"/>
        </w:rPr>
        <w:t xml:space="preserve">, Т.А. Система работы по развитию устной речи учащихся [Текст] / Т.А. </w:t>
      </w:r>
      <w:proofErr w:type="spellStart"/>
      <w:r w:rsidRPr="004D3E5A">
        <w:rPr>
          <w:rFonts w:ascii="Arial" w:eastAsia="Times New Roman" w:hAnsi="Arial" w:cs="Arial"/>
          <w:color w:val="000000"/>
          <w:sz w:val="23"/>
          <w:szCs w:val="23"/>
          <w:shd w:val="clear" w:color="auto" w:fill="FFFFFF"/>
          <w:lang w:eastAsia="ru-RU"/>
        </w:rPr>
        <w:t>Ладыженская</w:t>
      </w:r>
      <w:proofErr w:type="spellEnd"/>
      <w:r w:rsidRPr="004D3E5A">
        <w:rPr>
          <w:rFonts w:ascii="Arial" w:eastAsia="Times New Roman" w:hAnsi="Arial" w:cs="Arial"/>
          <w:color w:val="000000"/>
          <w:sz w:val="23"/>
          <w:szCs w:val="23"/>
          <w:shd w:val="clear" w:color="auto" w:fill="FFFFFF"/>
          <w:lang w:eastAsia="ru-RU"/>
        </w:rPr>
        <w:t>. – М.: «Педагогика», 1974.</w:t>
      </w:r>
      <w:r w:rsidRPr="004D3E5A">
        <w:rPr>
          <w:rFonts w:ascii="Arial" w:eastAsia="Times New Roman" w:hAnsi="Arial" w:cs="Arial"/>
          <w:color w:val="000000"/>
          <w:sz w:val="23"/>
          <w:szCs w:val="23"/>
          <w:lang w:eastAsia="ru-RU"/>
        </w:rPr>
        <w:br/>
      </w:r>
      <w:r w:rsidRPr="004D3E5A">
        <w:rPr>
          <w:rFonts w:ascii="Arial" w:eastAsia="Times New Roman" w:hAnsi="Arial" w:cs="Arial"/>
          <w:color w:val="000000"/>
          <w:sz w:val="23"/>
          <w:szCs w:val="23"/>
          <w:shd w:val="clear" w:color="auto" w:fill="FFFFFF"/>
          <w:lang w:eastAsia="ru-RU"/>
        </w:rPr>
        <w:t>7. Матвеева, Т.В. Учебный словарь: русский язык, культура речи, риторика [Текст] / Т.В.Матвеева. – М.: Флинта: Наука, 2003.</w:t>
      </w:r>
    </w:p>
    <w:sectPr w:rsidR="005A039C" w:rsidSect="008E5AB3">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E5A"/>
    <w:rsid w:val="002D0676"/>
    <w:rsid w:val="004D3E5A"/>
    <w:rsid w:val="005A039C"/>
    <w:rsid w:val="0082040E"/>
    <w:rsid w:val="008E5AB3"/>
    <w:rsid w:val="00A054E3"/>
    <w:rsid w:val="00A51797"/>
    <w:rsid w:val="00D50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3E5A"/>
    <w:rPr>
      <w:b/>
      <w:bCs/>
    </w:rPr>
  </w:style>
  <w:style w:type="character" w:customStyle="1" w:styleId="apple-converted-space">
    <w:name w:val="apple-converted-space"/>
    <w:basedOn w:val="a0"/>
    <w:rsid w:val="004D3E5A"/>
  </w:style>
</w:styles>
</file>

<file path=word/webSettings.xml><?xml version="1.0" encoding="utf-8"?>
<w:webSettings xmlns:r="http://schemas.openxmlformats.org/officeDocument/2006/relationships" xmlns:w="http://schemas.openxmlformats.org/wordprocessingml/2006/main">
  <w:divs>
    <w:div w:id="120459895">
      <w:bodyDiv w:val="1"/>
      <w:marLeft w:val="0"/>
      <w:marRight w:val="0"/>
      <w:marTop w:val="0"/>
      <w:marBottom w:val="0"/>
      <w:divBdr>
        <w:top w:val="none" w:sz="0" w:space="0" w:color="auto"/>
        <w:left w:val="none" w:sz="0" w:space="0" w:color="auto"/>
        <w:bottom w:val="none" w:sz="0" w:space="0" w:color="auto"/>
        <w:right w:val="none" w:sz="0" w:space="0" w:color="auto"/>
      </w:divBdr>
      <w:divsChild>
        <w:div w:id="673147714">
          <w:marLeft w:val="0"/>
          <w:marRight w:val="0"/>
          <w:marTop w:val="150"/>
          <w:marBottom w:val="150"/>
          <w:divBdr>
            <w:top w:val="none" w:sz="0" w:space="0" w:color="auto"/>
            <w:left w:val="none" w:sz="0" w:space="0" w:color="auto"/>
            <w:bottom w:val="none" w:sz="0" w:space="0" w:color="auto"/>
            <w:right w:val="none" w:sz="0" w:space="0" w:color="auto"/>
          </w:divBdr>
        </w:div>
        <w:div w:id="204459681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Казеева</dc:creator>
  <cp:lastModifiedBy>Казеева</cp:lastModifiedBy>
  <cp:revision>5</cp:revision>
  <cp:lastPrinted>2014-10-26T07:50:00Z</cp:lastPrinted>
  <dcterms:created xsi:type="dcterms:W3CDTF">2014-10-26T06:49:00Z</dcterms:created>
  <dcterms:modified xsi:type="dcterms:W3CDTF">2014-10-28T06:44:00Z</dcterms:modified>
</cp:coreProperties>
</file>