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26735"/>
        <w:docPartObj>
          <w:docPartGallery w:val="Cover Pages"/>
          <w:docPartUnique/>
        </w:docPartObj>
      </w:sdtPr>
      <w:sdtEndPr/>
      <w:sdtContent>
        <w:p w:rsidR="00E1784A" w:rsidRDefault="00821317" w:rsidP="00E1784A">
          <w:r>
            <w:rPr>
              <w:noProof/>
            </w:rPr>
            <w:pict>
              <v:group id="_x0000_s1026" style="position:absolute;margin-left:27.15pt;margin-top:-24.1pt;width:595.3pt;height:728.45pt;z-index:251660288;mso-width-percent:1000;mso-height-percent:1000;mso-position-horizontal-relative:page;mso-position-vertical-relative:margin;mso-width-percent:1000;mso-height-percent:1000;mso-height-relative:margin" coordorigin=",1440" coordsize="12239,12960" o:allowincell="f">
                <v:group id="_x0000_s102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28" style="position:absolute;left:-6;top:3717;width:12189;height:3550" coordorigin="18,7468" coordsize="12189,3550">
                    <v:shape id="_x0000_s1029" style="position:absolute;left:18;top:7837;width:7132;height:2863;mso-width-relative:page;mso-height-relative:page" coordsize="7132,2863" path="m,l17,2863,7132,2578r,-2378l,xe" fillcolor="#ff9bc5 [1620]" stroked="f">
                      <v:fill opacity=".5"/>
                      <v:path arrowok="t"/>
                    </v:shape>
                    <v:shape id="_x0000_s1030" style="position:absolute;left:7150;top:7468;width:3466;height:3550;mso-width-relative:page;mso-height-relative:page" coordsize="3466,3550" path="m,569l,2930r3466,620l3466,,,569xe" fillcolor="#ffcde2 [820]" stroked="f">
                      <v:fill opacity=".5"/>
                      <v:path arrowok="t"/>
                    </v:shape>
                    <v:shape id="_x0000_s1031" style="position:absolute;left:10616;top:7468;width:1591;height:3550;mso-width-relative:page;mso-height-relative:page" coordsize="1591,3550" path="m,l,3550,1591,2746r,-2009l,xe" fillcolor="#ff9bc5 [1620]" stroked="f">
                      <v:fill opacity=".5"/>
                      <v:path arrowok="t"/>
                    </v:shape>
                  </v:group>
                  <v:shape id="_x0000_s1032" style="position:absolute;left:8071;top:4069;width:4120;height:2913;mso-width-relative:page;mso-height-relative:page" coordsize="4120,2913" path="m1,251l,2662r4120,251l4120,,1,251xe" fillcolor="#d8d8d8" stroked="f">
                    <v:path arrowok="t"/>
                  </v:shape>
                  <v:shape id="_x0000_s1033" style="position:absolute;left:4104;top:3399;width:3985;height:4236;mso-width-relative:page;mso-height-relative:page" coordsize="3985,4236" path="m,l,4236,3985,3349r,-2428l,xe" fillcolor="#bfbfbf" stroked="f">
                    <v:path arrowok="t"/>
                  </v:shape>
                  <v:shape id="_x0000_s1034" style="position:absolute;left:18;top:3399;width:4086;height:4253;mso-width-relative:page;mso-height-relative:page" coordsize="4086,4253" path="m4086,r-2,4253l,3198,,1072,4086,xe" fillcolor="#d8d8d8" stroked="f">
                    <v:path arrowok="t"/>
                  </v:shape>
                  <v:shape id="_x0000_s1035" style="position:absolute;left:17;top:3617;width:2076;height:3851;mso-width-relative:page;mso-height-relative:page" coordsize="2076,3851" path="m,921l2060,r16,3851l,2981,,921xe" fillcolor="#ffcde2 [820]" stroked="f">
                    <v:fill opacity="45875f"/>
                    <v:path arrowok="t"/>
                  </v:shape>
                  <v:shape id="_x0000_s1036" style="position:absolute;left:2077;top:3617;width:6011;height:3835;mso-width-relative:page;mso-height-relative:page" coordsize="6011,3835" path="m,l17,3835,6011,2629r,-1390l,xe" fillcolor="#ff9bc5 [1620]" stroked="f">
                    <v:fill opacity="45875f"/>
                    <v:path arrowok="t"/>
                  </v:shape>
                  <v:shape id="_x0000_s1037" style="position:absolute;left:8088;top:3835;width:4102;height:3432;mso-width-relative:page;mso-height-relative:page" coordsize="4102,3432" path="m,1038l,2411,4102,3432,4102,,,1038xe" fillcolor="#ffcde2 [820]" stroked="f">
                    <v:fill opacity="45875f"/>
                    <v:path arrowok="t"/>
                  </v:shape>
                </v:group>
                <v:rect id="_x0000_s1038" style="position:absolute;left:1800;top:1440;width:8638;height:881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38;mso-fit-shape-to-text:t">
                    <w:txbxContent>
                      <w:sdt>
                        <w:sdt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alias w:val="Организация"/>
                          <w:id w:val="1586652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0976E6" w:rsidRDefault="000976E6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 w:rsidRPr="007042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М</w:t>
                            </w:r>
                            <w:r w:rsidR="00E1784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Б</w:t>
                            </w:r>
                            <w:r w:rsidRPr="007042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ОУ Сухобезводненская СОШ</w:t>
                            </w:r>
                          </w:p>
                        </w:sdtContent>
                      </w:sdt>
                      <w:p w:rsidR="000976E6" w:rsidRDefault="000976E6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39" style="position:absolute;left:6494;top:11160;width:4998;height:907;mso-position-horizontal-relative:margin;mso-position-vertical-relative:margin" filled="f" stroked="f">
                  <v:textbox style="mso-next-textbox:#_x0000_s1039;mso-fit-shape-to-text:t">
                    <w:txbxContent>
                      <w:sdt>
                        <w:sdtPr>
                          <w:rPr>
                            <w:sz w:val="52"/>
                            <w:szCs w:val="52"/>
                          </w:rPr>
                          <w:alias w:val="Год"/>
                          <w:id w:val="1836697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0976E6" w:rsidRDefault="00704250" w:rsidP="00704250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2010 год</w:t>
                            </w:r>
                          </w:p>
                        </w:sdtContent>
                      </w:sdt>
                    </w:txbxContent>
                  </v:textbox>
                </v:rect>
                <v:rect id="_x0000_s104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0">
                    <w:txbxContent>
                      <w:sdt>
                        <w:sdtPr>
                          <w:rPr>
                            <w:b/>
                            <w:bCs/>
                            <w:color w:val="000000" w:themeColor="text1"/>
                            <w:sz w:val="72"/>
                            <w:szCs w:val="72"/>
                          </w:rPr>
                          <w:alias w:val="Заголовок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p w:rsidR="000976E6" w:rsidRDefault="000976E6">
                            <w:pPr>
                              <w:spacing w:after="0"/>
                              <w:rPr>
                                <w:b/>
                                <w:bCs/>
                                <w:color w:val="666666" w:themeColor="text2"/>
                                <w:sz w:val="72"/>
                                <w:szCs w:val="72"/>
                              </w:rPr>
                            </w:pPr>
                            <w:r w:rsidRPr="00704250"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Проект урока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FF388C" w:themeColor="accent1"/>
                            <w:sz w:val="40"/>
                            <w:szCs w:val="40"/>
                          </w:rPr>
                          <w:alias w:val="Подзаголовок"/>
                          <w:id w:val="15866538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p w:rsidR="000976E6" w:rsidRDefault="000976E6">
                            <w:pPr>
                              <w:rPr>
                                <w:b/>
                                <w:bCs/>
                                <w:color w:val="FF388C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388C" w:themeColor="accent1"/>
                                <w:sz w:val="40"/>
                                <w:szCs w:val="40"/>
                              </w:rPr>
                              <w:t xml:space="preserve">Окружающий мир 3 класс (1-4) «Разнообразие животных»             Школа России Плешаков </w:t>
                            </w:r>
                            <w:r w:rsidR="00704250">
                              <w:rPr>
                                <w:b/>
                                <w:bCs/>
                                <w:color w:val="FF388C" w:themeColor="accent1"/>
                                <w:sz w:val="40"/>
                                <w:szCs w:val="40"/>
                              </w:rPr>
                              <w:t>А.А.          Урок изучения нового материала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alias w:val="Автор"/>
                          <w:id w:val="15866544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EndPr/>
                        <w:sdtContent>
                          <w:p w:rsidR="000976E6" w:rsidRDefault="00704250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 w:rsidRPr="007042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Выполнил учитель начальных классов              М</w:t>
                            </w:r>
                            <w:r w:rsidR="00E1784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Б</w:t>
                            </w:r>
                            <w:r w:rsidRPr="007042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ОУ Сухобезводненской СОШ              Семёновского района         </w:t>
                            </w:r>
                            <w:r w:rsidR="00E1784A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             Комарова</w:t>
                            </w:r>
                            <w:r w:rsidRPr="00704250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Елена Сергеевна                          Педагогический стаж 6 лет                               Стаж работы учителем начальных классов 6лет 2 квалификационная категория                         </w:t>
                            </w:r>
                          </w:p>
                        </w:sdtContent>
                      </w:sdt>
                      <w:p w:rsidR="000976E6" w:rsidRDefault="000976E6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0976E6" w:rsidRDefault="00821317" w:rsidP="000976E6"/>
      </w:sdtContent>
    </w:sdt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tbl>
      <w:tblPr>
        <w:tblpPr w:leftFromText="180" w:rightFromText="180" w:vertAnchor="page" w:horzAnchor="margin" w:tblpXSpec="center" w:tblpY="13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6798"/>
      </w:tblGrid>
      <w:tr w:rsidR="00152B12" w:rsidRPr="005045A6" w:rsidTr="00152B12">
        <w:trPr>
          <w:trHeight w:val="524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5B73A5">
            <w:pPr>
              <w:spacing w:before="60" w:after="60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lastRenderedPageBreak/>
              <w:t>Предмет</w:t>
            </w: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152B1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Окружающий мир</w:t>
            </w:r>
          </w:p>
          <w:p w:rsidR="00152B12" w:rsidRPr="005045A6" w:rsidRDefault="00152B12" w:rsidP="00152B1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Урок – ознакомление с новым материалом</w:t>
            </w:r>
          </w:p>
        </w:tc>
      </w:tr>
      <w:tr w:rsidR="00152B12" w:rsidRPr="005045A6" w:rsidTr="00152B12">
        <w:trPr>
          <w:trHeight w:val="524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5B73A5">
            <w:pPr>
              <w:spacing w:before="60" w:after="60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Тема</w:t>
            </w: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152B12" w:rsidRDefault="00152B12" w:rsidP="00152B12">
            <w:pPr>
              <w:spacing w:line="240" w:lineRule="auto"/>
              <w:jc w:val="center"/>
              <w:rPr>
                <w:rFonts w:ascii="Times New Roman" w:hAnsi="Times New Roman" w:cs="Times New Roman"/>
                <w:emboss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«Разнообразие животных»</w:t>
            </w:r>
          </w:p>
        </w:tc>
      </w:tr>
      <w:tr w:rsidR="00152B12" w:rsidRPr="005045A6" w:rsidTr="00152B12">
        <w:trPr>
          <w:trHeight w:val="524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5B73A5">
            <w:pPr>
              <w:spacing w:before="60" w:after="60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Продолжительность урока</w:t>
            </w: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152B1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45 минут</w:t>
            </w:r>
          </w:p>
        </w:tc>
      </w:tr>
      <w:tr w:rsidR="00152B12" w:rsidRPr="005045A6" w:rsidTr="00152B12">
        <w:trPr>
          <w:trHeight w:val="524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5B73A5">
            <w:pPr>
              <w:spacing w:before="60" w:after="60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Класс</w:t>
            </w: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152B1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3-б  класс </w:t>
            </w:r>
          </w:p>
        </w:tc>
      </w:tr>
      <w:tr w:rsidR="00152B12" w:rsidRPr="005045A6" w:rsidTr="00152B12">
        <w:trPr>
          <w:trHeight w:val="524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5B73A5">
            <w:pPr>
              <w:spacing w:before="60" w:after="60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Технологии</w:t>
            </w: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152B12">
            <w:pPr>
              <w:spacing w:before="60" w:after="6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Презентационные материалы  для показа на экране через мультимедийный  проектор с помощью компьютера. </w:t>
            </w:r>
          </w:p>
        </w:tc>
      </w:tr>
      <w:tr w:rsidR="00152B12" w:rsidRPr="005045A6" w:rsidTr="00152B12">
        <w:trPr>
          <w:trHeight w:val="524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5B73A5">
            <w:pPr>
              <w:spacing w:before="60" w:after="60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Цель урока</w:t>
            </w: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152B12">
            <w:pPr>
              <w:spacing w:before="60" w:after="6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Ознакомить с классификацией животных и их групповыми признаками.</w:t>
            </w:r>
          </w:p>
        </w:tc>
      </w:tr>
      <w:tr w:rsidR="00152B12" w:rsidRPr="005045A6" w:rsidTr="00152B12">
        <w:trPr>
          <w:trHeight w:val="532"/>
        </w:trPr>
        <w:tc>
          <w:tcPr>
            <w:tcW w:w="9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152B12">
            <w:pPr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Задачи</w:t>
            </w:r>
          </w:p>
        </w:tc>
      </w:tr>
      <w:tr w:rsidR="00152B12" w:rsidRPr="005045A6" w:rsidTr="00152B12">
        <w:trPr>
          <w:trHeight w:val="785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5B73A5">
            <w:pPr>
              <w:spacing w:before="60" w:after="60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Обучающие</w:t>
            </w: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152B12">
            <w:pPr>
              <w:spacing w:before="60" w:after="6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Познакомить детей с группами животных и их основными признаками, повторить имеющиеся знания о животных, обучение составлению </w:t>
            </w:r>
            <w:proofErr w:type="spellStart"/>
            <w:r w:rsidRPr="005045A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синквейна</w:t>
            </w:r>
            <w:proofErr w:type="spellEnd"/>
          </w:p>
        </w:tc>
      </w:tr>
      <w:tr w:rsidR="00152B12" w:rsidRPr="005045A6" w:rsidTr="00152B1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5B73A5">
            <w:pPr>
              <w:spacing w:before="60" w:after="60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Развивающие</w:t>
            </w: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5B73A5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Развитие познавательных процессов, творческих способностей, воображения, памяти, любознательности, самостоятельности.</w:t>
            </w:r>
          </w:p>
        </w:tc>
      </w:tr>
      <w:tr w:rsidR="00152B12" w:rsidRPr="005045A6" w:rsidTr="00152B12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5B73A5">
            <w:pPr>
              <w:spacing w:before="60" w:after="60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Воспитательные</w:t>
            </w: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B12" w:rsidRPr="005045A6" w:rsidRDefault="00152B12" w:rsidP="005B73A5">
            <w:pPr>
              <w:spacing w:before="60" w:after="60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Воспитание бережного отношения к окружающей природе, прививать интерес к предмету.</w:t>
            </w:r>
          </w:p>
        </w:tc>
      </w:tr>
      <w:tr w:rsidR="00152B12" w:rsidRPr="005045A6" w:rsidTr="00523AC1">
        <w:trPr>
          <w:trHeight w:val="5089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B12" w:rsidRPr="005045A6" w:rsidRDefault="00152B12" w:rsidP="005B73A5">
            <w:pPr>
              <w:spacing w:before="60" w:after="60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>Оборудование</w:t>
            </w:r>
          </w:p>
          <w:p w:rsidR="00152B12" w:rsidRPr="005045A6" w:rsidRDefault="00152B12" w:rsidP="005B73A5">
            <w:pPr>
              <w:spacing w:before="60" w:after="60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  </w:t>
            </w: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2B12" w:rsidRPr="005045A6" w:rsidRDefault="00152B12" w:rsidP="005B73A5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Презентация «Разнообразие животных»</w:t>
            </w:r>
          </w:p>
          <w:p w:rsidR="00152B12" w:rsidRPr="005045A6" w:rsidRDefault="00152B12" w:rsidP="005B73A5">
            <w:pPr>
              <w:numPr>
                <w:ilvl w:val="0"/>
                <w:numId w:val="2"/>
              </w:numPr>
              <w:spacing w:before="60" w:after="6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Кроссворд «Животные»</w:t>
            </w:r>
          </w:p>
          <w:p w:rsidR="00152B12" w:rsidRPr="005045A6" w:rsidRDefault="00152B12" w:rsidP="005B73A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Таблица «Название группы животных и их признаки»</w:t>
            </w:r>
          </w:p>
          <w:p w:rsidR="00152B12" w:rsidRPr="005045A6" w:rsidRDefault="00152B12" w:rsidP="005B73A5">
            <w:pPr>
              <w:numPr>
                <w:ilvl w:val="0"/>
                <w:numId w:val="1"/>
              </w:numPr>
              <w:spacing w:before="60" w:after="6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Учебник « Окружающий мир» А. А. Плешаков для 3 класса,1 часть</w:t>
            </w:r>
          </w:p>
          <w:p w:rsidR="00152B12" w:rsidRPr="005045A6" w:rsidRDefault="00152B12" w:rsidP="00152B12">
            <w:pPr>
              <w:pStyle w:val="a9"/>
              <w:numPr>
                <w:ilvl w:val="0"/>
                <w:numId w:val="3"/>
              </w:numPr>
              <w:spacing w:before="60" w:after="6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Рабочая тетрадь по окружающему миру</w:t>
            </w:r>
          </w:p>
          <w:p w:rsidR="00152B12" w:rsidRPr="008C6EF0" w:rsidRDefault="00152B12" w:rsidP="00152B12">
            <w:pPr>
              <w:pStyle w:val="a9"/>
              <w:numPr>
                <w:ilvl w:val="0"/>
                <w:numId w:val="3"/>
              </w:numPr>
              <w:spacing w:before="60" w:after="6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5045A6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Конверты  с заданиями для групповой работы</w:t>
            </w:r>
          </w:p>
        </w:tc>
      </w:tr>
    </w:tbl>
    <w:tbl>
      <w:tblPr>
        <w:tblStyle w:val="aa"/>
        <w:tblW w:w="10682" w:type="dxa"/>
        <w:tblLook w:val="04A0" w:firstRow="1" w:lastRow="0" w:firstColumn="1" w:lastColumn="0" w:noHBand="0" w:noVBand="1"/>
      </w:tblPr>
      <w:tblGrid>
        <w:gridCol w:w="2958"/>
        <w:gridCol w:w="5105"/>
        <w:gridCol w:w="2619"/>
      </w:tblGrid>
      <w:tr w:rsidR="00152B12" w:rsidRPr="00D22476" w:rsidTr="00152B12">
        <w:tc>
          <w:tcPr>
            <w:tcW w:w="2958" w:type="dxa"/>
          </w:tcPr>
          <w:p w:rsidR="00152B12" w:rsidRPr="00D22476" w:rsidRDefault="00152B12" w:rsidP="005B73A5">
            <w:pPr>
              <w:jc w:val="center"/>
              <w:rPr>
                <w:rFonts w:ascii="Arno Pro Smbd Caption" w:hAnsi="Arno Pro Smbd Caption" w:cs="Times New Roman"/>
                <w:color w:val="FF0000"/>
                <w:sz w:val="28"/>
                <w:szCs w:val="28"/>
              </w:rPr>
            </w:pPr>
            <w:r w:rsidRPr="00D22476">
              <w:rPr>
                <w:rFonts w:ascii="Arno Pro Smbd Caption" w:hAnsi="Arno Pro Smbd Caption" w:cs="Times New Roman"/>
                <w:color w:val="FF0000"/>
                <w:sz w:val="28"/>
                <w:szCs w:val="28"/>
              </w:rPr>
              <w:lastRenderedPageBreak/>
              <w:t>Этапы урока</w:t>
            </w:r>
          </w:p>
          <w:p w:rsidR="00152B12" w:rsidRPr="00D22476" w:rsidRDefault="00152B12" w:rsidP="005B73A5">
            <w:pPr>
              <w:jc w:val="center"/>
              <w:rPr>
                <w:rFonts w:ascii="Arno Pro Smbd Caption" w:hAnsi="Arno Pro Smbd Caption" w:cs="Times New Roman"/>
                <w:color w:val="FF0000"/>
                <w:sz w:val="28"/>
                <w:szCs w:val="28"/>
              </w:rPr>
            </w:pPr>
            <w:r w:rsidRPr="00D22476">
              <w:rPr>
                <w:rFonts w:ascii="Arno Pro Smbd Caption" w:hAnsi="Arno Pro Smbd Caption" w:cs="Times New Roman"/>
                <w:color w:val="FF0000"/>
                <w:sz w:val="28"/>
                <w:szCs w:val="28"/>
              </w:rPr>
              <w:t>хронометраж</w:t>
            </w:r>
          </w:p>
        </w:tc>
        <w:tc>
          <w:tcPr>
            <w:tcW w:w="5105" w:type="dxa"/>
          </w:tcPr>
          <w:p w:rsidR="00152B12" w:rsidRPr="00D22476" w:rsidRDefault="00152B12" w:rsidP="005B73A5">
            <w:pPr>
              <w:jc w:val="center"/>
              <w:rPr>
                <w:rFonts w:ascii="Arno Pro Smbd Caption" w:hAnsi="Arno Pro Smbd Caption" w:cs="Times New Roman"/>
                <w:color w:val="FF0000"/>
                <w:sz w:val="28"/>
                <w:szCs w:val="28"/>
              </w:rPr>
            </w:pPr>
            <w:r w:rsidRPr="00D22476">
              <w:rPr>
                <w:rFonts w:ascii="Arno Pro Smbd Caption" w:hAnsi="Arno Pro Smbd Caption" w:cs="Times New Roman"/>
                <w:color w:val="FF0000"/>
                <w:sz w:val="28"/>
                <w:szCs w:val="28"/>
              </w:rPr>
              <w:t>Содержание урока</w:t>
            </w:r>
          </w:p>
        </w:tc>
        <w:tc>
          <w:tcPr>
            <w:tcW w:w="2619" w:type="dxa"/>
          </w:tcPr>
          <w:p w:rsidR="00152B12" w:rsidRPr="00D22476" w:rsidRDefault="00152B12" w:rsidP="005B73A5">
            <w:pPr>
              <w:jc w:val="center"/>
              <w:rPr>
                <w:rFonts w:ascii="Arno Pro Smbd Caption" w:hAnsi="Arno Pro Smbd Caption" w:cs="Times New Roman"/>
                <w:color w:val="FF0000"/>
                <w:sz w:val="28"/>
                <w:szCs w:val="28"/>
              </w:rPr>
            </w:pPr>
            <w:r w:rsidRPr="00D22476">
              <w:rPr>
                <w:rFonts w:ascii="Arno Pro Smbd Caption" w:hAnsi="Arno Pro Smbd Caption" w:cs="Times New Roman"/>
                <w:color w:val="FF0000"/>
                <w:sz w:val="28"/>
                <w:szCs w:val="28"/>
              </w:rPr>
              <w:t>Теоретическое обоснование</w:t>
            </w:r>
          </w:p>
        </w:tc>
      </w:tr>
      <w:tr w:rsidR="00152B12" w:rsidRPr="00D22476" w:rsidTr="00152B12">
        <w:tc>
          <w:tcPr>
            <w:tcW w:w="2958" w:type="dxa"/>
          </w:tcPr>
          <w:p w:rsidR="00152B12" w:rsidRPr="00D22476" w:rsidRDefault="00152B12" w:rsidP="00152B1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Организационный момент</w:t>
            </w: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30 с</w:t>
            </w:r>
          </w:p>
        </w:tc>
        <w:tc>
          <w:tcPr>
            <w:tcW w:w="5105" w:type="dxa"/>
          </w:tcPr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Прозвенел звонок, начинается урок.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Встаньте правильно. Тихо садитесь.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Солнце медленно встаёт.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Свет его на нас прольётся, 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Луч его нам улыбнётся,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Новый день оно начнёт.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С наступлением нового дня! Пусть он будет таким же радостным, солнечным, как ваши улыбки. Улыбнитесь друг другу! С отличным настроением начинаем наш урок.</w:t>
            </w:r>
          </w:p>
        </w:tc>
        <w:tc>
          <w:tcPr>
            <w:tcW w:w="2619" w:type="dxa"/>
          </w:tcPr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Создание благоприятной психологической обстановки, доверия. Поддержание эмоционально-положительного настроя на урок.</w:t>
            </w:r>
          </w:p>
        </w:tc>
      </w:tr>
      <w:tr w:rsidR="00152B12" w:rsidRPr="00D22476" w:rsidTr="00152B12">
        <w:tc>
          <w:tcPr>
            <w:tcW w:w="2958" w:type="dxa"/>
          </w:tcPr>
          <w:p w:rsidR="00152B12" w:rsidRPr="00D22476" w:rsidRDefault="00152B12" w:rsidP="00152B1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Сообщение темы и цели урока</w:t>
            </w: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30 с</w:t>
            </w:r>
          </w:p>
        </w:tc>
        <w:tc>
          <w:tcPr>
            <w:tcW w:w="5105" w:type="dxa"/>
          </w:tcPr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внимательно на экран 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1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с изображением разных групп животных/.</w:t>
            </w:r>
          </w:p>
          <w:p w:rsidR="008B2D4E" w:rsidRPr="00D22476" w:rsidRDefault="008B2D4E" w:rsidP="008B2D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B8D452">
                  <wp:extent cx="3026840" cy="22702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043" cy="2274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Скажите, о чём пойдёт речь на нашем уроке?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(о животных)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Какие изображены животные? (разные)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Кто сформулирует тему нашего урока? (Разнообразие животных).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1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– появление темы урока/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Сегодня мы познакомимся с разными животными и их групповыми признаками.</w:t>
            </w:r>
          </w:p>
        </w:tc>
        <w:tc>
          <w:tcPr>
            <w:tcW w:w="2619" w:type="dxa"/>
          </w:tcPr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Введение учащихся в тему урока, настрой и осознание детьми  того, какие новые знания они должны получить на уроке.</w:t>
            </w:r>
          </w:p>
        </w:tc>
      </w:tr>
      <w:tr w:rsidR="00152B12" w:rsidRPr="00D22476" w:rsidTr="00152B12">
        <w:tc>
          <w:tcPr>
            <w:tcW w:w="2958" w:type="dxa"/>
          </w:tcPr>
          <w:p w:rsidR="00152B12" w:rsidRPr="00D22476" w:rsidRDefault="00152B12" w:rsidP="00152B1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Актуализация опорных знаний.</w:t>
            </w: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8 мин 40 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5" w:type="dxa"/>
          </w:tcPr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Перед вами кроссворд. Разгадав 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мы узнаем, какая наука изучает животных. На экране будут появляться разные животные, вы должны сказать их название. </w:t>
            </w:r>
          </w:p>
          <w:p w:rsidR="00A8639B" w:rsidRDefault="00152B12" w:rsidP="00A86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2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A8639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55C69F3" wp14:editId="7559818A">
                  <wp:extent cx="2900720" cy="217564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123" cy="2175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639B" w:rsidRDefault="00A8639B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К доске идёт записывать ответы в кроссворд ученик.                 (Кроссворд на доске):</w:t>
            </w:r>
          </w:p>
          <w:tbl>
            <w:tblPr>
              <w:tblStyle w:val="aa"/>
              <w:tblW w:w="0" w:type="auto"/>
              <w:jc w:val="center"/>
              <w:tblInd w:w="238" w:type="dxa"/>
              <w:tblLook w:val="04A0" w:firstRow="1" w:lastRow="0" w:firstColumn="1" w:lastColumn="0" w:noHBand="0" w:noVBand="1"/>
            </w:tblPr>
            <w:tblGrid>
              <w:gridCol w:w="444"/>
              <w:gridCol w:w="406"/>
              <w:gridCol w:w="426"/>
              <w:gridCol w:w="425"/>
              <w:gridCol w:w="425"/>
              <w:gridCol w:w="432"/>
              <w:gridCol w:w="426"/>
              <w:gridCol w:w="432"/>
            </w:tblGrid>
            <w:tr w:rsidR="00152B12" w:rsidRPr="00D22476" w:rsidTr="005B73A5">
              <w:trPr>
                <w:jc w:val="center"/>
              </w:trPr>
              <w:tc>
                <w:tcPr>
                  <w:tcW w:w="444" w:type="dxa"/>
                </w:tcPr>
                <w:p w:rsidR="00152B12" w:rsidRPr="00D22476" w:rsidRDefault="00152B12" w:rsidP="005B73A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52B12" w:rsidRPr="00D22476" w:rsidTr="005B73A5">
              <w:trPr>
                <w:jc w:val="center"/>
              </w:trPr>
              <w:tc>
                <w:tcPr>
                  <w:tcW w:w="444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52B12" w:rsidRPr="00D22476" w:rsidTr="005B73A5">
              <w:trPr>
                <w:jc w:val="center"/>
              </w:trPr>
              <w:tc>
                <w:tcPr>
                  <w:tcW w:w="444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</w:t>
                  </w: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152B12" w:rsidRPr="00D22476" w:rsidTr="005B73A5">
              <w:trPr>
                <w:jc w:val="center"/>
              </w:trPr>
              <w:tc>
                <w:tcPr>
                  <w:tcW w:w="444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з</w:t>
                  </w:r>
                </w:p>
              </w:tc>
              <w:tc>
                <w:tcPr>
                  <w:tcW w:w="40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г</w:t>
                  </w: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b/>
                      <w:color w:val="FF0000"/>
                      <w:sz w:val="28"/>
                      <w:szCs w:val="28"/>
                    </w:rPr>
                    <w:t>я</w:t>
                  </w:r>
                </w:p>
              </w:tc>
            </w:tr>
            <w:tr w:rsidR="00152B12" w:rsidRPr="00D22476" w:rsidTr="005B73A5">
              <w:trPr>
                <w:jc w:val="center"/>
              </w:trPr>
              <w:tc>
                <w:tcPr>
                  <w:tcW w:w="444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0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щ</w:t>
                  </w:r>
                </w:p>
              </w:tc>
            </w:tr>
            <w:tr w:rsidR="00152B12" w:rsidRPr="00D22476" w:rsidTr="005B73A5">
              <w:trPr>
                <w:jc w:val="center"/>
              </w:trPr>
              <w:tc>
                <w:tcPr>
                  <w:tcW w:w="444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</w:t>
                  </w:r>
                </w:p>
              </w:tc>
              <w:tc>
                <w:tcPr>
                  <w:tcW w:w="40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</w:t>
                  </w: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</w:tc>
            </w:tr>
            <w:tr w:rsidR="00152B12" w:rsidRPr="00D22476" w:rsidTr="005B73A5">
              <w:trPr>
                <w:jc w:val="center"/>
              </w:trPr>
              <w:tc>
                <w:tcPr>
                  <w:tcW w:w="444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</w:t>
                  </w:r>
                </w:p>
              </w:tc>
              <w:tc>
                <w:tcPr>
                  <w:tcW w:w="40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</w:t>
                  </w: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</w:p>
              </w:tc>
            </w:tr>
            <w:tr w:rsidR="00152B12" w:rsidRPr="00D22476" w:rsidTr="005B73A5">
              <w:trPr>
                <w:jc w:val="center"/>
              </w:trPr>
              <w:tc>
                <w:tcPr>
                  <w:tcW w:w="444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</w:t>
                  </w:r>
                </w:p>
              </w:tc>
            </w:tr>
            <w:tr w:rsidR="00152B12" w:rsidRPr="00D22476" w:rsidTr="005B73A5">
              <w:trPr>
                <w:jc w:val="center"/>
              </w:trPr>
              <w:tc>
                <w:tcPr>
                  <w:tcW w:w="444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</w:t>
                  </w: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</w:t>
                  </w:r>
                </w:p>
              </w:tc>
            </w:tr>
            <w:tr w:rsidR="00152B12" w:rsidRPr="00D22476" w:rsidTr="005B73A5">
              <w:trPr>
                <w:jc w:val="center"/>
              </w:trPr>
              <w:tc>
                <w:tcPr>
                  <w:tcW w:w="444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6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152B12" w:rsidRPr="00D22476" w:rsidRDefault="00152B12" w:rsidP="005B73A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</w:tr>
          </w:tbl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Как называется наука, которая изучает животных? (зоология)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2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Вспомните, чем отличаются разные группы животных?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(количеством ног и покровом тела)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По мере 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обсуждения групп, данные мы</w:t>
            </w:r>
            <w:proofErr w:type="gramEnd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будем заносить в таблицу (на экране):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3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1902"/>
              <w:gridCol w:w="2977"/>
            </w:tblGrid>
            <w:tr w:rsidR="00152B12" w:rsidRPr="00D22476" w:rsidTr="005B73A5">
              <w:tc>
                <w:tcPr>
                  <w:tcW w:w="2081" w:type="dxa"/>
                </w:tcPr>
                <w:p w:rsidR="00152B12" w:rsidRPr="00D22476" w:rsidRDefault="00152B12" w:rsidP="005B73A5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Название группы</w:t>
                  </w:r>
                </w:p>
              </w:tc>
              <w:tc>
                <w:tcPr>
                  <w:tcW w:w="3407" w:type="dxa"/>
                </w:tcPr>
                <w:p w:rsidR="00152B12" w:rsidRPr="00D22476" w:rsidRDefault="00152B12" w:rsidP="005B73A5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D22476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Количество ног и покровы</w:t>
                  </w:r>
                </w:p>
              </w:tc>
            </w:tr>
            <w:tr w:rsidR="00152B12" w:rsidRPr="00D22476" w:rsidTr="005B73A5">
              <w:tc>
                <w:tcPr>
                  <w:tcW w:w="2081" w:type="dxa"/>
                </w:tcPr>
                <w:p w:rsidR="00152B12" w:rsidRPr="00D22476" w:rsidRDefault="00152B12" w:rsidP="005B73A5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  <w:tc>
                <w:tcPr>
                  <w:tcW w:w="3407" w:type="dxa"/>
                </w:tcPr>
                <w:p w:rsidR="00152B12" w:rsidRPr="00D22476" w:rsidRDefault="00152B12" w:rsidP="005B73A5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</w:tr>
          </w:tbl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- А вы будете работать в своих тетрадях. Откройте тетради. Найдите задание № 4: записывайте названия представителей разных групп животных.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Какие группы животных вы уже знаете? (звери, птицы, рыбы, насекомые)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- К какой группе вы отнесёте этих животных?         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- А сейчас я предлагаю вам посмотреть 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них и послушать их голоса.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4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  (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Звери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90ED9" w:rsidRPr="00D22476" w:rsidRDefault="00190ED9" w:rsidP="00190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86DD2A">
                  <wp:extent cx="2238703" cy="16791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18" cy="1679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Что объединяет всех этих животных? Сколько ног? Чем покрыто тело? (4 ноги, тело покрыто шерстью) Заносим данные в таблицу./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5 слайд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 А</w:t>
            </w:r>
            <w:proofErr w:type="gramEnd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вы в тетрадях запишите представителей этой группы животных.</w:t>
            </w:r>
          </w:p>
          <w:p w:rsidR="00190ED9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-Какая следующая группа? (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птицы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Каких животных этой группы вы знаете? Назовите тех, которых видите на экране.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6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190ED9" w:rsidRPr="00D22476" w:rsidRDefault="00190ED9" w:rsidP="00190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F49557">
                  <wp:extent cx="2417267" cy="181303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1" cy="1819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Что отличает птиц от всех других животных? (тело покрыто перьями, 2 крыла и 2 ноги) Заносим данные в таблицу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7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 и в тетрадь.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Назовите этих животных.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8 слайд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 К</w:t>
            </w:r>
            <w:proofErr w:type="gramEnd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какой группе они относятся? (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рыбы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90ED9" w:rsidRPr="00D22476" w:rsidRDefault="00190ED9" w:rsidP="00190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D94C73">
                  <wp:extent cx="2564405" cy="192339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978" cy="1931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- Что можно сказать об этих животных? Чем они отличаются от других? (водные животные, ног нет, а есть плавники, 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тело покрыто чешуёй) Заносим данные в таблицу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9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 и в тетрадь.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Назовите этих животных.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10 слайд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 К</w:t>
            </w:r>
            <w:proofErr w:type="gramEnd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какой группе они относятся? (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насекомые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90ED9" w:rsidRPr="00D22476" w:rsidRDefault="00190ED9" w:rsidP="00190E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42B09D">
                  <wp:extent cx="2690525" cy="201798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899" cy="2018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Вспомните отличительный признак насекомых.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(6 ног)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11 слайд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 З</w:t>
            </w:r>
            <w:proofErr w:type="gramEnd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аносим данные в таблицу и в тетрадь.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Назовите этих животных. Где они живут? (на суше и в воде).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12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Как называется группа этих животных? (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земноводные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51AE9" w:rsidRPr="00D22476" w:rsidRDefault="00451AE9" w:rsidP="00451A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A1E689">
                  <wp:extent cx="2606444" cy="1954924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806" cy="1955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Чем они отличаются от других животных? (кожа голая, нежная.)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13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 заполняем таблицу и записываем представителей этой группы в тетрадь.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Посмотрите на экран и назовите этих животных.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15 слайд/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Как называется группа этих животных? (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пресмыкающиеся или рептилии)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акие особенности имеют пресмыкающиеся? (их тело покрыто сухими чешуйками, иногда панцирем). 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16 слайд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 З</w:t>
            </w:r>
            <w:proofErr w:type="gramEnd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аписываем в таблицу и в тетрадь.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9" w:type="dxa"/>
          </w:tcPr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Фронтальная работа, работа у доски.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имеющихся знаний по данной теме (создание ситуации успеха – детям легко и интересно 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отвечать на вопросы) и одновременно получение новых знаний, знакомство с новым термином «Зоология». 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9F4163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Подготовка  к изучению нового материала.</w:t>
            </w:r>
            <w:r w:rsidRPr="009F41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Уровень усвоения знаний – узнавание.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места (открыли тетради, учебники)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Работа на данном этапе строится на имеющихся знаниях детей, полученных на уроках во 2 классе, на собственном опыте детей.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В работе участвуют и развиваются мыслительные приёмы сравнения, синтеза, анализа и обобщения, а так же зрительная и слуховая память. 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Дети работают устно фронтально и письменно в тетрадях 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индивидуально.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Проверка знания теории в процессе выполнения практической работы.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2B12" w:rsidRPr="00D22476" w:rsidTr="00152B12">
        <w:tc>
          <w:tcPr>
            <w:tcW w:w="2958" w:type="dxa"/>
          </w:tcPr>
          <w:p w:rsidR="00152B12" w:rsidRPr="00D22476" w:rsidRDefault="00152B12" w:rsidP="00152B1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 xml:space="preserve">Физкультминутка </w:t>
            </w: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40 с</w:t>
            </w:r>
          </w:p>
        </w:tc>
        <w:tc>
          <w:tcPr>
            <w:tcW w:w="5105" w:type="dxa"/>
          </w:tcPr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На болоте 2 лягушки – 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2 весёлые подружки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Утром рано просыпались,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полотенцем растирались,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Ручками похлопали, ножками потопали,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Вправо – влево наклонились 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обратно возвратились.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Вот здоровья в чём секрет! 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Всем друзьям: «</w:t>
            </w:r>
            <w:proofErr w:type="spell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Физкульт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привет!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14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955D13" w:rsidRPr="00D22476" w:rsidRDefault="00955D13" w:rsidP="00955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09EC7E">
                  <wp:extent cx="2301871" cy="172648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191" cy="17267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Охрана здоровья детей, снимается утомляемость, поддерживается эмоциональный настрой, развивается внимание.</w:t>
            </w:r>
          </w:p>
        </w:tc>
      </w:tr>
      <w:tr w:rsidR="00152B12" w:rsidRPr="00D22476" w:rsidTr="00152B12">
        <w:tc>
          <w:tcPr>
            <w:tcW w:w="2958" w:type="dxa"/>
          </w:tcPr>
          <w:p w:rsidR="00152B12" w:rsidRPr="00D22476" w:rsidRDefault="00152B12" w:rsidP="00152B1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Изучение нового материала.</w:t>
            </w: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  <w:tc>
          <w:tcPr>
            <w:tcW w:w="5105" w:type="dxa"/>
          </w:tcPr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- Сегодня вы узнаете ещё несколько групп животных. </w:t>
            </w:r>
          </w:p>
          <w:p w:rsidR="00194CE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-Посмотрите на экран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17слайд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/, назовите этих животных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ождевой червь). Группа этих животных называется 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черви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52B12" w:rsidRPr="00D22476" w:rsidRDefault="00194CE2" w:rsidP="00194C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A5ADEA" wp14:editId="000DD037">
                  <wp:extent cx="2475186" cy="185647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086" cy="1865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- Прочитайте, что написано о них в учебнике. 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Какая особенность этих животных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gramEnd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имеют мягкое тело) 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Запишите представителей этой группы в тетради.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- Следующая группа животных – 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моллюски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18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/. У моллюсков мускулистое мягкое тело либо с раковиной, либо без раковины. 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Прочитайте, что написано о моллюсках в учебнике.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- Какая особенность у Моллюсков? 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19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Запишите представителей в тетрадь.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- Посмотрите на экран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20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/. </w:t>
            </w:r>
          </w:p>
          <w:p w:rsidR="00857CB9" w:rsidRDefault="00857CB9" w:rsidP="00857C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2611D6" wp14:editId="11870D0C">
                  <wp:extent cx="2049517" cy="153721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949" cy="1540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Как называется группа следующих животных? (</w:t>
            </w:r>
            <w:proofErr w:type="gramStart"/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иглокожие</w:t>
            </w:r>
            <w:proofErr w:type="gramEnd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- Как вы думаете, почему они так называются? (на коже есть иголки). Прочитайте в учебнике об 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иглокожих</w:t>
            </w:r>
            <w:proofErr w:type="gramEnd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Назовите представителей этой группы животных. Запишите.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Кого вы видите на экране? (краб, рак)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21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857CB9" w:rsidRDefault="00857CB9" w:rsidP="00857C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963395">
                  <wp:extent cx="2774602" cy="208104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87" cy="2081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C56E3" w:rsidRPr="00D22476" w:rsidRDefault="007C56E3" w:rsidP="007C56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Как вы думаете, как называется следующая группа животных? (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ракообразные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) – \появляется название на экране.\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Прочитайте, что о них говорится в учебнике.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Какая особенность у этих животных? (тело покрыто панцирем, имеется 2 клешни)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Запишите представителей этой группы в тетрадь.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- Следующая группа животных – </w:t>
            </w:r>
            <w:proofErr w:type="gramStart"/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паукообразные</w:t>
            </w:r>
            <w:proofErr w:type="gramEnd"/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22слайд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2C39E3" w:rsidRPr="00D22476" w:rsidRDefault="002C39E3" w:rsidP="002C3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07267C5">
                  <wp:extent cx="2942759" cy="220717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102" cy="2210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- Прочитайте, что о них написано на экране. Какая особенность паукообразных? (8 ног)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- Запишите представителей в тетрадь. 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/23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9" w:type="dxa"/>
          </w:tcPr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Знакомство с новым материалом – устная фронтальная работа.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Аналитический уровень сформированности умений и навыков у детей.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Учащиеся знакомятся с такими группами животных, как черви, моллюски, иглокожие, ракообразные, паукообразные, выделяют их отличительные признаки и знакомятся с представителями этих групп.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учебником – развитие выразительного и осмысленного 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чтения, зрительной памяти.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в тетрадях – закрепление полученных знаний.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Использование презентации помогает детям наглядно представить животных данных групп.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В работе развиваются мыслительные приёмы сравнения, синтеза, анализа и обобщения, зрительная и слуховая память.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2B12" w:rsidRPr="00D22476" w:rsidTr="00152B12">
        <w:tc>
          <w:tcPr>
            <w:tcW w:w="2958" w:type="dxa"/>
          </w:tcPr>
          <w:p w:rsidR="00152B12" w:rsidRPr="00D22476" w:rsidRDefault="00152B12" w:rsidP="00152B1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Работа в группах</w:t>
            </w: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10 мин.</w:t>
            </w:r>
          </w:p>
        </w:tc>
        <w:tc>
          <w:tcPr>
            <w:tcW w:w="5105" w:type="dxa"/>
          </w:tcPr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24 слайд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/К</w:t>
            </w:r>
            <w:proofErr w:type="gramEnd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аждой группе я даю конверт с заданием и клей. Там лежит общий лист (розового цвета) и листочки для каждого члена группы (белого цвета). А также лист с алгоритмом выполнения групповой работ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ы(</w:t>
            </w:r>
            <w:proofErr w:type="gramEnd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жёлтого цвета). Достаньте содержимое конвертов, раздайте каждому по 1 белому листочку, общий (розовый) листок и алгоритм положите 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по середине</w:t>
            </w:r>
            <w:proofErr w:type="gramEnd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и послушайте задание. 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для 1 группы: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составить словарь терминов по теме урока. Обсудите в группе, какие слова должны быть в словаре (если затрудняетесь – воспользуйтесь карточкой-помощницей). Запишите каждый по 1 слову, а потом определение этого слова. Пользуйтесь учебником. Приклейте свой листочек в общий лист, чтобы получилась общая работа. Проверьте работу.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Задание для 2 группы: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составьте вопросы для кроссворда по теме урока, используя учебник и отгадки в кроссворде.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Распределите между членами группы по 1 слову, каждый придумывает вопрос к своему слову, записывает его на листочек. А потом по порядку вклейте 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свои листочки в общий лист, чтобы получилась общая работа. Проверьте работу.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Поменяйтесь своими работами, проверьте их и оцените.</w:t>
            </w:r>
          </w:p>
        </w:tc>
        <w:tc>
          <w:tcPr>
            <w:tcW w:w="2619" w:type="dxa"/>
          </w:tcPr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Дифференциация по уровню творчества. 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В каждой группе есть сильные, средние и слабые ученики.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Идёт активная познавательная деятельность учащихся, развитие способностей к анализу, синтезу, обобщению. Работа с текстом.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Дети анализируют знания, осмысливают – формируется самостоятельная мыслительная деятельность.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деятельность сплачивает, даёт возможность каждому ребёнку почувствовать свою значимость в коллективе, возможность 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реализации своего потенциала.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Качественная оценка деятельности учащихся.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Поддержание ситуации успеха.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кругозора детей. </w:t>
            </w:r>
          </w:p>
        </w:tc>
      </w:tr>
      <w:tr w:rsidR="00152B12" w:rsidRPr="00D22476" w:rsidTr="00152B12">
        <w:tc>
          <w:tcPr>
            <w:tcW w:w="2958" w:type="dxa"/>
          </w:tcPr>
          <w:p w:rsidR="00152B12" w:rsidRPr="00D22476" w:rsidRDefault="00152B12" w:rsidP="00152B1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Закрепление нового материала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5 мин </w:t>
            </w: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152B12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152B12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152B12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Составление </w:t>
            </w:r>
            <w:proofErr w:type="spellStart"/>
            <w:r w:rsidRPr="00D2247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синквейна</w:t>
            </w:r>
            <w:proofErr w:type="spellEnd"/>
            <w:r w:rsidRPr="00D2247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.</w:t>
            </w:r>
          </w:p>
        </w:tc>
        <w:tc>
          <w:tcPr>
            <w:tcW w:w="5105" w:type="dxa"/>
          </w:tcPr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- Внимание на экран. Перед вами будут появляться разные животные. Ваша задача назвать группу, к которой относится это животное, по возможности название животного. 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25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Антарктический тюлень – зверь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Жук – насекомые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3 Лос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зверь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2 Скорпион – 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паукообразные</w:t>
            </w:r>
            <w:proofErr w:type="gramEnd"/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1 Соболь – зверь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6 бурундук - зверь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7 иглокожие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8 тритон – земноводные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9 варан – пресмыкающиеся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10  черви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11 морской ёж – 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иглокожие</w:t>
            </w:r>
            <w:proofErr w:type="gramEnd"/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12 осьминог – моллюски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13 павлин – птицы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D13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26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955D13" w:rsidRDefault="00955D13" w:rsidP="00955D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8C6FAC">
                  <wp:extent cx="2554014" cy="191559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369" cy="1915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слайде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:  1 слово – кто?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2 слова – какие?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3 слова – что делают?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1 предложение о ком составляем рассказ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1 слово – отношение о ком говорили на уроке.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Посмотрите, что получилось у меня.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/</w:t>
            </w:r>
            <w:r w:rsidRPr="00D22476">
              <w:rPr>
                <w:rFonts w:ascii="Times New Roman" w:hAnsi="Times New Roman" w:cs="Times New Roman"/>
                <w:b/>
                <w:sz w:val="28"/>
                <w:szCs w:val="28"/>
              </w:rPr>
              <w:t>27 слайд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</w:tc>
        <w:tc>
          <w:tcPr>
            <w:tcW w:w="2619" w:type="dxa"/>
          </w:tcPr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Синтетический уровень сформированности умений и навыков у детей. 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Проверка качества усвоения нового материала с помощью фронтальной работы.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Осознание нового материала. 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составлению </w:t>
            </w:r>
            <w:proofErr w:type="spell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синквейна</w:t>
            </w:r>
            <w:proofErr w:type="spellEnd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по пройденной теме.</w:t>
            </w:r>
          </w:p>
        </w:tc>
      </w:tr>
      <w:tr w:rsidR="00152B12" w:rsidRPr="00D22476" w:rsidTr="00152B12">
        <w:tc>
          <w:tcPr>
            <w:tcW w:w="2958" w:type="dxa"/>
          </w:tcPr>
          <w:p w:rsidR="00152B12" w:rsidRPr="00D22476" w:rsidRDefault="00152B12" w:rsidP="00152B1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lastRenderedPageBreak/>
              <w:t>Домашнее задание</w:t>
            </w: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2 мин 40 </w:t>
            </w: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5105" w:type="dxa"/>
          </w:tcPr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Прочитать в учебнике тему «Разнообразие животных»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и ответить на вопросы. 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задания в тетради 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№ 1,2,3,5,6.</w:t>
            </w:r>
          </w:p>
        </w:tc>
        <w:tc>
          <w:tcPr>
            <w:tcW w:w="2619" w:type="dxa"/>
          </w:tcPr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Пояснить</w:t>
            </w:r>
            <w:proofErr w:type="gramEnd"/>
            <w:r w:rsidRPr="00D22476">
              <w:rPr>
                <w:rFonts w:ascii="Times New Roman" w:hAnsi="Times New Roman" w:cs="Times New Roman"/>
                <w:sz w:val="28"/>
                <w:szCs w:val="28"/>
              </w:rPr>
              <w:t xml:space="preserve"> что и как нужно выполнять домашнее задание.</w:t>
            </w:r>
          </w:p>
        </w:tc>
      </w:tr>
      <w:tr w:rsidR="00152B12" w:rsidRPr="00D22476" w:rsidTr="00152B12">
        <w:tc>
          <w:tcPr>
            <w:tcW w:w="2958" w:type="dxa"/>
          </w:tcPr>
          <w:p w:rsidR="00152B12" w:rsidRPr="00D22476" w:rsidRDefault="00152B12" w:rsidP="00152B12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Итог урока</w:t>
            </w: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7 мин</w:t>
            </w:r>
          </w:p>
          <w:p w:rsidR="00152B12" w:rsidRPr="00D22476" w:rsidRDefault="00152B12" w:rsidP="005B73A5">
            <w:pPr>
              <w:pStyle w:val="a9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5" w:type="dxa"/>
          </w:tcPr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Закончи предложение: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Я вспомнил - …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Я узнал - …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Я подтвердил своё предположение - …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Я научился…</w:t>
            </w:r>
          </w:p>
          <w:p w:rsidR="00152B12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Спасибо за активную и плодотворную работу на уроке! (выставление оценок)</w:t>
            </w:r>
          </w:p>
        </w:tc>
        <w:tc>
          <w:tcPr>
            <w:tcW w:w="2619" w:type="dxa"/>
          </w:tcPr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Осознание детьми достижения цели урока.</w:t>
            </w: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2B12" w:rsidRPr="00D22476" w:rsidRDefault="00152B12" w:rsidP="005B73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2476">
              <w:rPr>
                <w:rFonts w:ascii="Times New Roman" w:hAnsi="Times New Roman" w:cs="Times New Roman"/>
                <w:sz w:val="28"/>
                <w:szCs w:val="28"/>
              </w:rPr>
              <w:t>Вызвать у детей чувство удовлетворённости результатами урока.</w:t>
            </w:r>
          </w:p>
        </w:tc>
      </w:tr>
    </w:tbl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Default="00152B12" w:rsidP="000976E6"/>
    <w:p w:rsidR="00152B12" w:rsidRPr="000976E6" w:rsidRDefault="00152B12" w:rsidP="000976E6"/>
    <w:sectPr w:rsidR="00152B12" w:rsidRPr="000976E6" w:rsidSect="00152B12">
      <w:footerReference w:type="first" r:id="rId2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317" w:rsidRDefault="00821317" w:rsidP="00152B12">
      <w:pPr>
        <w:spacing w:after="0" w:line="240" w:lineRule="auto"/>
      </w:pPr>
      <w:r>
        <w:separator/>
      </w:r>
    </w:p>
  </w:endnote>
  <w:endnote w:type="continuationSeparator" w:id="0">
    <w:p w:rsidR="00821317" w:rsidRDefault="00821317" w:rsidP="00152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no Pro Smbd Caption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B12" w:rsidRDefault="00152B12">
    <w:pPr>
      <w:pStyle w:val="a7"/>
    </w:pPr>
  </w:p>
  <w:p w:rsidR="00152B12" w:rsidRDefault="00152B1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317" w:rsidRDefault="00821317" w:rsidP="00152B12">
      <w:pPr>
        <w:spacing w:after="0" w:line="240" w:lineRule="auto"/>
      </w:pPr>
      <w:r>
        <w:separator/>
      </w:r>
    </w:p>
  </w:footnote>
  <w:footnote w:type="continuationSeparator" w:id="0">
    <w:p w:rsidR="00821317" w:rsidRDefault="00821317" w:rsidP="00152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C553B"/>
    <w:multiLevelType w:val="hybridMultilevel"/>
    <w:tmpl w:val="27985FA0"/>
    <w:lvl w:ilvl="0" w:tplc="DEA4F158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">
    <w:nsid w:val="3F8C2701"/>
    <w:multiLevelType w:val="hybridMultilevel"/>
    <w:tmpl w:val="9A927E04"/>
    <w:lvl w:ilvl="0" w:tplc="F8D6D21A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FF0000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2">
    <w:nsid w:val="5D9E371C"/>
    <w:multiLevelType w:val="hybridMultilevel"/>
    <w:tmpl w:val="A8AC4A98"/>
    <w:lvl w:ilvl="0" w:tplc="1592E7F6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1C606DB"/>
    <w:multiLevelType w:val="hybridMultilevel"/>
    <w:tmpl w:val="E96A4130"/>
    <w:lvl w:ilvl="0" w:tplc="440E4414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FF0000"/>
      </w:rPr>
    </w:lvl>
    <w:lvl w:ilvl="1" w:tplc="0419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76E6"/>
    <w:rsid w:val="000976E6"/>
    <w:rsid w:val="00152B12"/>
    <w:rsid w:val="00190ED9"/>
    <w:rsid w:val="00194CE2"/>
    <w:rsid w:val="002C39E3"/>
    <w:rsid w:val="00451AE9"/>
    <w:rsid w:val="005D40A9"/>
    <w:rsid w:val="00610D78"/>
    <w:rsid w:val="006A2EDF"/>
    <w:rsid w:val="00704250"/>
    <w:rsid w:val="007C56E3"/>
    <w:rsid w:val="00821317"/>
    <w:rsid w:val="00857CB9"/>
    <w:rsid w:val="008B2D4E"/>
    <w:rsid w:val="009363CE"/>
    <w:rsid w:val="00955D13"/>
    <w:rsid w:val="00A10A4D"/>
    <w:rsid w:val="00A8639B"/>
    <w:rsid w:val="00C56960"/>
    <w:rsid w:val="00C57D77"/>
    <w:rsid w:val="00E1784A"/>
    <w:rsid w:val="00F619C7"/>
    <w:rsid w:val="00F9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D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6E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2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2B12"/>
  </w:style>
  <w:style w:type="paragraph" w:styleId="a7">
    <w:name w:val="footer"/>
    <w:basedOn w:val="a"/>
    <w:link w:val="a8"/>
    <w:uiPriority w:val="99"/>
    <w:unhideWhenUsed/>
    <w:rsid w:val="00152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2B12"/>
  </w:style>
  <w:style w:type="paragraph" w:styleId="a9">
    <w:name w:val="List Paragraph"/>
    <w:basedOn w:val="a"/>
    <w:uiPriority w:val="34"/>
    <w:qFormat/>
    <w:rsid w:val="00152B12"/>
    <w:pPr>
      <w:ind w:left="720"/>
      <w:contextualSpacing/>
    </w:pPr>
  </w:style>
  <w:style w:type="table" w:styleId="aa">
    <w:name w:val="Table Grid"/>
    <w:basedOn w:val="a1"/>
    <w:uiPriority w:val="59"/>
    <w:rsid w:val="00152B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Яркая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2010 год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1634</Words>
  <Characters>9318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                  МБОУ Сухобезводненская СОШ</Company>
  <LinksUpToDate>false</LinksUpToDate>
  <CharactersWithSpaces>10931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урока</dc:title>
  <dc:subject>Окружающий мир 3 класс (1-4) «Разнообразие животных»             Школа России Плешаков А.А.          Урок изучения нового материала</dc:subject>
  <dc:creator>Выполнил учитель начальных классов              МБОУ Сухобезводненской СОШ              Семёновского района                                  Комарова Елена Сергеевна                          Педагогический стаж 6 лет                               Стаж работы учителем начальных классов 6лет 2 квалификационная категория                         </dc:creator>
  <cp:keywords/>
  <dc:description/>
  <cp:lastModifiedBy>Алёна</cp:lastModifiedBy>
  <cp:revision>18</cp:revision>
  <cp:lastPrinted>2010-10-24T13:14:00Z</cp:lastPrinted>
  <dcterms:created xsi:type="dcterms:W3CDTF">2010-10-24T12:52:00Z</dcterms:created>
  <dcterms:modified xsi:type="dcterms:W3CDTF">2014-02-18T21:49:00Z</dcterms:modified>
</cp:coreProperties>
</file>