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97" w:rsidRPr="007D4045" w:rsidRDefault="00F27128" w:rsidP="007D4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>ТЕХНОЛОГИЯ</w:t>
      </w:r>
      <w:r w:rsidR="00581DE5" w:rsidRPr="00581DE5">
        <w:rPr>
          <w:rFonts w:ascii="Times New Roman" w:hAnsi="Times New Roman" w:cs="Times New Roman"/>
          <w:sz w:val="28"/>
          <w:szCs w:val="28"/>
        </w:rPr>
        <w:t xml:space="preserve"> </w:t>
      </w:r>
      <w:r w:rsidRPr="007D404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НАЧАЛЬНОЙ ШКОЛЕ</w:t>
      </w:r>
    </w:p>
    <w:p w:rsidR="00032976" w:rsidRPr="007D4045" w:rsidRDefault="00032976" w:rsidP="007D4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>Королева Галина Михайловна</w:t>
      </w:r>
      <w:r w:rsidR="007D4045" w:rsidRPr="007D4045">
        <w:rPr>
          <w:rFonts w:ascii="Times New Roman" w:hAnsi="Times New Roman" w:cs="Times New Roman"/>
          <w:sz w:val="28"/>
          <w:szCs w:val="28"/>
        </w:rPr>
        <w:t>, у</w:t>
      </w:r>
      <w:r w:rsidRPr="007D404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032976" w:rsidRPr="007D4045" w:rsidRDefault="007D4045" w:rsidP="007D4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7D4045">
        <w:rPr>
          <w:rFonts w:ascii="Times New Roman" w:hAnsi="Times New Roman" w:cs="Times New Roman"/>
          <w:sz w:val="28"/>
          <w:szCs w:val="28"/>
        </w:rPr>
        <w:t>Верхнехавской</w:t>
      </w:r>
      <w:proofErr w:type="spellEnd"/>
      <w:r w:rsidR="00032976" w:rsidRPr="007D4045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="00032976" w:rsidRPr="007D404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032976" w:rsidRPr="007D4045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032976" w:rsidRPr="007D4045" w:rsidRDefault="00032976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>Выпускник современной школы должен обладать практик</w:t>
      </w:r>
      <w:proofErr w:type="gramStart"/>
      <w:r w:rsidRPr="007D40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6B05" w:rsidRPr="00E96B05">
        <w:rPr>
          <w:rFonts w:ascii="Times New Roman" w:hAnsi="Times New Roman" w:cs="Times New Roman"/>
          <w:sz w:val="28"/>
          <w:szCs w:val="28"/>
        </w:rPr>
        <w:t xml:space="preserve"> </w:t>
      </w:r>
      <w:r w:rsidRPr="007D4045">
        <w:rPr>
          <w:rFonts w:ascii="Times New Roman" w:hAnsi="Times New Roman" w:cs="Times New Roman"/>
          <w:sz w:val="28"/>
          <w:szCs w:val="28"/>
        </w:rPr>
        <w:t xml:space="preserve">ориентированными </w:t>
      </w:r>
      <w:r w:rsidR="00581DE5">
        <w:rPr>
          <w:rFonts w:ascii="Times New Roman" w:hAnsi="Times New Roman" w:cs="Times New Roman"/>
          <w:sz w:val="28"/>
          <w:szCs w:val="28"/>
        </w:rPr>
        <w:t xml:space="preserve">знаниями, чтобы  успешно адаптироваться и быть востребованным в современном обществе. Поэтому очень важной </w:t>
      </w:r>
      <w:r w:rsidRPr="007D4045">
        <w:rPr>
          <w:rFonts w:ascii="Times New Roman" w:hAnsi="Times New Roman" w:cs="Times New Roman"/>
          <w:sz w:val="28"/>
          <w:szCs w:val="28"/>
        </w:rPr>
        <w:t xml:space="preserve"> задачей становится развитие исследовательских компетенций обучающихся, основу которых составляют универсальные учебные действия.</w:t>
      </w:r>
    </w:p>
    <w:p w:rsidR="009172C8" w:rsidRDefault="00C33DE9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>«Исследовательское обучение»</w:t>
      </w:r>
      <w:r w:rsidR="009172C8">
        <w:rPr>
          <w:rFonts w:ascii="Times New Roman" w:hAnsi="Times New Roman" w:cs="Times New Roman"/>
          <w:sz w:val="28"/>
          <w:szCs w:val="28"/>
        </w:rPr>
        <w:t xml:space="preserve"> </w:t>
      </w:r>
      <w:r w:rsidRPr="007D4045">
        <w:rPr>
          <w:rFonts w:ascii="Times New Roman" w:hAnsi="Times New Roman" w:cs="Times New Roman"/>
          <w:sz w:val="28"/>
          <w:szCs w:val="28"/>
        </w:rPr>
        <w:t>-</w:t>
      </w:r>
      <w:r w:rsidR="009172C8">
        <w:rPr>
          <w:rFonts w:ascii="Times New Roman" w:hAnsi="Times New Roman" w:cs="Times New Roman"/>
          <w:sz w:val="28"/>
          <w:szCs w:val="28"/>
        </w:rPr>
        <w:t xml:space="preserve"> </w:t>
      </w:r>
      <w:r w:rsidRPr="007D4045">
        <w:rPr>
          <w:rFonts w:ascii="Times New Roman" w:hAnsi="Times New Roman" w:cs="Times New Roman"/>
          <w:sz w:val="28"/>
          <w:szCs w:val="28"/>
        </w:rPr>
        <w:t>особый подход к обучению, построенный на основе естественного стремления ребёнка к самостоятельному изучению окружающего.</w:t>
      </w:r>
      <w:r w:rsidR="009172C8">
        <w:rPr>
          <w:rFonts w:ascii="Times New Roman" w:hAnsi="Times New Roman" w:cs="Times New Roman"/>
          <w:sz w:val="28"/>
          <w:szCs w:val="28"/>
        </w:rPr>
        <w:t xml:space="preserve"> Немецкий учёный Фридрих Адол</w:t>
      </w:r>
      <w:r w:rsidR="00581DE5">
        <w:rPr>
          <w:rFonts w:ascii="Times New Roman" w:hAnsi="Times New Roman" w:cs="Times New Roman"/>
          <w:sz w:val="28"/>
          <w:szCs w:val="28"/>
        </w:rPr>
        <w:t>ь</w:t>
      </w:r>
      <w:r w:rsidR="009172C8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="009172C8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9172C8">
        <w:rPr>
          <w:rFonts w:ascii="Times New Roman" w:hAnsi="Times New Roman" w:cs="Times New Roman"/>
          <w:sz w:val="28"/>
          <w:szCs w:val="28"/>
        </w:rPr>
        <w:t xml:space="preserve"> говорил, что «плохой учитель преподносит истину, хороший учит её находить».</w:t>
      </w:r>
    </w:p>
    <w:p w:rsidR="00C33DE9" w:rsidRDefault="00C33DE9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 w:rsidRPr="007D4045">
        <w:rPr>
          <w:rFonts w:ascii="Times New Roman" w:hAnsi="Times New Roman" w:cs="Times New Roman"/>
          <w:sz w:val="28"/>
          <w:szCs w:val="28"/>
        </w:rPr>
        <w:t xml:space="preserve"> Участие в исследовательской работе даёт учащемуся возможность осознать свою значимость, принадлежность к большой науке, знакомит с методами научной и творческой работы, развивает познавательный интерес, учит общению со сверстниками, единомышленниками, даёт возможность принимать участие в научных экспериментах и исследованиях.</w:t>
      </w:r>
    </w:p>
    <w:p w:rsidR="009172C8" w:rsidRDefault="009172C8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Исследовательскую работу можно проводить</w:t>
      </w:r>
      <w:r w:rsidR="00B45A0B">
        <w:rPr>
          <w:rFonts w:ascii="Times New Roman" w:hAnsi="Times New Roman" w:cs="Times New Roman"/>
          <w:sz w:val="28"/>
          <w:szCs w:val="28"/>
        </w:rPr>
        <w:t xml:space="preserve"> в системе урочной и внеурочной деятельности учащихся.</w:t>
      </w:r>
    </w:p>
    <w:p w:rsidR="008C45FA" w:rsidRDefault="00B45A0B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 выделяют экспресс</w:t>
      </w:r>
      <w:r w:rsidR="0058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6B05" w:rsidRPr="00E9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долговременные  исследования.  Суть экспресс</w:t>
      </w:r>
      <w:r w:rsidR="0058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01C5" w:rsidRPr="007A0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сводится к тому, что дети оперативно проводят кратковременные исследования по предложенной учителем тематике. Например, во время экскурсии</w:t>
      </w:r>
      <w:r w:rsidR="00AB7EA9">
        <w:rPr>
          <w:rFonts w:ascii="Times New Roman" w:hAnsi="Times New Roman" w:cs="Times New Roman"/>
          <w:sz w:val="28"/>
          <w:szCs w:val="28"/>
        </w:rPr>
        <w:t xml:space="preserve"> учитель даёт задание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исследовать, какие птицы живут </w:t>
      </w:r>
      <w:r w:rsidR="008C45FA">
        <w:rPr>
          <w:rFonts w:ascii="Times New Roman" w:hAnsi="Times New Roman" w:cs="Times New Roman"/>
          <w:sz w:val="28"/>
          <w:szCs w:val="28"/>
        </w:rPr>
        <w:t>в окрестностях шко</w:t>
      </w:r>
      <w:r w:rsidR="007A01C5">
        <w:rPr>
          <w:rFonts w:ascii="Times New Roman" w:hAnsi="Times New Roman" w:cs="Times New Roman"/>
          <w:sz w:val="28"/>
          <w:szCs w:val="28"/>
        </w:rPr>
        <w:t>лы, какие растут деревья.</w:t>
      </w:r>
      <w:r w:rsidR="008C45FA">
        <w:rPr>
          <w:rFonts w:ascii="Times New Roman" w:hAnsi="Times New Roman" w:cs="Times New Roman"/>
          <w:sz w:val="28"/>
          <w:szCs w:val="28"/>
        </w:rPr>
        <w:t xml:space="preserve"> Долговременные</w:t>
      </w:r>
      <w:r w:rsidR="007A01C5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8C45FA">
        <w:rPr>
          <w:rFonts w:ascii="Times New Roman" w:hAnsi="Times New Roman" w:cs="Times New Roman"/>
          <w:sz w:val="28"/>
          <w:szCs w:val="28"/>
        </w:rPr>
        <w:t xml:space="preserve">проводятся в рамках </w:t>
      </w:r>
      <w:proofErr w:type="spellStart"/>
      <w:r w:rsidR="008C45F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C45FA">
        <w:rPr>
          <w:rFonts w:ascii="Times New Roman" w:hAnsi="Times New Roman" w:cs="Times New Roman"/>
          <w:sz w:val="28"/>
          <w:szCs w:val="28"/>
        </w:rPr>
        <w:t xml:space="preserve"> деятельности. Можно выделить шесть этапов работы над исследовательским проектом:</w:t>
      </w:r>
    </w:p>
    <w:p w:rsidR="008C45FA" w:rsidRDefault="008C45FA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-выбор темы исследования;</w:t>
      </w:r>
    </w:p>
    <w:p w:rsidR="008C45FA" w:rsidRDefault="008C45FA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-предложение возможных вариантов решений;</w:t>
      </w:r>
    </w:p>
    <w:p w:rsidR="008C45FA" w:rsidRDefault="008C45FA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материала;</w:t>
      </w:r>
    </w:p>
    <w:p w:rsidR="008C45FA" w:rsidRDefault="008C45FA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-обобщение;</w:t>
      </w:r>
    </w:p>
    <w:p w:rsidR="00AB7EA9" w:rsidRDefault="008C45FA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проекта (доклада, макета и т. д.)</w:t>
      </w:r>
      <w:r w:rsidR="00AB7EA9">
        <w:rPr>
          <w:rFonts w:ascii="Times New Roman" w:hAnsi="Times New Roman" w:cs="Times New Roman"/>
          <w:sz w:val="28"/>
          <w:szCs w:val="28"/>
        </w:rPr>
        <w:t>;</w:t>
      </w:r>
    </w:p>
    <w:p w:rsidR="00AB7EA9" w:rsidRDefault="00AB7EA9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проекта.</w:t>
      </w:r>
    </w:p>
    <w:p w:rsidR="007A01C5" w:rsidRDefault="00AB7EA9" w:rsidP="007A01C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организации исследовательского обучения можно выделить три уровня. Первый, когда педагог сам ставит проблему и намечает пути решения, само же решение предстоит найти ученику. Второй, когда педагог ставит проблему, но пути и методы её решения, а также само решение ученику предстоит найти самостоятельно.</w:t>
      </w:r>
      <w:r w:rsidR="005A5548">
        <w:rPr>
          <w:rFonts w:ascii="Times New Roman" w:hAnsi="Times New Roman" w:cs="Times New Roman"/>
          <w:sz w:val="28"/>
          <w:szCs w:val="28"/>
        </w:rPr>
        <w:t xml:space="preserve"> Третий (высший), когда ученики сами ставят проблему, ищут пути её решения и находят само решение.</w:t>
      </w:r>
    </w:p>
    <w:p w:rsidR="005A5548" w:rsidRDefault="005A5548" w:rsidP="007A01C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правильно выбрать тему исследования. От этого в значительной степени зависит результат работы. Темы, используемые в работе с детьми</w:t>
      </w:r>
      <w:r w:rsidR="005943F7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>, можно объединить в три основные группы:</w:t>
      </w:r>
    </w:p>
    <w:p w:rsidR="005A5548" w:rsidRDefault="005A5548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фантастические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(ориентированные на разработку несуществующих, фантастических объектов и явлений);</w:t>
      </w:r>
    </w:p>
    <w:p w:rsidR="00307448" w:rsidRDefault="00307448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-теоретические (ориентированные на работу по изучению и обобщению сведений, фактов, материалов, содержащихся в книгах, фильмах и других источниках информации);</w:t>
      </w:r>
    </w:p>
    <w:p w:rsidR="00307448" w:rsidRDefault="00307448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(предполагающие проведение собственных наблюдений, опытов, экспериментов).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сложны и при этом наиболее интересны в познавательном смысле теоретические исследования, такие исследования способны выполнять одарённые дети.</w:t>
      </w:r>
    </w:p>
    <w:p w:rsidR="003F5FE9" w:rsidRDefault="003F5FE9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направления исследований: «Живая природа. Человек. Общество. Культура. Земля. Вселенная. Наука. Техника. Экономика».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выбора темы: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должна быть интересна ребёнку;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должна быть выполнима;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-учитывать интересы детей;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должна быть оригинальной;</w:t>
      </w:r>
    </w:p>
    <w:p w:rsidR="005943F7" w:rsidRDefault="005943F7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должна быть доступной;</w:t>
      </w:r>
    </w:p>
    <w:p w:rsidR="005943F7" w:rsidRDefault="0033016B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-сочетать желания и возм</w:t>
      </w:r>
      <w:r w:rsidR="005943F7">
        <w:rPr>
          <w:rFonts w:ascii="Times New Roman" w:hAnsi="Times New Roman" w:cs="Times New Roman"/>
          <w:sz w:val="28"/>
          <w:szCs w:val="28"/>
        </w:rPr>
        <w:t>ожности.</w:t>
      </w:r>
    </w:p>
    <w:p w:rsidR="0033016B" w:rsidRDefault="0033016B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этапах поиска вариантов решения и сбора материала, надо помочь детям найти все пути, ведущие к достижению цели. Выделить общепринятые, общеизвестные и нестандартные, альтернативные. Определить эффективность каждого способа.</w:t>
      </w:r>
    </w:p>
    <w:p w:rsidR="0033016B" w:rsidRDefault="0033016B" w:rsidP="007D4045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  <w:r w:rsidR="003F5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венец исследовательской работы. </w:t>
      </w:r>
      <w:r w:rsidR="00EF26A0">
        <w:rPr>
          <w:rFonts w:ascii="Times New Roman" w:hAnsi="Times New Roman" w:cs="Times New Roman"/>
          <w:sz w:val="28"/>
          <w:szCs w:val="28"/>
        </w:rPr>
        <w:t>Защита проекта должна быть</w:t>
      </w:r>
      <w:r w:rsidR="003F5FE9">
        <w:rPr>
          <w:rFonts w:ascii="Times New Roman" w:hAnsi="Times New Roman" w:cs="Times New Roman"/>
          <w:sz w:val="28"/>
          <w:szCs w:val="28"/>
        </w:rPr>
        <w:t xml:space="preserve"> публичной. Р</w:t>
      </w:r>
      <w:r w:rsidR="00EF26A0">
        <w:rPr>
          <w:rFonts w:ascii="Times New Roman" w:hAnsi="Times New Roman" w:cs="Times New Roman"/>
          <w:sz w:val="28"/>
          <w:szCs w:val="28"/>
        </w:rPr>
        <w:t>ебёнок излагает добытую информацию, учится доказывать свою точку зре</w:t>
      </w:r>
      <w:r w:rsidR="007A01C5">
        <w:rPr>
          <w:rFonts w:ascii="Times New Roman" w:hAnsi="Times New Roman" w:cs="Times New Roman"/>
          <w:sz w:val="28"/>
          <w:szCs w:val="28"/>
        </w:rPr>
        <w:t xml:space="preserve">ния. Время представления проекта </w:t>
      </w:r>
      <w:r w:rsidR="00EF26A0">
        <w:rPr>
          <w:rFonts w:ascii="Times New Roman" w:hAnsi="Times New Roman" w:cs="Times New Roman"/>
          <w:sz w:val="28"/>
          <w:szCs w:val="28"/>
        </w:rPr>
        <w:t>-</w:t>
      </w:r>
      <w:r w:rsidR="007A01C5">
        <w:rPr>
          <w:rFonts w:ascii="Times New Roman" w:hAnsi="Times New Roman" w:cs="Times New Roman"/>
          <w:sz w:val="28"/>
          <w:szCs w:val="28"/>
        </w:rPr>
        <w:t xml:space="preserve"> </w:t>
      </w:r>
      <w:r w:rsidR="00EF26A0">
        <w:rPr>
          <w:rFonts w:ascii="Times New Roman" w:hAnsi="Times New Roman" w:cs="Times New Roman"/>
          <w:sz w:val="28"/>
          <w:szCs w:val="28"/>
        </w:rPr>
        <w:t>5 минут. На вопросы и ответы отводится примерно 2 минуты. По итогам защиты необходимо поощрить не только тех, кто хорошо доложил об итогах собственной работы, но и тех, кто задавал «умные», интересные вопросы.</w:t>
      </w:r>
    </w:p>
    <w:p w:rsidR="0019591B" w:rsidRDefault="003F5FE9" w:rsidP="0019591B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Исследовательская работа в 1-2 классах проводится под руководством учителя, во взаимодействии с родителями. В 3-4 классах постепенно дети начинают больше проявлять самостоятельности в исследованиях. От </w:t>
      </w:r>
      <w:r w:rsidR="00156C46">
        <w:rPr>
          <w:rFonts w:ascii="Times New Roman" w:hAnsi="Times New Roman" w:cs="Times New Roman"/>
          <w:sz w:val="28"/>
          <w:szCs w:val="28"/>
        </w:rPr>
        <w:t>групповой, коллективной формы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переходят к индивидуальной работе. В итоге обучаются ориентироваться в информационном пр</w:t>
      </w:r>
      <w:r w:rsidR="00156C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странстве,</w:t>
      </w:r>
      <w:r w:rsidR="00156C46">
        <w:rPr>
          <w:rFonts w:ascii="Times New Roman" w:hAnsi="Times New Roman" w:cs="Times New Roman"/>
          <w:sz w:val="28"/>
          <w:szCs w:val="28"/>
        </w:rPr>
        <w:t xml:space="preserve"> находить выход в проблемной ситуации, получают навыки реального общения. Могут участвовать в различных конкурсах, конференциях. </w:t>
      </w:r>
    </w:p>
    <w:p w:rsidR="00F6786E" w:rsidRDefault="00F6786E" w:rsidP="0019591B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2BEA">
        <w:rPr>
          <w:rFonts w:ascii="Times New Roman" w:hAnsi="Times New Roman" w:cs="Times New Roman"/>
          <w:sz w:val="28"/>
          <w:szCs w:val="28"/>
        </w:rPr>
        <w:t xml:space="preserve">В своей работе большое место отвожу исследовательской работе с детьми. Благодатную почву для этой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в  начальной школе предоставляет материал по предмету «окружающий мир». Первоклассники вместе с учителем и родителями проводили исследования на темы «Моя малая родина», «Моя семья», «Мой класс и моя школа», «Мои домашние питомцы»</w:t>
      </w:r>
      <w:r w:rsidR="00844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341">
        <w:rPr>
          <w:rFonts w:ascii="Times New Roman" w:hAnsi="Times New Roman" w:cs="Times New Roman"/>
          <w:sz w:val="28"/>
          <w:szCs w:val="28"/>
        </w:rPr>
        <w:t xml:space="preserve">В </w:t>
      </w:r>
      <w:r w:rsidR="007A01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A2BE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3D00BF" w:rsidRPr="003D00BF">
        <w:rPr>
          <w:rFonts w:ascii="Times New Roman" w:hAnsi="Times New Roman" w:cs="Times New Roman"/>
          <w:sz w:val="28"/>
          <w:szCs w:val="28"/>
        </w:rPr>
        <w:t xml:space="preserve"> </w:t>
      </w:r>
      <w:r w:rsidR="008A2BE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44341">
        <w:rPr>
          <w:rFonts w:ascii="Times New Roman" w:hAnsi="Times New Roman" w:cs="Times New Roman"/>
          <w:sz w:val="28"/>
          <w:szCs w:val="28"/>
        </w:rPr>
        <w:t xml:space="preserve"> проявляли  бо</w:t>
      </w:r>
      <w:r w:rsidR="007A01C5">
        <w:rPr>
          <w:rFonts w:ascii="Times New Roman" w:hAnsi="Times New Roman" w:cs="Times New Roman"/>
          <w:sz w:val="28"/>
          <w:szCs w:val="28"/>
        </w:rPr>
        <w:t xml:space="preserve">льшую степень самостоятельности </w:t>
      </w:r>
      <w:r w:rsidR="00844341">
        <w:rPr>
          <w:rFonts w:ascii="Times New Roman" w:hAnsi="Times New Roman" w:cs="Times New Roman"/>
          <w:sz w:val="28"/>
          <w:szCs w:val="28"/>
        </w:rPr>
        <w:t>в исследовательских</w:t>
      </w:r>
      <w:r w:rsidR="008A2BEA">
        <w:rPr>
          <w:rFonts w:ascii="Times New Roman" w:hAnsi="Times New Roman" w:cs="Times New Roman"/>
          <w:sz w:val="28"/>
          <w:szCs w:val="28"/>
        </w:rPr>
        <w:t xml:space="preserve"> </w:t>
      </w:r>
      <w:r w:rsidR="00844341">
        <w:rPr>
          <w:rFonts w:ascii="Times New Roman" w:hAnsi="Times New Roman" w:cs="Times New Roman"/>
          <w:sz w:val="28"/>
          <w:szCs w:val="28"/>
        </w:rPr>
        <w:t>проектах  «Родное село», «Красная книга, или</w:t>
      </w:r>
      <w:r w:rsidR="008A2BEA">
        <w:rPr>
          <w:rFonts w:ascii="Times New Roman" w:hAnsi="Times New Roman" w:cs="Times New Roman"/>
          <w:sz w:val="28"/>
          <w:szCs w:val="28"/>
        </w:rPr>
        <w:t xml:space="preserve"> </w:t>
      </w:r>
      <w:r w:rsidR="00844341">
        <w:rPr>
          <w:rFonts w:ascii="Times New Roman" w:hAnsi="Times New Roman" w:cs="Times New Roman"/>
          <w:sz w:val="28"/>
          <w:szCs w:val="28"/>
        </w:rPr>
        <w:t xml:space="preserve"> возьмём под защиту», «Родословная», «Богатства, отданные людям», «Разнообразие природы родного края»</w:t>
      </w:r>
      <w:r w:rsidR="008A2BEA">
        <w:rPr>
          <w:rFonts w:ascii="Times New Roman" w:hAnsi="Times New Roman" w:cs="Times New Roman"/>
          <w:sz w:val="28"/>
          <w:szCs w:val="28"/>
        </w:rPr>
        <w:t xml:space="preserve"> и  др.</w:t>
      </w:r>
      <w:r w:rsidR="003C4591">
        <w:rPr>
          <w:rFonts w:ascii="Times New Roman" w:hAnsi="Times New Roman" w:cs="Times New Roman"/>
          <w:sz w:val="28"/>
          <w:szCs w:val="28"/>
        </w:rPr>
        <w:t xml:space="preserve"> </w:t>
      </w:r>
      <w:r w:rsidR="008A2BEA">
        <w:rPr>
          <w:rFonts w:ascii="Times New Roman" w:hAnsi="Times New Roman" w:cs="Times New Roman"/>
          <w:sz w:val="28"/>
          <w:szCs w:val="28"/>
        </w:rPr>
        <w:t xml:space="preserve"> Но самым увлекательным и результативным оказался проект на тему «Горжусь своим прадедом, дедом,  отцом…», где дети искали материал о своих род</w:t>
      </w:r>
      <w:r w:rsidR="007A01C5">
        <w:rPr>
          <w:rFonts w:ascii="Times New Roman" w:hAnsi="Times New Roman" w:cs="Times New Roman"/>
          <w:sz w:val="28"/>
          <w:szCs w:val="28"/>
        </w:rPr>
        <w:t xml:space="preserve">ственниках, участниках  Великой </w:t>
      </w:r>
      <w:r w:rsidR="008A2BEA">
        <w:rPr>
          <w:rFonts w:ascii="Times New Roman" w:hAnsi="Times New Roman" w:cs="Times New Roman"/>
          <w:sz w:val="28"/>
          <w:szCs w:val="28"/>
        </w:rPr>
        <w:t>Отечественной войны.</w:t>
      </w:r>
      <w:proofErr w:type="gramEnd"/>
      <w:r w:rsidR="003C4591">
        <w:rPr>
          <w:rFonts w:ascii="Times New Roman" w:hAnsi="Times New Roman" w:cs="Times New Roman"/>
          <w:sz w:val="28"/>
          <w:szCs w:val="28"/>
        </w:rPr>
        <w:t xml:space="preserve"> Пришлось серьёзно «поворошить» память бабушек и дедушек, отыскать те редкие фотографии, сохранившиеся до наших времён, ведь даже и</w:t>
      </w:r>
      <w:r w:rsidR="00AA0A2D">
        <w:rPr>
          <w:rFonts w:ascii="Times New Roman" w:hAnsi="Times New Roman" w:cs="Times New Roman"/>
          <w:sz w:val="28"/>
          <w:szCs w:val="28"/>
        </w:rPr>
        <w:t>мена и отчества многих были</w:t>
      </w:r>
      <w:r w:rsidR="003C4591">
        <w:rPr>
          <w:rFonts w:ascii="Times New Roman" w:hAnsi="Times New Roman" w:cs="Times New Roman"/>
          <w:sz w:val="28"/>
          <w:szCs w:val="28"/>
        </w:rPr>
        <w:t xml:space="preserve"> забыты. Такая работа оказала огромное воспитат</w:t>
      </w:r>
      <w:r w:rsidR="00AA0A2D">
        <w:rPr>
          <w:rFonts w:ascii="Times New Roman" w:hAnsi="Times New Roman" w:cs="Times New Roman"/>
          <w:sz w:val="28"/>
          <w:szCs w:val="28"/>
        </w:rPr>
        <w:t>ельное значение и, конечно, решались задачи развития исследовательских умений.</w:t>
      </w:r>
      <w:r w:rsidR="007A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DE" w:rsidRDefault="007A01C5" w:rsidP="00D6547B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исследовательская деятельность ребё</w:t>
      </w:r>
      <w:r w:rsidR="00D6547B">
        <w:rPr>
          <w:rFonts w:ascii="Times New Roman" w:hAnsi="Times New Roman" w:cs="Times New Roman"/>
          <w:sz w:val="28"/>
          <w:szCs w:val="28"/>
        </w:rPr>
        <w:t xml:space="preserve">нка – это возможность организовать самообучение, самовоспитание детей, что актуально в современной школе и жизни. </w:t>
      </w:r>
      <w:proofErr w:type="gramStart"/>
      <w:r w:rsidR="00156C46">
        <w:rPr>
          <w:rFonts w:ascii="Times New Roman" w:hAnsi="Times New Roman" w:cs="Times New Roman"/>
          <w:sz w:val="28"/>
          <w:szCs w:val="28"/>
        </w:rPr>
        <w:t>«Спорьте, заблуждайтесь, ошибайтесь, но, ради бога, размышляйте, и</w:t>
      </w:r>
      <w:r w:rsidR="005006EF">
        <w:rPr>
          <w:rFonts w:ascii="Times New Roman" w:hAnsi="Times New Roman" w:cs="Times New Roman"/>
          <w:sz w:val="28"/>
          <w:szCs w:val="28"/>
        </w:rPr>
        <w:t xml:space="preserve"> </w:t>
      </w:r>
      <w:r w:rsidR="00156C46">
        <w:rPr>
          <w:rFonts w:ascii="Times New Roman" w:hAnsi="Times New Roman" w:cs="Times New Roman"/>
          <w:sz w:val="28"/>
          <w:szCs w:val="28"/>
        </w:rPr>
        <w:t>хотя и криво, да сами».</w:t>
      </w:r>
      <w:proofErr w:type="gramEnd"/>
      <w:r w:rsidR="005006EF">
        <w:rPr>
          <w:rFonts w:ascii="Times New Roman" w:hAnsi="Times New Roman" w:cs="Times New Roman"/>
          <w:sz w:val="28"/>
          <w:szCs w:val="28"/>
        </w:rPr>
        <w:t xml:space="preserve"> </w:t>
      </w:r>
      <w:r w:rsidR="00156C46">
        <w:rPr>
          <w:rFonts w:ascii="Times New Roman" w:hAnsi="Times New Roman" w:cs="Times New Roman"/>
          <w:sz w:val="28"/>
          <w:szCs w:val="28"/>
        </w:rPr>
        <w:t>(</w:t>
      </w:r>
      <w:r w:rsidR="005006EF">
        <w:rPr>
          <w:rFonts w:ascii="Times New Roman" w:hAnsi="Times New Roman" w:cs="Times New Roman"/>
          <w:sz w:val="28"/>
          <w:szCs w:val="28"/>
        </w:rPr>
        <w:t>Г.Э.</w:t>
      </w:r>
      <w:r w:rsidR="00AA0A2D">
        <w:rPr>
          <w:rFonts w:ascii="Times New Roman" w:hAnsi="Times New Roman" w:cs="Times New Roman"/>
          <w:sz w:val="28"/>
          <w:szCs w:val="28"/>
        </w:rPr>
        <w:t xml:space="preserve"> </w:t>
      </w:r>
      <w:r w:rsidR="00156C46">
        <w:rPr>
          <w:rFonts w:ascii="Times New Roman" w:hAnsi="Times New Roman" w:cs="Times New Roman"/>
          <w:sz w:val="28"/>
          <w:szCs w:val="28"/>
        </w:rPr>
        <w:t>Лессинг)</w:t>
      </w:r>
    </w:p>
    <w:p w:rsidR="00D6547B" w:rsidRDefault="00D6547B" w:rsidP="00D65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6547B" w:rsidRPr="0019591B" w:rsidRDefault="00D6547B" w:rsidP="00D65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Савенков А.И. Методика исследовательского обучения младших школьников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амара: Издательство «Учебная литература», 2004. </w:t>
      </w:r>
    </w:p>
    <w:p w:rsidR="00D6547B" w:rsidRPr="0019591B" w:rsidRDefault="00D6547B" w:rsidP="00D65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47B" w:rsidRDefault="00D6547B" w:rsidP="00D6547B">
      <w:pPr>
        <w:spacing w:line="360" w:lineRule="auto"/>
        <w:ind w:firstLine="311"/>
        <w:rPr>
          <w:rFonts w:ascii="Times New Roman" w:hAnsi="Times New Roman" w:cs="Times New Roman"/>
          <w:sz w:val="28"/>
          <w:szCs w:val="28"/>
        </w:rPr>
      </w:pPr>
    </w:p>
    <w:p w:rsidR="00C33DE9" w:rsidRPr="00417502" w:rsidRDefault="00C33DE9" w:rsidP="00417502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DE9" w:rsidRPr="00417502" w:rsidSect="00F271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6"/>
    <w:rsid w:val="00015B33"/>
    <w:rsid w:val="00022365"/>
    <w:rsid w:val="00032976"/>
    <w:rsid w:val="00156C46"/>
    <w:rsid w:val="0019591B"/>
    <w:rsid w:val="00307448"/>
    <w:rsid w:val="0033016B"/>
    <w:rsid w:val="003C4591"/>
    <w:rsid w:val="003D00BF"/>
    <w:rsid w:val="003F5FE9"/>
    <w:rsid w:val="00417502"/>
    <w:rsid w:val="005006EF"/>
    <w:rsid w:val="00581DE5"/>
    <w:rsid w:val="005943F7"/>
    <w:rsid w:val="005A5548"/>
    <w:rsid w:val="007A01C5"/>
    <w:rsid w:val="007D4045"/>
    <w:rsid w:val="00844341"/>
    <w:rsid w:val="008A2BEA"/>
    <w:rsid w:val="008C45FA"/>
    <w:rsid w:val="009172C8"/>
    <w:rsid w:val="00AA0A2D"/>
    <w:rsid w:val="00AB7EA9"/>
    <w:rsid w:val="00B45A0B"/>
    <w:rsid w:val="00C33DE9"/>
    <w:rsid w:val="00D44C97"/>
    <w:rsid w:val="00D6547B"/>
    <w:rsid w:val="00D800B1"/>
    <w:rsid w:val="00D82692"/>
    <w:rsid w:val="00E17ADE"/>
    <w:rsid w:val="00E96B05"/>
    <w:rsid w:val="00EF26A0"/>
    <w:rsid w:val="00F27128"/>
    <w:rsid w:val="00F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006EF"/>
    <w:pPr>
      <w:spacing w:after="0" w:line="240" w:lineRule="auto"/>
      <w:ind w:left="595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006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006EF"/>
  </w:style>
  <w:style w:type="paragraph" w:styleId="a5">
    <w:name w:val="Normal (Web)"/>
    <w:basedOn w:val="a"/>
    <w:uiPriority w:val="99"/>
    <w:semiHidden/>
    <w:unhideWhenUsed/>
    <w:rsid w:val="00E1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3D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006EF"/>
    <w:pPr>
      <w:spacing w:after="0" w:line="240" w:lineRule="auto"/>
      <w:ind w:left="595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006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006EF"/>
  </w:style>
  <w:style w:type="paragraph" w:styleId="a5">
    <w:name w:val="Normal (Web)"/>
    <w:basedOn w:val="a"/>
    <w:uiPriority w:val="99"/>
    <w:semiHidden/>
    <w:unhideWhenUsed/>
    <w:rsid w:val="00E1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3D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10</cp:revision>
  <dcterms:created xsi:type="dcterms:W3CDTF">2015-01-05T14:57:00Z</dcterms:created>
  <dcterms:modified xsi:type="dcterms:W3CDTF">2015-01-17T13:20:00Z</dcterms:modified>
</cp:coreProperties>
</file>