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E5" w:rsidRPr="00905EE5" w:rsidRDefault="00AD1A4F">
      <w:pPr>
        <w:rPr>
          <w:sz w:val="40"/>
          <w:szCs w:val="40"/>
        </w:rPr>
      </w:pPr>
      <w:r>
        <w:rPr>
          <w:sz w:val="40"/>
          <w:szCs w:val="40"/>
        </w:rPr>
        <w:t>Работа по ликвидации</w:t>
      </w:r>
      <w:r w:rsidR="00905EE5" w:rsidRPr="00905EE5">
        <w:rPr>
          <w:sz w:val="40"/>
          <w:szCs w:val="40"/>
        </w:rPr>
        <w:t xml:space="preserve"> пробелов  в знаниях</w:t>
      </w:r>
      <w:r w:rsidR="00905EE5">
        <w:rPr>
          <w:sz w:val="40"/>
          <w:szCs w:val="40"/>
        </w:rPr>
        <w:t xml:space="preserve">  </w:t>
      </w:r>
      <w:r w:rsidR="00905EE5" w:rsidRPr="00905EE5">
        <w:rPr>
          <w:sz w:val="40"/>
          <w:szCs w:val="40"/>
        </w:rPr>
        <w:t>учащихся начальной школы, страдающих ДЦП.</w:t>
      </w:r>
      <w:r w:rsidR="00665897" w:rsidRPr="00905EE5">
        <w:rPr>
          <w:sz w:val="40"/>
          <w:szCs w:val="40"/>
        </w:rPr>
        <w:t xml:space="preserve">   </w:t>
      </w:r>
    </w:p>
    <w:p w:rsidR="003104C1" w:rsidRDefault="00905EE5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46192">
        <w:rPr>
          <w:sz w:val="32"/>
          <w:szCs w:val="32"/>
        </w:rPr>
        <w:t>Говоря о пробелах в знаниях младших школьников с ДЦП, необходимо отметить, что поступая в 1 класс, наши ученики уже имеют огромные пробелы в знаниях. Как дефектологи, мы понимаем, что двигательные нарушения детей с ДЦП задерживают и их психическое развитие, речь, мышление. И к началу школьного обучения наши дети не имеют достаточного запаса знаний об окружающем мире (обычно он ограничивается бытовой тематикой), речевые нарушения п</w:t>
      </w:r>
      <w:r w:rsidR="00AD1A4F">
        <w:rPr>
          <w:sz w:val="32"/>
          <w:szCs w:val="32"/>
        </w:rPr>
        <w:t>роявляются на всех уровнях –  фонетическом, лексическом</w:t>
      </w:r>
      <w:r w:rsidR="00546192">
        <w:rPr>
          <w:sz w:val="32"/>
          <w:szCs w:val="32"/>
        </w:rPr>
        <w:t xml:space="preserve"> и граммат</w:t>
      </w:r>
      <w:r w:rsidR="00AD1A4F">
        <w:rPr>
          <w:sz w:val="32"/>
          <w:szCs w:val="32"/>
        </w:rPr>
        <w:t>ическом</w:t>
      </w:r>
      <w:r w:rsidR="00546192">
        <w:rPr>
          <w:sz w:val="32"/>
          <w:szCs w:val="32"/>
        </w:rPr>
        <w:t xml:space="preserve">. Почти у всех наших ребят отмечается низкая познавательная активность, истощаемость психических процессов, быстро нарастающая утомляемость при выполнении интеллектуальных заданий. </w:t>
      </w:r>
      <w:r w:rsidR="00665897">
        <w:rPr>
          <w:sz w:val="32"/>
          <w:szCs w:val="32"/>
        </w:rPr>
        <w:t xml:space="preserve">А так же для всех наших учеников характерна медлительность, трудность в формировании алгоритмов действий. Поэтому работа над пробелами в знаниях наших ребят ведётся на </w:t>
      </w:r>
      <w:r w:rsidR="0000628D">
        <w:rPr>
          <w:sz w:val="32"/>
          <w:szCs w:val="32"/>
        </w:rPr>
        <w:t xml:space="preserve">протяжении всех четырёх лет их </w:t>
      </w:r>
      <w:r w:rsidR="00665897">
        <w:rPr>
          <w:sz w:val="32"/>
          <w:szCs w:val="32"/>
        </w:rPr>
        <w:t xml:space="preserve">учёбы в начальной школе. Она ведётся и на уроках, и на коррекционных занятиях, на самоподготовке во время выполнения домашних заданий. Но я остановлюсь на одном из методов работы по ликвидации пробелов в знаниях детей с ДЦП  – это проектная деятельность учащихся. </w:t>
      </w:r>
    </w:p>
    <w:p w:rsidR="007D0EAF" w:rsidRDefault="00665897">
      <w:pPr>
        <w:rPr>
          <w:sz w:val="32"/>
          <w:szCs w:val="32"/>
        </w:rPr>
      </w:pPr>
      <w:r>
        <w:rPr>
          <w:sz w:val="32"/>
          <w:szCs w:val="32"/>
        </w:rPr>
        <w:t xml:space="preserve">Чем он хорош? </w:t>
      </w:r>
    </w:p>
    <w:p w:rsidR="00665897" w:rsidRDefault="00665897" w:rsidP="0066589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</w:t>
      </w:r>
      <w:r w:rsidR="003104C1">
        <w:rPr>
          <w:sz w:val="32"/>
          <w:szCs w:val="32"/>
        </w:rPr>
        <w:t>-</w:t>
      </w:r>
      <w:r>
        <w:rPr>
          <w:sz w:val="32"/>
          <w:szCs w:val="32"/>
        </w:rPr>
        <w:t>первых</w:t>
      </w:r>
      <w:r w:rsidR="003104C1">
        <w:rPr>
          <w:sz w:val="32"/>
          <w:szCs w:val="32"/>
        </w:rPr>
        <w:t>,</w:t>
      </w:r>
      <w:r>
        <w:rPr>
          <w:sz w:val="32"/>
          <w:szCs w:val="32"/>
        </w:rPr>
        <w:t xml:space="preserve"> – это деятельный подход в обучении детей, когда все дети привлечены к работе, </w:t>
      </w:r>
      <w:r w:rsidR="003104C1">
        <w:rPr>
          <w:sz w:val="32"/>
          <w:szCs w:val="32"/>
        </w:rPr>
        <w:t>работа распределяется между детьми по уровням сложности и по интересам,</w:t>
      </w:r>
    </w:p>
    <w:p w:rsidR="003104C1" w:rsidRDefault="003104C1" w:rsidP="003104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Это – средство решения коррекционных целей обучения и восполнения пробелов в знаниях,</w:t>
      </w:r>
    </w:p>
    <w:p w:rsidR="003104C1" w:rsidRDefault="003104C1" w:rsidP="003104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Это развитие у ребят исследовательских навыков, приучение их к самостоятельному поиску информации через общение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взрослыми, через чтение литературы: энциклопедий, журналов, газет, поиск информации в интернете,</w:t>
      </w:r>
    </w:p>
    <w:p w:rsidR="000B5F19" w:rsidRDefault="003104C1" w:rsidP="000B5F1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Проектная деятельность приучает ребят не только к самостоятельности, но и к коллективной работе, когда дети совместно планируют свою работу, намечают пути достижения намеченных целей</w:t>
      </w:r>
      <w:r w:rsidR="000B5F19">
        <w:rPr>
          <w:sz w:val="32"/>
          <w:szCs w:val="32"/>
        </w:rPr>
        <w:t>. Дети учатся слушать друг друга и выражать свои мнения,</w:t>
      </w:r>
    </w:p>
    <w:p w:rsidR="000B5F19" w:rsidRDefault="000B5F19" w:rsidP="000B5F1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Работа над проектом способствует развитию у детей творческой инициативы, развивает их психические процессы: восприятие, внимание, память, мышление и речь.</w:t>
      </w:r>
    </w:p>
    <w:p w:rsidR="000B5F19" w:rsidRDefault="000B5F19" w:rsidP="000B5F1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конечном счёте</w:t>
      </w:r>
      <w:r w:rsidR="00AD1A4F">
        <w:rPr>
          <w:sz w:val="32"/>
          <w:szCs w:val="32"/>
        </w:rPr>
        <w:t>,</w:t>
      </w:r>
      <w:r>
        <w:rPr>
          <w:sz w:val="32"/>
          <w:szCs w:val="32"/>
        </w:rPr>
        <w:t xml:space="preserve"> работа над проектом способствует всестороннему развитию учащихся с ДЦП и их социализации.</w:t>
      </w:r>
    </w:p>
    <w:p w:rsidR="000B5F19" w:rsidRDefault="000B5F19" w:rsidP="000B5F19">
      <w:pPr>
        <w:rPr>
          <w:sz w:val="32"/>
          <w:szCs w:val="32"/>
        </w:rPr>
      </w:pPr>
      <w:r>
        <w:rPr>
          <w:sz w:val="32"/>
          <w:szCs w:val="32"/>
        </w:rPr>
        <w:t>В этом учебном году  со своими четвероклассниками мы решили создать проект о пластилине и назвали его «Пластилиновая история».</w:t>
      </w:r>
    </w:p>
    <w:p w:rsidR="000B5F19" w:rsidRDefault="000B5F19" w:rsidP="000B5F19">
      <w:pPr>
        <w:rPr>
          <w:sz w:val="32"/>
          <w:szCs w:val="32"/>
        </w:rPr>
      </w:pPr>
      <w:r>
        <w:rPr>
          <w:sz w:val="32"/>
          <w:szCs w:val="32"/>
        </w:rPr>
        <w:t>Мы задумали узнать об истории возникновения пластилина и создать свой пластилиновый мультфильм.</w:t>
      </w:r>
    </w:p>
    <w:p w:rsidR="000B5F19" w:rsidRDefault="000B5F19" w:rsidP="000B5F19">
      <w:pPr>
        <w:rPr>
          <w:sz w:val="32"/>
          <w:szCs w:val="32"/>
        </w:rPr>
      </w:pPr>
      <w:r>
        <w:rPr>
          <w:sz w:val="32"/>
          <w:szCs w:val="32"/>
        </w:rPr>
        <w:t xml:space="preserve"> Для себя я ставила  </w:t>
      </w:r>
      <w:r w:rsidR="00F86D08">
        <w:rPr>
          <w:sz w:val="32"/>
          <w:szCs w:val="32"/>
        </w:rPr>
        <w:t xml:space="preserve">несколько </w:t>
      </w:r>
      <w:r>
        <w:rPr>
          <w:sz w:val="32"/>
          <w:szCs w:val="32"/>
        </w:rPr>
        <w:t>з</w:t>
      </w:r>
      <w:r w:rsidR="00F86D08">
        <w:rPr>
          <w:sz w:val="32"/>
          <w:szCs w:val="32"/>
        </w:rPr>
        <w:t>адач:</w:t>
      </w:r>
    </w:p>
    <w:p w:rsidR="00F86D08" w:rsidRDefault="00F86D08" w:rsidP="00F86D0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Дети плохо пишут, а в 4 классе объём письменных работ увеличился. И с помощью пластилина я хотела укрепить у ребят мышцы пальцев и кистей рук.</w:t>
      </w:r>
    </w:p>
    <w:p w:rsidR="00F86D08" w:rsidRDefault="00F86D08" w:rsidP="00F86D0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Я планировала научить детей работать с фотоаппаратом и компьютером.</w:t>
      </w:r>
    </w:p>
    <w:p w:rsidR="00905EE5" w:rsidRDefault="00905EE5" w:rsidP="00905EE5">
      <w:pPr>
        <w:rPr>
          <w:sz w:val="32"/>
          <w:szCs w:val="32"/>
        </w:rPr>
      </w:pPr>
      <w:r>
        <w:rPr>
          <w:sz w:val="32"/>
          <w:szCs w:val="32"/>
        </w:rPr>
        <w:t>Но, работая над проектом, мы решили гораздо больше задач по ликвидации пробелов в знаниях учащихся и по коррекции их нарушенных функций.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8"/>
      </w:tblGrid>
      <w:tr w:rsidR="00AD1A4F" w:rsidRPr="00AD1A4F" w:rsidTr="00AD1A4F">
        <w:trPr>
          <w:trHeight w:val="354"/>
        </w:trPr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1A4F" w:rsidRPr="00AD1A4F" w:rsidRDefault="00AD1A4F" w:rsidP="00AD1A4F">
            <w:pPr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1A4F">
              <w:rPr>
                <w:rFonts w:ascii="Calibri" w:eastAsia="Calibri" w:hAnsi="Calibri" w:cs="Times New Roman"/>
                <w:color w:val="FF0000"/>
                <w:kern w:val="24"/>
                <w:sz w:val="28"/>
                <w:szCs w:val="28"/>
                <w:lang w:eastAsia="ru-RU"/>
              </w:rPr>
              <w:t>Чтение</w:t>
            </w:r>
          </w:p>
        </w:tc>
      </w:tr>
      <w:tr w:rsidR="00AD1A4F" w:rsidRPr="00AD1A4F" w:rsidTr="008670C7">
        <w:trPr>
          <w:trHeight w:val="2016"/>
        </w:trPr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1A4F" w:rsidRPr="00AD1A4F" w:rsidRDefault="00AD1A4F" w:rsidP="00AD1A4F">
            <w:pPr>
              <w:shd w:val="clear" w:color="auto" w:fill="FFFFFF" w:themeFill="background1"/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Развитие навыков разных видов чтения: изучающее, выборочное, поисковое.</w:t>
            </w:r>
          </w:p>
          <w:p w:rsidR="00AD1A4F" w:rsidRPr="00AD1A4F" w:rsidRDefault="00AD1A4F" w:rsidP="00AD1A4F">
            <w:pPr>
              <w:shd w:val="clear" w:color="auto" w:fill="FFFFFF" w:themeFill="background1"/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Развитие у детей художественно-творческих способностей, умение создавать собственный текст.</w:t>
            </w:r>
          </w:p>
          <w:p w:rsidR="00AD1A4F" w:rsidRPr="00AD1A4F" w:rsidRDefault="00AD1A4F" w:rsidP="00AD1A4F">
            <w:pPr>
              <w:shd w:val="clear" w:color="auto" w:fill="FFFFFF" w:themeFill="background1"/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Расширение лексического запаса и грамматического строя речи учащихся.</w:t>
            </w:r>
          </w:p>
          <w:p w:rsidR="00AD1A4F" w:rsidRPr="008670C7" w:rsidRDefault="00AD1A4F" w:rsidP="00AD1A4F">
            <w:pPr>
              <w:shd w:val="clear" w:color="auto" w:fill="FFFFFF" w:themeFill="background1"/>
              <w:spacing w:after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Работать над развитием просодики чтения и речи учащихся.</w:t>
            </w: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AD1A4F" w:rsidRPr="00AD1A4F" w:rsidTr="00AD1A4F">
        <w:trPr>
          <w:trHeight w:val="393"/>
        </w:trPr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1A4F" w:rsidRPr="00AD1A4F" w:rsidRDefault="00AD1A4F" w:rsidP="00AD1A4F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Технология </w:t>
            </w:r>
          </w:p>
        </w:tc>
      </w:tr>
      <w:tr w:rsidR="00AD1A4F" w:rsidRPr="00AD1A4F" w:rsidTr="00AD1A4F">
        <w:trPr>
          <w:trHeight w:val="1250"/>
        </w:trPr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1A4F" w:rsidRPr="00AD1A4F" w:rsidRDefault="00AD1A4F" w:rsidP="00AD1A4F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lastRenderedPageBreak/>
              <w:t> </w:t>
            </w: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Коррекция пространственных нарушений учащихся.</w:t>
            </w:r>
          </w:p>
          <w:p w:rsidR="00AD1A4F" w:rsidRPr="00AD1A4F" w:rsidRDefault="00AD1A4F" w:rsidP="00AD1A4F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Обучение планированию работы.</w:t>
            </w:r>
          </w:p>
          <w:p w:rsidR="00AD1A4F" w:rsidRPr="00AD1A4F" w:rsidRDefault="00AD1A4F" w:rsidP="00AD1A4F">
            <w:pPr>
              <w:shd w:val="clear" w:color="auto" w:fill="FFFFFF" w:themeFill="background1"/>
              <w:spacing w:after="0"/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AD1A4F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Укрепление мышц пальцев рук, мелкую моторику, согласованность движений.</w:t>
            </w:r>
          </w:p>
        </w:tc>
      </w:tr>
    </w:tbl>
    <w:p w:rsidR="00905EE5" w:rsidRDefault="00905EE5" w:rsidP="00905EE5">
      <w:pPr>
        <w:rPr>
          <w:sz w:val="32"/>
          <w:szCs w:val="32"/>
        </w:rPr>
      </w:pPr>
    </w:p>
    <w:p w:rsidR="00905EE5" w:rsidRDefault="00905EE5" w:rsidP="00905EE5">
      <w:pPr>
        <w:rPr>
          <w:sz w:val="32"/>
          <w:szCs w:val="32"/>
        </w:rPr>
      </w:pPr>
      <w:r>
        <w:rPr>
          <w:sz w:val="32"/>
          <w:szCs w:val="32"/>
        </w:rPr>
        <w:t>Вся работа над проектом у нас пошла в трёх параллельных направлениях:</w:t>
      </w:r>
    </w:p>
    <w:p w:rsidR="008670C7" w:rsidRDefault="008670C7" w:rsidP="00905EE5">
      <w:pPr>
        <w:spacing w:after="0" w:line="240" w:lineRule="auto"/>
        <w:rPr>
          <w:rFonts w:eastAsiaTheme="minorEastAsia"/>
          <w:b/>
          <w:color w:val="002060"/>
          <w:sz w:val="48"/>
          <w:szCs w:val="48"/>
        </w:rPr>
      </w:pP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i/>
          <w:color w:val="660033"/>
          <w:sz w:val="48"/>
          <w:szCs w:val="48"/>
        </w:rPr>
      </w:pPr>
      <w:r w:rsidRPr="00D44F8C">
        <w:rPr>
          <w:rFonts w:eastAsiaTheme="minorEastAsia"/>
          <w:b/>
          <w:i/>
          <w:color w:val="660033"/>
          <w:sz w:val="48"/>
          <w:szCs w:val="48"/>
        </w:rPr>
        <w:t>П</w:t>
      </w:r>
      <w:r w:rsidRPr="00905EE5">
        <w:rPr>
          <w:rFonts w:eastAsiaTheme="minorEastAsia"/>
          <w:b/>
          <w:i/>
          <w:color w:val="660033"/>
          <w:sz w:val="48"/>
          <w:szCs w:val="48"/>
        </w:rPr>
        <w:t>рактическая работа с пластилином.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i/>
          <w:noProof/>
          <w:color w:val="660033"/>
          <w:sz w:val="40"/>
          <w:szCs w:val="40"/>
          <w:lang w:eastAsia="ru-RU"/>
        </w:rPr>
      </w:pPr>
    </w:p>
    <w:p w:rsidR="00905EE5" w:rsidRPr="00905EE5" w:rsidRDefault="00905EE5" w:rsidP="00905EE5">
      <w:pPr>
        <w:spacing w:after="0" w:line="240" w:lineRule="auto"/>
        <w:rPr>
          <w:rFonts w:ascii="PMingLiU-ExtB" w:eastAsia="PMingLiU-ExtB" w:hAnsi="PMingLiU-ExtB" w:cs="Arial"/>
          <w:noProof/>
          <w:sz w:val="40"/>
          <w:szCs w:val="40"/>
          <w:lang w:eastAsia="ru-RU"/>
        </w:rPr>
      </w:pPr>
      <w:r w:rsidRPr="00905EE5">
        <w:rPr>
          <w:rFonts w:ascii="MS Mincho" w:eastAsia="MS Mincho" w:hAnsi="MS Mincho" w:cs="MS Mincho"/>
          <w:noProof/>
          <w:sz w:val="44"/>
          <w:szCs w:val="44"/>
          <w:lang w:eastAsia="ru-RU"/>
        </w:rPr>
        <w:t xml:space="preserve">         </w:t>
      </w:r>
      <w:r w:rsidRPr="00905EE5">
        <w:rPr>
          <w:rFonts w:ascii="MS Mincho" w:eastAsia="MS Mincho" w:hAnsi="MS Mincho" w:cs="MS Mincho" w:hint="eastAsia"/>
          <w:noProof/>
          <w:sz w:val="40"/>
          <w:szCs w:val="40"/>
          <w:shd w:val="clear" w:color="auto" w:fill="FFFFFF" w:themeFill="background1"/>
          <w:lang w:eastAsia="ru-RU"/>
        </w:rPr>
        <w:t>Все</w:t>
      </w:r>
      <w:r w:rsidRPr="00905EE5">
        <w:rPr>
          <w:rFonts w:ascii="PMingLiU-ExtB" w:eastAsia="PMingLiU-ExtB" w:hAnsi="PMingLiU-ExtB" w:cs="Arial"/>
          <w:noProof/>
          <w:sz w:val="40"/>
          <w:szCs w:val="40"/>
          <w:shd w:val="clear" w:color="auto" w:fill="FFFFFF" w:themeFill="background1"/>
          <w:lang w:eastAsia="ru-RU"/>
        </w:rPr>
        <w:t xml:space="preserve"> </w:t>
      </w:r>
      <w:r w:rsidRPr="00905EE5">
        <w:rPr>
          <w:rFonts w:ascii="MS Mincho" w:eastAsia="MS Mincho" w:hAnsi="MS Mincho" w:cs="MS Mincho" w:hint="eastAsia"/>
          <w:noProof/>
          <w:sz w:val="40"/>
          <w:szCs w:val="40"/>
          <w:shd w:val="clear" w:color="auto" w:fill="FFFFFF" w:themeFill="background1"/>
          <w:lang w:eastAsia="ru-RU"/>
        </w:rPr>
        <w:t>учащиеся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color w:val="FF0000"/>
          <w:sz w:val="40"/>
          <w:szCs w:val="40"/>
        </w:rPr>
      </w:pPr>
      <w:r w:rsidRPr="00905EE5">
        <w:rPr>
          <w:rFonts w:eastAsiaTheme="minorEastAsia"/>
          <w:noProof/>
          <w:sz w:val="40"/>
          <w:szCs w:val="40"/>
          <w:lang w:eastAsia="ru-RU"/>
        </w:rPr>
        <w:drawing>
          <wp:inline distT="0" distB="0" distL="0" distR="0" wp14:anchorId="5B2AA723" wp14:editId="0E5AC548">
            <wp:extent cx="6734755" cy="1391478"/>
            <wp:effectExtent l="1905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sz w:val="40"/>
          <w:szCs w:val="40"/>
        </w:rPr>
      </w:pP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color w:val="002060"/>
          <w:sz w:val="44"/>
          <w:szCs w:val="44"/>
        </w:rPr>
      </w:pP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i/>
          <w:color w:val="660033"/>
          <w:sz w:val="44"/>
          <w:szCs w:val="44"/>
        </w:rPr>
      </w:pPr>
      <w:r w:rsidRPr="00D44F8C">
        <w:rPr>
          <w:rFonts w:eastAsiaTheme="minorEastAsia"/>
          <w:b/>
          <w:i/>
          <w:color w:val="660033"/>
          <w:sz w:val="44"/>
          <w:szCs w:val="44"/>
        </w:rPr>
        <w:t>П</w:t>
      </w:r>
      <w:r w:rsidRPr="00905EE5">
        <w:rPr>
          <w:rFonts w:eastAsiaTheme="minorEastAsia"/>
          <w:b/>
          <w:i/>
          <w:color w:val="660033"/>
          <w:sz w:val="44"/>
          <w:szCs w:val="44"/>
        </w:rPr>
        <w:t>одбор информации</w:t>
      </w:r>
    </w:p>
    <w:p w:rsidR="00D44F8C" w:rsidRDefault="00D44F8C" w:rsidP="00905EE5">
      <w:pPr>
        <w:spacing w:after="0" w:line="240" w:lineRule="auto"/>
        <w:rPr>
          <w:rFonts w:eastAsiaTheme="minorEastAsia"/>
          <w:b/>
          <w:i/>
          <w:color w:val="660033"/>
          <w:sz w:val="32"/>
          <w:szCs w:val="32"/>
        </w:rPr>
      </w:pPr>
      <w:r>
        <w:rPr>
          <w:rFonts w:eastAsiaTheme="minorEastAsia"/>
          <w:b/>
          <w:i/>
          <w:color w:val="660033"/>
          <w:sz w:val="32"/>
          <w:szCs w:val="32"/>
        </w:rPr>
        <w:t xml:space="preserve">  </w:t>
      </w:r>
    </w:p>
    <w:p w:rsidR="00905EE5" w:rsidRPr="00905EE5" w:rsidRDefault="00D44F8C" w:rsidP="00905EE5">
      <w:pPr>
        <w:spacing w:after="0" w:line="240" w:lineRule="auto"/>
        <w:rPr>
          <w:rFonts w:eastAsiaTheme="minorEastAsia"/>
          <w:b/>
          <w:color w:val="002060"/>
          <w:sz w:val="28"/>
          <w:szCs w:val="28"/>
        </w:rPr>
      </w:pPr>
      <w:r>
        <w:rPr>
          <w:rFonts w:eastAsiaTheme="minorEastAsia"/>
          <w:b/>
          <w:i/>
          <w:color w:val="660033"/>
          <w:sz w:val="32"/>
          <w:szCs w:val="32"/>
        </w:rPr>
        <w:t xml:space="preserve">    </w:t>
      </w:r>
      <w:r w:rsidR="00905EE5" w:rsidRPr="00905EE5">
        <w:rPr>
          <w:rFonts w:eastAsiaTheme="minorEastAsia"/>
          <w:b/>
          <w:color w:val="002060"/>
          <w:sz w:val="28"/>
          <w:szCs w:val="28"/>
        </w:rPr>
        <w:t xml:space="preserve">Фомин Антон,                          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color w:val="002060"/>
          <w:sz w:val="28"/>
          <w:szCs w:val="28"/>
        </w:rPr>
      </w:pPr>
      <w:r w:rsidRPr="00905EE5">
        <w:rPr>
          <w:rFonts w:eastAsiaTheme="minorEastAsia"/>
          <w:b/>
          <w:color w:val="002060"/>
          <w:sz w:val="28"/>
          <w:szCs w:val="28"/>
        </w:rPr>
        <w:t xml:space="preserve">     Щеголихин Кирилл,                      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color w:val="002060"/>
          <w:sz w:val="28"/>
          <w:szCs w:val="28"/>
        </w:rPr>
      </w:pPr>
      <w:r w:rsidRPr="00905EE5">
        <w:rPr>
          <w:rFonts w:eastAsiaTheme="minorEastAsia"/>
          <w:b/>
          <w:color w:val="002060"/>
          <w:sz w:val="28"/>
          <w:szCs w:val="28"/>
        </w:rPr>
        <w:t xml:space="preserve">     Круглов Олег,               </w:t>
      </w:r>
      <w:r w:rsidR="00A72FA7">
        <w:rPr>
          <w:rFonts w:eastAsiaTheme="minorEastAsia"/>
          <w:b/>
          <w:color w:val="002060"/>
          <w:sz w:val="28"/>
          <w:szCs w:val="28"/>
        </w:rPr>
        <w:t xml:space="preserve">                   Позняк Вика</w:t>
      </w:r>
      <w:r w:rsidR="00D44F8C">
        <w:rPr>
          <w:rFonts w:eastAsiaTheme="minorEastAsia"/>
          <w:b/>
          <w:color w:val="002060"/>
          <w:sz w:val="28"/>
          <w:szCs w:val="28"/>
        </w:rPr>
        <w:t xml:space="preserve">                           </w:t>
      </w:r>
      <w:r w:rsidRPr="00905EE5">
        <w:rPr>
          <w:rFonts w:eastAsiaTheme="minorEastAsia"/>
          <w:b/>
          <w:color w:val="002060"/>
          <w:sz w:val="28"/>
          <w:szCs w:val="28"/>
        </w:rPr>
        <w:t xml:space="preserve"> </w:t>
      </w:r>
      <w:r w:rsidR="00A72FA7">
        <w:rPr>
          <w:rFonts w:eastAsiaTheme="minorEastAsia"/>
          <w:b/>
          <w:color w:val="002060"/>
          <w:sz w:val="28"/>
          <w:szCs w:val="28"/>
        </w:rPr>
        <w:t xml:space="preserve">   </w:t>
      </w:r>
      <w:proofErr w:type="spellStart"/>
      <w:r w:rsidRPr="00905EE5">
        <w:rPr>
          <w:rFonts w:eastAsiaTheme="minorEastAsia"/>
          <w:b/>
          <w:color w:val="002060"/>
          <w:sz w:val="28"/>
          <w:szCs w:val="28"/>
        </w:rPr>
        <w:t>Евлоева</w:t>
      </w:r>
      <w:proofErr w:type="spellEnd"/>
      <w:r w:rsidR="00D44F8C">
        <w:rPr>
          <w:rFonts w:eastAsiaTheme="minorEastAsia"/>
          <w:b/>
          <w:color w:val="002060"/>
          <w:sz w:val="28"/>
          <w:szCs w:val="28"/>
        </w:rPr>
        <w:t xml:space="preserve"> </w:t>
      </w:r>
      <w:r w:rsidRPr="00905EE5">
        <w:rPr>
          <w:rFonts w:eastAsiaTheme="minorEastAsia"/>
          <w:b/>
          <w:color w:val="002060"/>
          <w:sz w:val="28"/>
          <w:szCs w:val="28"/>
        </w:rPr>
        <w:t>Александра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color w:val="002060"/>
          <w:sz w:val="28"/>
          <w:szCs w:val="28"/>
        </w:rPr>
      </w:pPr>
      <w:r w:rsidRPr="00905EE5">
        <w:rPr>
          <w:rFonts w:eastAsiaTheme="minorEastAsia"/>
          <w:b/>
          <w:color w:val="002060"/>
          <w:sz w:val="28"/>
          <w:szCs w:val="28"/>
        </w:rPr>
        <w:t xml:space="preserve">    Метревели Мария</w:t>
      </w:r>
      <w:r w:rsidRPr="00905EE5">
        <w:rPr>
          <w:rFonts w:eastAsiaTheme="minorEastAsia"/>
          <w:color w:val="5A5A5A" w:themeColor="text1" w:themeTint="A5"/>
          <w:sz w:val="20"/>
          <w:szCs w:val="20"/>
        </w:rPr>
        <w:t xml:space="preserve">                                    </w:t>
      </w:r>
      <w:r w:rsidRPr="00905EE5">
        <w:rPr>
          <w:rFonts w:eastAsiaTheme="minorEastAsia"/>
          <w:b/>
          <w:color w:val="002060"/>
          <w:sz w:val="28"/>
          <w:szCs w:val="28"/>
        </w:rPr>
        <w:t>Кондаков Артём</w:t>
      </w:r>
      <w:r w:rsidRPr="00905EE5">
        <w:rPr>
          <w:rFonts w:eastAsiaTheme="minorEastAsia"/>
          <w:b/>
          <w:color w:val="5A5A5A" w:themeColor="text1" w:themeTint="A5"/>
          <w:sz w:val="28"/>
          <w:szCs w:val="28"/>
        </w:rPr>
        <w:t xml:space="preserve"> </w:t>
      </w:r>
      <w:r w:rsidRPr="00905EE5">
        <w:rPr>
          <w:rFonts w:eastAsiaTheme="minorEastAsia"/>
          <w:color w:val="5A5A5A" w:themeColor="text1" w:themeTint="A5"/>
          <w:sz w:val="20"/>
          <w:szCs w:val="20"/>
        </w:rPr>
        <w:t xml:space="preserve">                                 </w:t>
      </w:r>
      <w:r w:rsidRPr="00905EE5">
        <w:rPr>
          <w:rFonts w:eastAsiaTheme="minorEastAsia"/>
          <w:b/>
          <w:color w:val="002060"/>
          <w:sz w:val="28"/>
          <w:szCs w:val="28"/>
        </w:rPr>
        <w:t>Щеголихин Кирилл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color w:val="002060"/>
          <w:sz w:val="28"/>
          <w:szCs w:val="28"/>
        </w:rPr>
      </w:pPr>
      <w:r w:rsidRPr="00905EE5">
        <w:rPr>
          <w:rFonts w:eastAsiaTheme="minorEastAsia"/>
          <w:b/>
          <w:color w:val="002060"/>
          <w:sz w:val="28"/>
          <w:szCs w:val="28"/>
        </w:rPr>
        <w:t xml:space="preserve">    </w:t>
      </w:r>
      <w:proofErr w:type="spellStart"/>
      <w:r w:rsidRPr="00905EE5">
        <w:rPr>
          <w:rFonts w:eastAsiaTheme="minorEastAsia"/>
          <w:b/>
          <w:color w:val="002060"/>
          <w:sz w:val="28"/>
          <w:szCs w:val="28"/>
        </w:rPr>
        <w:t>Евлоева</w:t>
      </w:r>
      <w:proofErr w:type="spellEnd"/>
      <w:r w:rsidRPr="00905EE5">
        <w:rPr>
          <w:rFonts w:eastAsiaTheme="minorEastAsia"/>
          <w:b/>
          <w:color w:val="002060"/>
          <w:sz w:val="28"/>
          <w:szCs w:val="28"/>
        </w:rPr>
        <w:t xml:space="preserve"> Александра</w:t>
      </w:r>
    </w:p>
    <w:p w:rsidR="00D44F8C" w:rsidRDefault="00D44F8C" w:rsidP="00905EE5">
      <w:pPr>
        <w:spacing w:after="0" w:line="240" w:lineRule="auto"/>
        <w:rPr>
          <w:rFonts w:eastAsiaTheme="minorEastAsia"/>
          <w:noProof/>
          <w:sz w:val="40"/>
          <w:szCs w:val="40"/>
          <w:lang w:eastAsia="ru-RU"/>
        </w:rPr>
      </w:pPr>
    </w:p>
    <w:p w:rsidR="00905EE5" w:rsidRPr="00905EE5" w:rsidRDefault="00905EE5" w:rsidP="00905EE5">
      <w:pPr>
        <w:spacing w:after="0" w:line="240" w:lineRule="auto"/>
        <w:rPr>
          <w:rFonts w:eastAsiaTheme="minorEastAsia"/>
          <w:noProof/>
          <w:sz w:val="40"/>
          <w:szCs w:val="40"/>
          <w:lang w:eastAsia="ru-RU"/>
        </w:rPr>
      </w:pPr>
      <w:r w:rsidRPr="00905EE5">
        <w:rPr>
          <w:rFonts w:eastAsiaTheme="minorEastAsia"/>
          <w:noProof/>
          <w:sz w:val="40"/>
          <w:szCs w:val="40"/>
          <w:lang w:eastAsia="ru-RU"/>
        </w:rPr>
        <w:drawing>
          <wp:inline distT="0" distB="0" distL="0" distR="0" wp14:anchorId="1A7217BF" wp14:editId="2605A8D8">
            <wp:extent cx="6806242" cy="1466491"/>
            <wp:effectExtent l="19050" t="0" r="1397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72FA7" w:rsidRDefault="00905EE5" w:rsidP="00905EE5">
      <w:pPr>
        <w:spacing w:after="0" w:line="240" w:lineRule="auto"/>
        <w:rPr>
          <w:rFonts w:eastAsiaTheme="minorEastAsia"/>
          <w:sz w:val="40"/>
          <w:szCs w:val="40"/>
        </w:rPr>
      </w:pPr>
      <w:r w:rsidRPr="00905EE5">
        <w:rPr>
          <w:rFonts w:eastAsiaTheme="minorEastAsia"/>
          <w:sz w:val="40"/>
          <w:szCs w:val="40"/>
        </w:rPr>
        <w:t xml:space="preserve">                                                  </w:t>
      </w:r>
      <w:r w:rsidR="00926EE8">
        <w:rPr>
          <w:rFonts w:eastAsiaTheme="minorEastAsia"/>
          <w:sz w:val="40"/>
          <w:szCs w:val="40"/>
        </w:rPr>
        <w:t xml:space="preserve">                            </w:t>
      </w:r>
    </w:p>
    <w:p w:rsidR="00A72FA7" w:rsidRDefault="00A72FA7" w:rsidP="00905EE5">
      <w:pPr>
        <w:spacing w:after="0" w:line="240" w:lineRule="auto"/>
        <w:rPr>
          <w:rFonts w:eastAsiaTheme="minorEastAsia"/>
          <w:sz w:val="40"/>
          <w:szCs w:val="40"/>
        </w:rPr>
      </w:pPr>
    </w:p>
    <w:p w:rsidR="00905EE5" w:rsidRPr="00905EE5" w:rsidRDefault="00A72FA7" w:rsidP="00905EE5">
      <w:pPr>
        <w:spacing w:after="0" w:line="240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40"/>
          <w:szCs w:val="40"/>
        </w:rPr>
        <w:lastRenderedPageBreak/>
        <w:t xml:space="preserve">        </w:t>
      </w:r>
      <w:r w:rsidR="00926EE8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                                                                 </w:t>
      </w:r>
      <w:r w:rsidR="00926EE8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     </w:t>
      </w:r>
      <w:r w:rsidR="00926EE8">
        <w:rPr>
          <w:rFonts w:eastAsiaTheme="minorEastAsia"/>
          <w:sz w:val="40"/>
          <w:szCs w:val="40"/>
        </w:rPr>
        <w:t xml:space="preserve"> </w:t>
      </w:r>
      <w:r w:rsidR="00905EE5" w:rsidRPr="00905EE5">
        <w:rPr>
          <w:rFonts w:eastAsiaTheme="minorEastAsia"/>
          <w:b/>
          <w:sz w:val="28"/>
          <w:szCs w:val="28"/>
        </w:rPr>
        <w:t>Кондаков Артём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sz w:val="28"/>
          <w:szCs w:val="28"/>
        </w:rPr>
      </w:pPr>
      <w:r w:rsidRPr="00905EE5">
        <w:rPr>
          <w:rFonts w:eastAsiaTheme="minorEastAsia"/>
          <w:b/>
          <w:sz w:val="28"/>
          <w:szCs w:val="28"/>
        </w:rPr>
        <w:t xml:space="preserve">     </w:t>
      </w:r>
      <w:proofErr w:type="gramStart"/>
      <w:r w:rsidRPr="00905EE5">
        <w:rPr>
          <w:rFonts w:ascii="MS Mincho" w:eastAsia="MS Mincho" w:hAnsi="MS Mincho" w:cs="MS Mincho" w:hint="eastAsia"/>
          <w:b/>
          <w:sz w:val="28"/>
          <w:szCs w:val="28"/>
          <w:shd w:val="clear" w:color="auto" w:fill="FFFFFF" w:themeFill="background1"/>
        </w:rPr>
        <w:t>ВСЕ</w:t>
      </w:r>
      <w:r w:rsidRPr="00905EE5">
        <w:rPr>
          <w:rFonts w:ascii="PMingLiU-ExtB" w:eastAsia="PMingLiU-ExtB" w:hAnsi="PMingLiU-ExtB"/>
          <w:b/>
          <w:sz w:val="28"/>
          <w:szCs w:val="28"/>
          <w:shd w:val="clear" w:color="auto" w:fill="FFFFFF" w:themeFill="background1"/>
        </w:rPr>
        <w:t xml:space="preserve">  </w:t>
      </w:r>
      <w:r w:rsidRPr="00905EE5">
        <w:rPr>
          <w:rFonts w:ascii="MS Mincho" w:eastAsia="MS Mincho" w:hAnsi="MS Mincho" w:cs="MS Mincho" w:hint="eastAsia"/>
          <w:b/>
          <w:sz w:val="28"/>
          <w:szCs w:val="28"/>
          <w:shd w:val="clear" w:color="auto" w:fill="FFFFFF" w:themeFill="background1"/>
        </w:rPr>
        <w:t>УЧАЩИЕСЯ</w:t>
      </w:r>
      <w:proofErr w:type="gramEnd"/>
      <w:r w:rsidRPr="00905EE5">
        <w:rPr>
          <w:rFonts w:ascii="PMingLiU-ExtB" w:eastAsia="PMingLiU-ExtB" w:hAnsi="PMingLiU-ExtB"/>
          <w:b/>
          <w:sz w:val="28"/>
          <w:szCs w:val="28"/>
          <w:shd w:val="clear" w:color="auto" w:fill="FFFFFF" w:themeFill="background1"/>
        </w:rPr>
        <w:t xml:space="preserve">  </w:t>
      </w:r>
      <w:r w:rsidRPr="00905EE5">
        <w:rPr>
          <w:rFonts w:eastAsiaTheme="minorEastAsia"/>
          <w:b/>
          <w:sz w:val="28"/>
          <w:szCs w:val="28"/>
        </w:rPr>
        <w:t xml:space="preserve">                                                    </w:t>
      </w:r>
      <w:r w:rsidR="00A72FA7">
        <w:rPr>
          <w:rFonts w:eastAsiaTheme="minorEastAsia"/>
          <w:b/>
          <w:sz w:val="28"/>
          <w:szCs w:val="28"/>
        </w:rPr>
        <w:t xml:space="preserve">     </w:t>
      </w:r>
      <w:r w:rsidRPr="00905EE5">
        <w:rPr>
          <w:rFonts w:eastAsiaTheme="minorEastAsia"/>
          <w:b/>
          <w:sz w:val="28"/>
          <w:szCs w:val="28"/>
        </w:rPr>
        <w:t xml:space="preserve"> Метревели Мария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sz w:val="28"/>
          <w:szCs w:val="28"/>
        </w:rPr>
      </w:pPr>
      <w:r w:rsidRPr="00905EE5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                    Позняк Виктория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noProof/>
          <w:sz w:val="40"/>
          <w:szCs w:val="40"/>
          <w:lang w:eastAsia="ru-RU"/>
        </w:rPr>
      </w:pPr>
      <w:r w:rsidRPr="00905EE5">
        <w:rPr>
          <w:rFonts w:eastAsiaTheme="minorEastAsia"/>
          <w:noProof/>
          <w:sz w:val="40"/>
          <w:szCs w:val="40"/>
          <w:lang w:eastAsia="ru-RU"/>
        </w:rPr>
        <w:drawing>
          <wp:inline distT="0" distB="0" distL="0" distR="0" wp14:anchorId="422B319F" wp14:editId="0E1B81B9">
            <wp:extent cx="6892506" cy="1371600"/>
            <wp:effectExtent l="0" t="0" r="4191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A72FA7" w:rsidRDefault="00A72FA7" w:rsidP="00905EE5">
      <w:pPr>
        <w:spacing w:after="0" w:line="240" w:lineRule="auto"/>
        <w:rPr>
          <w:rFonts w:eastAsiaTheme="minorEastAsia"/>
          <w:b/>
          <w:i/>
          <w:noProof/>
          <w:color w:val="660033"/>
          <w:sz w:val="44"/>
          <w:szCs w:val="44"/>
          <w:lang w:eastAsia="ru-RU"/>
        </w:rPr>
      </w:pP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i/>
          <w:noProof/>
          <w:color w:val="660033"/>
          <w:sz w:val="44"/>
          <w:szCs w:val="44"/>
          <w:lang w:eastAsia="ru-RU"/>
        </w:rPr>
      </w:pPr>
      <w:r w:rsidRPr="00D44F8C">
        <w:rPr>
          <w:rFonts w:eastAsiaTheme="minorEastAsia"/>
          <w:b/>
          <w:i/>
          <w:noProof/>
          <w:color w:val="660033"/>
          <w:sz w:val="44"/>
          <w:szCs w:val="44"/>
          <w:lang w:eastAsia="ru-RU"/>
        </w:rPr>
        <w:t xml:space="preserve"> П</w:t>
      </w:r>
      <w:r w:rsidRPr="00905EE5">
        <w:rPr>
          <w:rFonts w:eastAsiaTheme="minorEastAsia"/>
          <w:b/>
          <w:i/>
          <w:noProof/>
          <w:color w:val="660033"/>
          <w:sz w:val="44"/>
          <w:szCs w:val="44"/>
          <w:lang w:eastAsia="ru-RU"/>
        </w:rPr>
        <w:t>рактическая работа с информационными технологиями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noProof/>
          <w:color w:val="003300"/>
          <w:sz w:val="40"/>
          <w:szCs w:val="40"/>
          <w:lang w:eastAsia="ru-RU"/>
        </w:rPr>
      </w:pP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noProof/>
          <w:color w:val="002060"/>
          <w:sz w:val="28"/>
          <w:szCs w:val="28"/>
          <w:lang w:eastAsia="ru-RU"/>
        </w:rPr>
      </w:pPr>
      <w:r w:rsidRPr="00905EE5">
        <w:rPr>
          <w:rFonts w:eastAsiaTheme="minorEastAsia"/>
          <w:noProof/>
          <w:color w:val="003300"/>
          <w:sz w:val="40"/>
          <w:szCs w:val="40"/>
          <w:lang w:eastAsia="ru-RU"/>
        </w:rPr>
        <w:t xml:space="preserve">                                             </w:t>
      </w:r>
      <w:r w:rsidRPr="00905EE5">
        <w:rPr>
          <w:rFonts w:eastAsiaTheme="minorEastAsia"/>
          <w:b/>
          <w:noProof/>
          <w:color w:val="002060"/>
          <w:sz w:val="28"/>
          <w:szCs w:val="28"/>
          <w:lang w:eastAsia="ru-RU"/>
        </w:rPr>
        <w:t>Кондаков Артём                    Кондаков Артём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noProof/>
          <w:color w:val="002060"/>
          <w:sz w:val="28"/>
          <w:szCs w:val="28"/>
          <w:lang w:eastAsia="ru-RU"/>
        </w:rPr>
      </w:pPr>
      <w:r w:rsidRPr="00905EE5">
        <w:rPr>
          <w:rFonts w:eastAsiaTheme="minorEastAsia"/>
          <w:b/>
          <w:noProof/>
          <w:color w:val="002060"/>
          <w:sz w:val="28"/>
          <w:szCs w:val="28"/>
          <w:lang w:eastAsia="ru-RU"/>
        </w:rPr>
        <w:t xml:space="preserve">            </w:t>
      </w:r>
      <w:r w:rsidRPr="00905EE5">
        <w:rPr>
          <w:rFonts w:eastAsiaTheme="minorEastAsia"/>
          <w:b/>
          <w:noProof/>
          <w:color w:val="002060"/>
          <w:sz w:val="32"/>
          <w:szCs w:val="32"/>
          <w:shd w:val="clear" w:color="auto" w:fill="FFFFFF" w:themeFill="background1"/>
          <w:lang w:eastAsia="ru-RU"/>
        </w:rPr>
        <w:t>ВСЕ  УЧАЩИЕСЯ</w:t>
      </w:r>
      <w:r w:rsidRPr="00905EE5">
        <w:rPr>
          <w:rFonts w:eastAsiaTheme="minorEastAsia"/>
          <w:b/>
          <w:noProof/>
          <w:color w:val="002060"/>
          <w:sz w:val="28"/>
          <w:szCs w:val="28"/>
          <w:lang w:eastAsia="ru-RU"/>
        </w:rPr>
        <w:t xml:space="preserve">                 Позняк Виктория                   Круглов Олег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b/>
          <w:noProof/>
          <w:color w:val="002060"/>
          <w:sz w:val="28"/>
          <w:szCs w:val="28"/>
          <w:lang w:eastAsia="ru-RU"/>
        </w:rPr>
      </w:pPr>
      <w:r w:rsidRPr="00905EE5">
        <w:rPr>
          <w:rFonts w:eastAsiaTheme="minorEastAsia"/>
          <w:b/>
          <w:noProof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                    Метревели Мария</w:t>
      </w:r>
    </w:p>
    <w:p w:rsidR="00905EE5" w:rsidRPr="00905EE5" w:rsidRDefault="00905EE5" w:rsidP="00905EE5">
      <w:pPr>
        <w:spacing w:after="0" w:line="240" w:lineRule="auto"/>
        <w:rPr>
          <w:rFonts w:eastAsiaTheme="minorEastAsia"/>
          <w:noProof/>
          <w:sz w:val="40"/>
          <w:szCs w:val="40"/>
          <w:lang w:eastAsia="ru-RU"/>
        </w:rPr>
      </w:pPr>
      <w:r w:rsidRPr="00905EE5">
        <w:rPr>
          <w:rFonts w:eastAsiaTheme="minorEastAsia"/>
          <w:noProof/>
          <w:color w:val="003300"/>
          <w:sz w:val="40"/>
          <w:szCs w:val="40"/>
          <w:lang w:eastAsia="ru-RU"/>
        </w:rPr>
        <w:drawing>
          <wp:inline distT="0" distB="0" distL="0" distR="0" wp14:anchorId="504C4B55" wp14:editId="19F2CD67">
            <wp:extent cx="7013276" cy="1371600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05EE5" w:rsidRDefault="00926EE8" w:rsidP="00905EE5">
      <w:pPr>
        <w:rPr>
          <w:sz w:val="32"/>
          <w:szCs w:val="32"/>
        </w:rPr>
      </w:pPr>
      <w:r>
        <w:rPr>
          <w:sz w:val="32"/>
          <w:szCs w:val="32"/>
        </w:rPr>
        <w:t xml:space="preserve">Лепка из пластилина очень увлекла ребят. Дети освоили различные приёмы работы с пластилином: разминание, скатывание шариков пальцами, ладошками, раскатывание пластилина, </w:t>
      </w:r>
      <w:proofErr w:type="spellStart"/>
      <w:r>
        <w:rPr>
          <w:sz w:val="32"/>
          <w:szCs w:val="32"/>
        </w:rPr>
        <w:t>прищипывание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отщипывание</w:t>
      </w:r>
      <w:proofErr w:type="spellEnd"/>
      <w:r>
        <w:rPr>
          <w:sz w:val="32"/>
          <w:szCs w:val="32"/>
        </w:rPr>
        <w:t xml:space="preserve"> пластилина, сплющивание, приглаживание. Мы лепили много поделок, но особенно детям понравилось рисование пластилином.</w:t>
      </w:r>
    </w:p>
    <w:p w:rsidR="008670C7" w:rsidRPr="008670C7" w:rsidRDefault="008670C7" w:rsidP="008670C7">
      <w:pPr>
        <w:spacing w:after="0" w:line="240" w:lineRule="auto"/>
        <w:rPr>
          <w:sz w:val="32"/>
          <w:szCs w:val="32"/>
        </w:rPr>
      </w:pPr>
      <w:r w:rsidRPr="008670C7">
        <w:rPr>
          <w:b/>
          <w:sz w:val="32"/>
          <w:szCs w:val="32"/>
        </w:rPr>
        <w:t xml:space="preserve">Пластилин.             </w:t>
      </w:r>
      <w:r w:rsidRPr="008670C7">
        <w:rPr>
          <w:sz w:val="32"/>
          <w:szCs w:val="32"/>
        </w:rPr>
        <w:t>Щеголихин Кирилл.</w:t>
      </w:r>
    </w:p>
    <w:p w:rsidR="008670C7" w:rsidRPr="008670C7" w:rsidRDefault="008670C7" w:rsidP="008670C7">
      <w:pPr>
        <w:spacing w:after="0" w:line="240" w:lineRule="auto"/>
        <w:rPr>
          <w:sz w:val="32"/>
          <w:szCs w:val="32"/>
        </w:rPr>
      </w:pPr>
      <w:r w:rsidRPr="008670C7">
        <w:rPr>
          <w:sz w:val="32"/>
          <w:szCs w:val="32"/>
        </w:rPr>
        <w:t>Нам купили пластилин. Мы работать с ним хотим!</w:t>
      </w:r>
    </w:p>
    <w:p w:rsidR="008670C7" w:rsidRPr="008670C7" w:rsidRDefault="008670C7" w:rsidP="008670C7">
      <w:pPr>
        <w:spacing w:after="0" w:line="240" w:lineRule="auto"/>
        <w:rPr>
          <w:sz w:val="32"/>
          <w:szCs w:val="32"/>
        </w:rPr>
      </w:pPr>
      <w:r w:rsidRPr="008670C7">
        <w:rPr>
          <w:sz w:val="32"/>
          <w:szCs w:val="32"/>
        </w:rPr>
        <w:t>Все цвета имеет он, в них он просто чемпион!</w:t>
      </w:r>
    </w:p>
    <w:p w:rsidR="008670C7" w:rsidRPr="008670C7" w:rsidRDefault="008670C7" w:rsidP="008670C7">
      <w:pPr>
        <w:spacing w:after="0" w:line="240" w:lineRule="auto"/>
        <w:rPr>
          <w:sz w:val="32"/>
          <w:szCs w:val="32"/>
        </w:rPr>
      </w:pPr>
      <w:r w:rsidRPr="008670C7">
        <w:rPr>
          <w:sz w:val="32"/>
          <w:szCs w:val="32"/>
        </w:rPr>
        <w:t>Мы сидели, его грели - даже руки все вспотели!</w:t>
      </w:r>
    </w:p>
    <w:p w:rsidR="008670C7" w:rsidRPr="008670C7" w:rsidRDefault="008670C7" w:rsidP="008670C7">
      <w:pPr>
        <w:spacing w:after="0" w:line="240" w:lineRule="auto"/>
        <w:rPr>
          <w:sz w:val="32"/>
          <w:szCs w:val="32"/>
        </w:rPr>
      </w:pPr>
      <w:r w:rsidRPr="008670C7">
        <w:rPr>
          <w:sz w:val="32"/>
          <w:szCs w:val="32"/>
        </w:rPr>
        <w:t>А потом он, наконец-то, стал в ладонях, словно тесто!</w:t>
      </w:r>
    </w:p>
    <w:p w:rsidR="008670C7" w:rsidRPr="008670C7" w:rsidRDefault="008670C7" w:rsidP="008670C7">
      <w:pPr>
        <w:spacing w:after="0" w:line="240" w:lineRule="auto"/>
        <w:rPr>
          <w:sz w:val="32"/>
          <w:szCs w:val="32"/>
        </w:rPr>
      </w:pPr>
      <w:r w:rsidRPr="008670C7">
        <w:rPr>
          <w:sz w:val="32"/>
          <w:szCs w:val="32"/>
        </w:rPr>
        <w:t>И пошла у нас работа, пластилин размяк и вот</w:t>
      </w:r>
    </w:p>
    <w:p w:rsidR="008670C7" w:rsidRPr="008670C7" w:rsidRDefault="008670C7" w:rsidP="008670C7">
      <w:pPr>
        <w:spacing w:after="0" w:line="240" w:lineRule="auto"/>
        <w:rPr>
          <w:sz w:val="32"/>
          <w:szCs w:val="32"/>
        </w:rPr>
      </w:pPr>
      <w:r w:rsidRPr="008670C7">
        <w:rPr>
          <w:sz w:val="32"/>
          <w:szCs w:val="32"/>
        </w:rPr>
        <w:t>Из–под наших рук рабочих появляется завод!</w:t>
      </w:r>
    </w:p>
    <w:p w:rsidR="008670C7" w:rsidRPr="008670C7" w:rsidRDefault="008670C7" w:rsidP="008670C7">
      <w:pPr>
        <w:spacing w:after="0" w:line="240" w:lineRule="auto"/>
        <w:rPr>
          <w:sz w:val="32"/>
          <w:szCs w:val="32"/>
        </w:rPr>
      </w:pPr>
      <w:r w:rsidRPr="008670C7">
        <w:rPr>
          <w:sz w:val="32"/>
          <w:szCs w:val="32"/>
        </w:rPr>
        <w:t>Он машину нам построил, домик, садик, магазин.</w:t>
      </w:r>
    </w:p>
    <w:p w:rsidR="008670C7" w:rsidRPr="008670C7" w:rsidRDefault="008670C7" w:rsidP="008670C7">
      <w:pPr>
        <w:spacing w:after="0" w:line="240" w:lineRule="auto"/>
        <w:rPr>
          <w:sz w:val="32"/>
          <w:szCs w:val="32"/>
        </w:rPr>
      </w:pPr>
      <w:r w:rsidRPr="008670C7">
        <w:rPr>
          <w:sz w:val="32"/>
          <w:szCs w:val="32"/>
        </w:rPr>
        <w:t>С ним работать интересно!</w:t>
      </w:r>
    </w:p>
    <w:p w:rsidR="008670C7" w:rsidRPr="008670C7" w:rsidRDefault="008670C7" w:rsidP="008670C7">
      <w:pPr>
        <w:spacing w:after="0" w:line="240" w:lineRule="auto"/>
        <w:rPr>
          <w:sz w:val="32"/>
          <w:szCs w:val="32"/>
        </w:rPr>
      </w:pPr>
      <w:r w:rsidRPr="008670C7">
        <w:rPr>
          <w:sz w:val="32"/>
          <w:szCs w:val="32"/>
        </w:rPr>
        <w:lastRenderedPageBreak/>
        <w:t>Я освоил ПЛАСТИЛИН!!!</w:t>
      </w:r>
    </w:p>
    <w:p w:rsidR="00926EE8" w:rsidRDefault="00926EE8" w:rsidP="00905EE5">
      <w:pPr>
        <w:rPr>
          <w:sz w:val="32"/>
          <w:szCs w:val="32"/>
        </w:rPr>
      </w:pPr>
      <w:r>
        <w:rPr>
          <w:sz w:val="32"/>
          <w:szCs w:val="32"/>
        </w:rPr>
        <w:t>Одновременно дети собирали информацию о</w:t>
      </w:r>
      <w:r w:rsidR="008670C7">
        <w:rPr>
          <w:sz w:val="32"/>
          <w:szCs w:val="32"/>
        </w:rPr>
        <w:t>б</w:t>
      </w:r>
      <w:r>
        <w:rPr>
          <w:sz w:val="32"/>
          <w:szCs w:val="32"/>
        </w:rPr>
        <w:t xml:space="preserve"> истории возникновения пластилина. </w:t>
      </w:r>
      <w:r w:rsidR="0000628D">
        <w:rPr>
          <w:sz w:val="32"/>
          <w:szCs w:val="32"/>
        </w:rPr>
        <w:t xml:space="preserve">К работе подключились и родители. Почти все мои ученики могут самостоятельно находить информацию в интернете, но родители помогли ребятам отсортировать информацию, выбрать основное, что- то сократить или дополнить. </w:t>
      </w:r>
      <w:r w:rsidR="008670C7">
        <w:rPr>
          <w:sz w:val="32"/>
          <w:szCs w:val="32"/>
        </w:rPr>
        <w:t>Артём подобрал материал о видах пластилина и сделал компьютерную презентацию. Кто- то из ребят, услышав название «скульптурный пластилин», спросил: «А что такое скульптура, кто такой скульптор?»</w:t>
      </w:r>
      <w:proofErr w:type="gramStart"/>
      <w:r w:rsidR="008670C7">
        <w:rPr>
          <w:sz w:val="32"/>
          <w:szCs w:val="32"/>
        </w:rPr>
        <w:t>.</w:t>
      </w:r>
      <w:proofErr w:type="gramEnd"/>
      <w:r w:rsidR="008670C7">
        <w:rPr>
          <w:sz w:val="32"/>
          <w:szCs w:val="32"/>
        </w:rPr>
        <w:t xml:space="preserve"> Дети сами отвечали на вопросы  или искали ответы в книгах</w:t>
      </w:r>
      <w:proofErr w:type="gramStart"/>
      <w:r w:rsidR="008670C7">
        <w:rPr>
          <w:sz w:val="32"/>
          <w:szCs w:val="32"/>
        </w:rPr>
        <w:t>.</w:t>
      </w:r>
      <w:proofErr w:type="gramEnd"/>
      <w:r w:rsidR="008670C7">
        <w:rPr>
          <w:sz w:val="32"/>
          <w:szCs w:val="32"/>
        </w:rPr>
        <w:t xml:space="preserve"> Заинтересовались, значит, не только дети лепят, но и взрослые – мультипликаторы, скульпторы. А может быть  ещё какие- то профессии связаны с лепкой</w:t>
      </w:r>
      <w:proofErr w:type="gramStart"/>
      <w:r w:rsidR="008670C7">
        <w:rPr>
          <w:sz w:val="32"/>
          <w:szCs w:val="32"/>
        </w:rPr>
        <w:t>.</w:t>
      </w:r>
      <w:proofErr w:type="gramEnd"/>
      <w:r w:rsidR="008670C7">
        <w:rPr>
          <w:sz w:val="32"/>
          <w:szCs w:val="32"/>
        </w:rPr>
        <w:t xml:space="preserve"> Опять поискали материал и оказалось, что лепят инженеры модели создаваемой ими техники, военные создают восковые рельефные географические карты, гончар лепит посуду, врачи </w:t>
      </w:r>
      <w:proofErr w:type="gramStart"/>
      <w:r w:rsidR="008670C7">
        <w:rPr>
          <w:sz w:val="32"/>
          <w:szCs w:val="32"/>
        </w:rPr>
        <w:t>-</w:t>
      </w:r>
      <w:proofErr w:type="spellStart"/>
      <w:r w:rsidR="008670C7">
        <w:rPr>
          <w:sz w:val="32"/>
          <w:szCs w:val="32"/>
        </w:rPr>
        <w:t>о</w:t>
      </w:r>
      <w:proofErr w:type="gramEnd"/>
      <w:r w:rsidR="008670C7">
        <w:rPr>
          <w:sz w:val="32"/>
          <w:szCs w:val="32"/>
        </w:rPr>
        <w:t>ртодонты</w:t>
      </w:r>
      <w:proofErr w:type="spellEnd"/>
      <w:r w:rsidR="008670C7">
        <w:rPr>
          <w:sz w:val="32"/>
          <w:szCs w:val="32"/>
        </w:rPr>
        <w:t xml:space="preserve"> выполняют слепки зубов при протезировании. Работая с информацией, нам встречались незнакомые слова, которые мы старались узнать. Так появился у нас словарик. </w:t>
      </w:r>
    </w:p>
    <w:p w:rsidR="004F23C8" w:rsidRDefault="00A72FA7" w:rsidP="00905EE5">
      <w:pPr>
        <w:rPr>
          <w:sz w:val="32"/>
          <w:szCs w:val="32"/>
        </w:rPr>
      </w:pPr>
      <w:r>
        <w:rPr>
          <w:sz w:val="32"/>
          <w:szCs w:val="32"/>
        </w:rPr>
        <w:t>Когда мы приступили к соз</w:t>
      </w:r>
      <w:r w:rsidR="008670C7">
        <w:rPr>
          <w:sz w:val="32"/>
          <w:szCs w:val="32"/>
        </w:rPr>
        <w:t xml:space="preserve">данию мультфильма, то придумать свой сюжет не смогли – для детей это оказалось сложно. Решили выбрать одну из басен </w:t>
      </w:r>
      <w:proofErr w:type="spellStart"/>
      <w:r w:rsidR="008670C7">
        <w:rPr>
          <w:sz w:val="32"/>
          <w:szCs w:val="32"/>
        </w:rPr>
        <w:t>И.А.Крылова</w:t>
      </w:r>
      <w:proofErr w:type="spellEnd"/>
      <w:proofErr w:type="gramStart"/>
      <w:r w:rsidR="008670C7">
        <w:rPr>
          <w:sz w:val="32"/>
          <w:szCs w:val="32"/>
        </w:rPr>
        <w:t>.</w:t>
      </w:r>
      <w:proofErr w:type="gramEnd"/>
      <w:r w:rsidR="008670C7">
        <w:rPr>
          <w:sz w:val="32"/>
          <w:szCs w:val="32"/>
        </w:rPr>
        <w:t xml:space="preserve">  Начали активно читать басни, беседовать по содержанию</w:t>
      </w:r>
      <w:proofErr w:type="gramStart"/>
      <w:r w:rsidR="008670C7">
        <w:rPr>
          <w:sz w:val="32"/>
          <w:szCs w:val="32"/>
        </w:rPr>
        <w:t>.</w:t>
      </w:r>
      <w:proofErr w:type="gramEnd"/>
      <w:r w:rsidR="008670C7">
        <w:rPr>
          <w:sz w:val="32"/>
          <w:szCs w:val="32"/>
        </w:rPr>
        <w:t xml:space="preserve"> Для мультфильма выбрали басню «Ворона и лисица»</w:t>
      </w:r>
      <w:proofErr w:type="gramStart"/>
      <w:r w:rsidR="008670C7">
        <w:rPr>
          <w:sz w:val="32"/>
          <w:szCs w:val="32"/>
        </w:rPr>
        <w:t>.</w:t>
      </w:r>
      <w:proofErr w:type="gramEnd"/>
      <w:r w:rsidR="008670C7">
        <w:rPr>
          <w:sz w:val="32"/>
          <w:szCs w:val="32"/>
        </w:rPr>
        <w:t xml:space="preserve"> Это программная басня</w:t>
      </w:r>
      <w:proofErr w:type="gramStart"/>
      <w:r w:rsidR="008670C7">
        <w:rPr>
          <w:sz w:val="32"/>
          <w:szCs w:val="32"/>
        </w:rPr>
        <w:t>.</w:t>
      </w:r>
      <w:proofErr w:type="gramEnd"/>
      <w:r w:rsidR="008670C7">
        <w:rPr>
          <w:sz w:val="32"/>
          <w:szCs w:val="32"/>
        </w:rPr>
        <w:t xml:space="preserve"> Мы её еще раз перечитали, разобрали, выучили по ролям и записали на диктофон  компьютера</w:t>
      </w:r>
      <w:proofErr w:type="gramStart"/>
      <w:r w:rsidR="008670C7">
        <w:rPr>
          <w:sz w:val="32"/>
          <w:szCs w:val="32"/>
        </w:rPr>
        <w:t>.</w:t>
      </w:r>
      <w:proofErr w:type="gramEnd"/>
      <w:r w:rsidR="008670C7">
        <w:rPr>
          <w:sz w:val="32"/>
          <w:szCs w:val="32"/>
        </w:rPr>
        <w:t xml:space="preserve"> Ребята собрали информацию о работе мультипликаторов, о студии «Союз мультфильм», о первом советском пластилиновом мультфильме «Пластилиновая ворона». </w:t>
      </w:r>
    </w:p>
    <w:p w:rsidR="008670C7" w:rsidRPr="008670C7" w:rsidRDefault="008670C7" w:rsidP="00905EE5">
      <w:pPr>
        <w:rPr>
          <w:sz w:val="32"/>
          <w:szCs w:val="32"/>
        </w:rPr>
      </w:pPr>
      <w:r>
        <w:rPr>
          <w:sz w:val="32"/>
          <w:szCs w:val="32"/>
        </w:rPr>
        <w:t>Съёмку мультфильма производил у нас Круглов Олег, помогали ему Артём и Маша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Работали и фотоаппаратом, пробовали снимать камерой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Было очень сложно. Получалось не сразу: то отсвечивал снимок, то дрожала рука. Я купила штатив для фотокамеры. Работали с терпением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Многому учились друг у друга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Но в результате мы достигли намеченной цели – сумели создать свой мультик. </w:t>
      </w:r>
      <w:bookmarkStart w:id="0" w:name="_GoBack"/>
      <w:bookmarkEnd w:id="0"/>
    </w:p>
    <w:p w:rsidR="004F23C8" w:rsidRDefault="004F23C8" w:rsidP="00905EE5">
      <w:pPr>
        <w:rPr>
          <w:sz w:val="32"/>
          <w:szCs w:val="32"/>
        </w:rPr>
      </w:pPr>
    </w:p>
    <w:p w:rsidR="004F23C8" w:rsidRDefault="004F23C8" w:rsidP="00905EE5">
      <w:pPr>
        <w:rPr>
          <w:sz w:val="32"/>
          <w:szCs w:val="32"/>
        </w:rPr>
      </w:pPr>
    </w:p>
    <w:p w:rsidR="004F23C8" w:rsidRDefault="004F23C8" w:rsidP="00905EE5">
      <w:pPr>
        <w:rPr>
          <w:sz w:val="32"/>
          <w:szCs w:val="32"/>
        </w:rPr>
      </w:pPr>
    </w:p>
    <w:p w:rsidR="004F23C8" w:rsidRDefault="004F23C8" w:rsidP="004F23C8">
      <w:pPr>
        <w:rPr>
          <w:sz w:val="32"/>
          <w:szCs w:val="32"/>
        </w:rPr>
      </w:pPr>
    </w:p>
    <w:sectPr w:rsidR="004F23C8" w:rsidSect="00546192">
      <w:footerReference w:type="default" r:id="rId2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FA" w:rsidRDefault="00165DFA" w:rsidP="008670C7">
      <w:pPr>
        <w:spacing w:after="0" w:line="240" w:lineRule="auto"/>
      </w:pPr>
      <w:r>
        <w:separator/>
      </w:r>
    </w:p>
  </w:endnote>
  <w:endnote w:type="continuationSeparator" w:id="0">
    <w:p w:rsidR="00165DFA" w:rsidRDefault="00165DFA" w:rsidP="0086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28110"/>
      <w:docPartObj>
        <w:docPartGallery w:val="Page Numbers (Bottom of Page)"/>
        <w:docPartUnique/>
      </w:docPartObj>
    </w:sdtPr>
    <w:sdtContent>
      <w:p w:rsidR="008670C7" w:rsidRDefault="008670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670C7" w:rsidRDefault="008670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FA" w:rsidRDefault="00165DFA" w:rsidP="008670C7">
      <w:pPr>
        <w:spacing w:after="0" w:line="240" w:lineRule="auto"/>
      </w:pPr>
      <w:r>
        <w:separator/>
      </w:r>
    </w:p>
  </w:footnote>
  <w:footnote w:type="continuationSeparator" w:id="0">
    <w:p w:rsidR="00165DFA" w:rsidRDefault="00165DFA" w:rsidP="0086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80A"/>
    <w:multiLevelType w:val="hybridMultilevel"/>
    <w:tmpl w:val="4F66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76A4E"/>
    <w:multiLevelType w:val="hybridMultilevel"/>
    <w:tmpl w:val="F8FA1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92"/>
    <w:rsid w:val="0000628D"/>
    <w:rsid w:val="000B5F19"/>
    <w:rsid w:val="00165DFA"/>
    <w:rsid w:val="003104C1"/>
    <w:rsid w:val="004A11FD"/>
    <w:rsid w:val="004A3CC8"/>
    <w:rsid w:val="004F23C8"/>
    <w:rsid w:val="00546192"/>
    <w:rsid w:val="00665897"/>
    <w:rsid w:val="007D0EAF"/>
    <w:rsid w:val="008670C7"/>
    <w:rsid w:val="00905EE5"/>
    <w:rsid w:val="00926EE8"/>
    <w:rsid w:val="00957414"/>
    <w:rsid w:val="00A72FA7"/>
    <w:rsid w:val="00AD1A4F"/>
    <w:rsid w:val="00BE6417"/>
    <w:rsid w:val="00D44F8C"/>
    <w:rsid w:val="00EB0246"/>
    <w:rsid w:val="00F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E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0C7"/>
  </w:style>
  <w:style w:type="paragraph" w:styleId="a9">
    <w:name w:val="footer"/>
    <w:basedOn w:val="a"/>
    <w:link w:val="aa"/>
    <w:uiPriority w:val="99"/>
    <w:unhideWhenUsed/>
    <w:rsid w:val="0086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EE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0C7"/>
  </w:style>
  <w:style w:type="paragraph" w:styleId="a9">
    <w:name w:val="footer"/>
    <w:basedOn w:val="a"/>
    <w:link w:val="aa"/>
    <w:uiPriority w:val="99"/>
    <w:unhideWhenUsed/>
    <w:rsid w:val="0086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D7C03A-2D4D-474B-B3BA-CA089BAD2B7A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999AAFF-2D63-4E17-A37A-5E33F3552194}">
      <dgm:prSet phldrT="[Текст]" custT="1"/>
      <dgm:spPr>
        <a:xfrm>
          <a:off x="0" y="143639"/>
          <a:ext cx="2403860" cy="1072910"/>
        </a:xfr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Работа с пластилином. Освоение различных навыков лепки.</a:t>
          </a:r>
        </a:p>
      </dgm:t>
    </dgm:pt>
    <dgm:pt modelId="{628D4D9A-5A20-41A7-B7E3-B730C23D8621}" type="parTrans" cxnId="{9EB902AC-6C32-4EB3-98BA-F8C6E8A9E70C}">
      <dgm:prSet/>
      <dgm:spPr/>
      <dgm:t>
        <a:bodyPr/>
        <a:lstStyle/>
        <a:p>
          <a:endParaRPr lang="ru-RU" b="0"/>
        </a:p>
      </dgm:t>
    </dgm:pt>
    <dgm:pt modelId="{8BE25A9C-C565-4852-AFCD-8297F23DBCF6}" type="sibTrans" cxnId="{9EB902AC-6C32-4EB3-98BA-F8C6E8A9E70C}">
      <dgm:prSet/>
      <dgm:spPr/>
      <dgm:t>
        <a:bodyPr/>
        <a:lstStyle/>
        <a:p>
          <a:endParaRPr lang="ru-RU" b="0"/>
        </a:p>
      </dgm:t>
    </dgm:pt>
    <dgm:pt modelId="{EEAE7327-285B-4108-9369-E8273812C5D8}">
      <dgm:prSet custT="1"/>
      <dgm:spPr>
        <a:xfrm>
          <a:off x="4328921" y="111317"/>
          <a:ext cx="2403860" cy="1168843"/>
        </a:xfrm>
        <a:solidFill>
          <a:srgbClr val="EA2294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Лепка героев и декорации басни "Ворона и лисица</a:t>
          </a:r>
          <a:r>
            <a:rPr lang="ru-RU" sz="13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"</a:t>
          </a:r>
        </a:p>
      </dgm:t>
    </dgm:pt>
    <dgm:pt modelId="{57CF26BA-28B5-4C10-B238-77C65CFEB44A}" type="parTrans" cxnId="{D7F1B1FB-2C55-4128-B3F0-8478A3B781F8}">
      <dgm:prSet/>
      <dgm:spPr/>
      <dgm:t>
        <a:bodyPr/>
        <a:lstStyle/>
        <a:p>
          <a:endParaRPr lang="ru-RU" b="0"/>
        </a:p>
      </dgm:t>
    </dgm:pt>
    <dgm:pt modelId="{BD03AFC2-90C1-4AAA-94C1-405DD7246BEF}" type="sibTrans" cxnId="{D7F1B1FB-2C55-4128-B3F0-8478A3B781F8}">
      <dgm:prSet/>
      <dgm:spPr/>
      <dgm:t>
        <a:bodyPr/>
        <a:lstStyle/>
        <a:p>
          <a:endParaRPr lang="ru-RU" b="0"/>
        </a:p>
      </dgm:t>
    </dgm:pt>
    <dgm:pt modelId="{0D980125-EE1D-491B-BB7C-AB2C1EE76F70}" type="pres">
      <dgm:prSet presAssocID="{D8D7C03A-2D4D-474B-B3BA-CA089BAD2B7A}" presName="Name0" presStyleCnt="0">
        <dgm:presLayoutVars>
          <dgm:dir/>
          <dgm:animLvl val="lvl"/>
          <dgm:resizeHandles val="exact"/>
        </dgm:presLayoutVars>
      </dgm:prSet>
      <dgm:spPr/>
    </dgm:pt>
    <dgm:pt modelId="{FCE6CCDA-7BDB-4FBF-87B9-4DD2C546E548}" type="pres">
      <dgm:prSet presAssocID="{3999AAFF-2D63-4E17-A37A-5E33F3552194}" presName="parTxOnly" presStyleLbl="node1" presStyleIdx="0" presStyleCnt="2" custScaleX="90501" custScaleY="78530" custLinFactNeighborX="-821" custLinFactNeighborY="-1627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8F4C9A55-B040-4075-A582-7A0D62045DF4}" type="pres">
      <dgm:prSet presAssocID="{8BE25A9C-C565-4852-AFCD-8297F23DBCF6}" presName="parTxOnlySpace" presStyleCnt="0"/>
      <dgm:spPr/>
    </dgm:pt>
    <dgm:pt modelId="{65E22D46-4CF9-4A61-8A43-3F881C1A7D02}" type="pres">
      <dgm:prSet presAssocID="{EEAE7327-285B-4108-9369-E8273812C5D8}" presName="parTxOnly" presStyleLbl="node1" presStyleIdx="1" presStyleCnt="2" custScaleY="76669" custLinFactNeighborX="1412" custLinFactNeighborY="-3193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</dgm:ptLst>
  <dgm:cxnLst>
    <dgm:cxn modelId="{9EB902AC-6C32-4EB3-98BA-F8C6E8A9E70C}" srcId="{D8D7C03A-2D4D-474B-B3BA-CA089BAD2B7A}" destId="{3999AAFF-2D63-4E17-A37A-5E33F3552194}" srcOrd="0" destOrd="0" parTransId="{628D4D9A-5A20-41A7-B7E3-B730C23D8621}" sibTransId="{8BE25A9C-C565-4852-AFCD-8297F23DBCF6}"/>
    <dgm:cxn modelId="{AA63C67A-2490-4577-A82A-4EC62985FF3A}" type="presOf" srcId="{EEAE7327-285B-4108-9369-E8273812C5D8}" destId="{65E22D46-4CF9-4A61-8A43-3F881C1A7D02}" srcOrd="0" destOrd="0" presId="urn:microsoft.com/office/officeart/2005/8/layout/chevron1"/>
    <dgm:cxn modelId="{7590AD7B-437F-4BCD-B5A0-8DD889792DAD}" type="presOf" srcId="{3999AAFF-2D63-4E17-A37A-5E33F3552194}" destId="{FCE6CCDA-7BDB-4FBF-87B9-4DD2C546E548}" srcOrd="0" destOrd="0" presId="urn:microsoft.com/office/officeart/2005/8/layout/chevron1"/>
    <dgm:cxn modelId="{D7F1B1FB-2C55-4128-B3F0-8478A3B781F8}" srcId="{D8D7C03A-2D4D-474B-B3BA-CA089BAD2B7A}" destId="{EEAE7327-285B-4108-9369-E8273812C5D8}" srcOrd="1" destOrd="0" parTransId="{57CF26BA-28B5-4C10-B238-77C65CFEB44A}" sibTransId="{BD03AFC2-90C1-4AAA-94C1-405DD7246BEF}"/>
    <dgm:cxn modelId="{9FD23B48-CC79-43E8-80E5-8B38C0058652}" type="presOf" srcId="{D8D7C03A-2D4D-474B-B3BA-CA089BAD2B7A}" destId="{0D980125-EE1D-491B-BB7C-AB2C1EE76F70}" srcOrd="0" destOrd="0" presId="urn:microsoft.com/office/officeart/2005/8/layout/chevron1"/>
    <dgm:cxn modelId="{6C89F6CA-681A-499E-8C1D-9A104C222B8F}" type="presParOf" srcId="{0D980125-EE1D-491B-BB7C-AB2C1EE76F70}" destId="{FCE6CCDA-7BDB-4FBF-87B9-4DD2C546E548}" srcOrd="0" destOrd="0" presId="urn:microsoft.com/office/officeart/2005/8/layout/chevron1"/>
    <dgm:cxn modelId="{15814828-502C-4646-8319-2BDE85C60AAE}" type="presParOf" srcId="{0D980125-EE1D-491B-BB7C-AB2C1EE76F70}" destId="{8F4C9A55-B040-4075-A582-7A0D62045DF4}" srcOrd="1" destOrd="0" presId="urn:microsoft.com/office/officeart/2005/8/layout/chevron1"/>
    <dgm:cxn modelId="{FBE06662-D559-4F4E-AFDB-0183656308CE}" type="presParOf" srcId="{0D980125-EE1D-491B-BB7C-AB2C1EE76F70}" destId="{65E22D46-4CF9-4A61-8A43-3F881C1A7D02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B02D46E-652B-4EE3-B72E-6113E808CEB1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4348960-ED33-458B-954D-311DE8EC47F6}">
      <dgm:prSet custT="1"/>
      <dgm:spPr>
        <a:xfrm>
          <a:off x="1515" y="230852"/>
          <a:ext cx="2230326" cy="1004786"/>
        </a:xfrm>
        <a:solidFill>
          <a:srgbClr val="1F497D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Подбор информации о пластилине</a:t>
          </a:r>
        </a:p>
      </dgm:t>
    </dgm:pt>
    <dgm:pt modelId="{1C4E0BEC-6625-4A2B-9606-C9D5E02CD14E}" type="parTrans" cxnId="{A88AEEF7-DA0B-4195-8E39-973A7683A24D}">
      <dgm:prSet/>
      <dgm:spPr/>
      <dgm:t>
        <a:bodyPr/>
        <a:lstStyle/>
        <a:p>
          <a:endParaRPr lang="ru-RU"/>
        </a:p>
      </dgm:t>
    </dgm:pt>
    <dgm:pt modelId="{3BD6AF1E-07A5-4083-B0F1-34DEB56F9E67}" type="sibTrans" cxnId="{A88AEEF7-DA0B-4195-8E39-973A7683A24D}">
      <dgm:prSet/>
      <dgm:spPr/>
      <dgm:t>
        <a:bodyPr/>
        <a:lstStyle/>
        <a:p>
          <a:endParaRPr lang="ru-RU"/>
        </a:p>
      </dgm:t>
    </dgm:pt>
    <dgm:pt modelId="{D678B68E-A776-4151-9383-FC33D568E733}">
      <dgm:prSet custT="1"/>
      <dgm:spPr>
        <a:xfrm>
          <a:off x="1993705" y="220031"/>
          <a:ext cx="2517108" cy="952319"/>
        </a:xfrm>
        <a:solidFill>
          <a:srgbClr val="4F81BD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Подбор информации о мультипликации</a:t>
          </a:r>
        </a:p>
      </dgm:t>
    </dgm:pt>
    <dgm:pt modelId="{7819CAF1-3710-4FA5-B909-3E6D76A97AB7}" type="parTrans" cxnId="{58B0CBE7-5D99-44E9-B3A2-92DD4974D5ED}">
      <dgm:prSet/>
      <dgm:spPr/>
      <dgm:t>
        <a:bodyPr/>
        <a:lstStyle/>
        <a:p>
          <a:endParaRPr lang="ru-RU"/>
        </a:p>
      </dgm:t>
    </dgm:pt>
    <dgm:pt modelId="{52C586DE-0D78-48E3-B6F3-DAF9B37AB14F}" type="sibTrans" cxnId="{58B0CBE7-5D99-44E9-B3A2-92DD4974D5ED}">
      <dgm:prSet/>
      <dgm:spPr/>
      <dgm:t>
        <a:bodyPr/>
        <a:lstStyle/>
        <a:p>
          <a:endParaRPr lang="ru-RU"/>
        </a:p>
      </dgm:t>
    </dgm:pt>
    <dgm:pt modelId="{173B6D06-2DCD-4405-B6F9-596A80D3A1B7}">
      <dgm:prSet custT="1"/>
      <dgm:spPr>
        <a:xfrm>
          <a:off x="4335710" y="262626"/>
          <a:ext cx="2470531" cy="920814"/>
        </a:xfrm>
        <a:solidFill>
          <a:srgbClr val="1F497D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Творческая работа:</a:t>
          </a:r>
        </a:p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сочиняем стихи</a:t>
          </a:r>
        </a:p>
      </dgm:t>
    </dgm:pt>
    <dgm:pt modelId="{7DDA0EC5-74E1-470A-B4D7-FAC5F2B5B9B8}" type="parTrans" cxnId="{DC7B2505-3C84-41A8-94D1-09339560A7A3}">
      <dgm:prSet/>
      <dgm:spPr/>
      <dgm:t>
        <a:bodyPr/>
        <a:lstStyle/>
        <a:p>
          <a:endParaRPr lang="ru-RU"/>
        </a:p>
      </dgm:t>
    </dgm:pt>
    <dgm:pt modelId="{018A736A-5291-4948-8D59-3618E713AA00}" type="sibTrans" cxnId="{DC7B2505-3C84-41A8-94D1-09339560A7A3}">
      <dgm:prSet/>
      <dgm:spPr/>
      <dgm:t>
        <a:bodyPr/>
        <a:lstStyle/>
        <a:p>
          <a:endParaRPr lang="ru-RU"/>
        </a:p>
      </dgm:t>
    </dgm:pt>
    <dgm:pt modelId="{E6C3E009-1DDB-4726-8152-3BFD88DDD76C}" type="pres">
      <dgm:prSet presAssocID="{9B02D46E-652B-4EE3-B72E-6113E808CEB1}" presName="Name0" presStyleCnt="0">
        <dgm:presLayoutVars>
          <dgm:dir/>
          <dgm:animLvl val="lvl"/>
          <dgm:resizeHandles val="exact"/>
        </dgm:presLayoutVars>
      </dgm:prSet>
      <dgm:spPr/>
    </dgm:pt>
    <dgm:pt modelId="{6651FDAF-3406-409A-B73A-2ED78A3BECD0}" type="pres">
      <dgm:prSet presAssocID="{04348960-ED33-458B-954D-311DE8EC47F6}" presName="parTxOnly" presStyleLbl="node1" presStyleIdx="0" presStyleCnt="3" custScaleX="107549" custScaleY="12113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20631179-55EA-46ED-984B-511B9809FE64}" type="pres">
      <dgm:prSet presAssocID="{3BD6AF1E-07A5-4083-B0F1-34DEB56F9E67}" presName="parTxOnlySpace" presStyleCnt="0"/>
      <dgm:spPr/>
    </dgm:pt>
    <dgm:pt modelId="{BE1CBE36-258A-47CF-A95A-1C5DF73D2F2C}" type="pres">
      <dgm:prSet presAssocID="{D678B68E-A776-4151-9383-FC33D568E733}" presName="parTxOnly" presStyleLbl="node1" presStyleIdx="1" presStyleCnt="3" custScaleX="121378" custScaleY="114805" custLinFactNeighborX="-14832" custLinFactNeighborY="-4467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70FDA148-7D11-4750-A121-EAE97DF609E5}" type="pres">
      <dgm:prSet presAssocID="{52C586DE-0D78-48E3-B6F3-DAF9B37AB14F}" presName="parTxOnlySpace" presStyleCnt="0"/>
      <dgm:spPr/>
    </dgm:pt>
    <dgm:pt modelId="{12F4464A-F833-4902-82DC-EC899098D3D1}" type="pres">
      <dgm:prSet presAssocID="{173B6D06-2DCD-4405-B6F9-596A80D3A1B7}" presName="parTxOnly" presStyleLbl="node1" presStyleIdx="2" presStyleCnt="3" custScaleX="119132" custScaleY="111007" custLinFactNeighborX="88592" custLinFactNeighborY="-1231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</dgm:ptLst>
  <dgm:cxnLst>
    <dgm:cxn modelId="{A88AEEF7-DA0B-4195-8E39-973A7683A24D}" srcId="{9B02D46E-652B-4EE3-B72E-6113E808CEB1}" destId="{04348960-ED33-458B-954D-311DE8EC47F6}" srcOrd="0" destOrd="0" parTransId="{1C4E0BEC-6625-4A2B-9606-C9D5E02CD14E}" sibTransId="{3BD6AF1E-07A5-4083-B0F1-34DEB56F9E67}"/>
    <dgm:cxn modelId="{9484D337-E1E8-4C4B-9540-185378DCDC41}" type="presOf" srcId="{04348960-ED33-458B-954D-311DE8EC47F6}" destId="{6651FDAF-3406-409A-B73A-2ED78A3BECD0}" srcOrd="0" destOrd="0" presId="urn:microsoft.com/office/officeart/2005/8/layout/chevron1"/>
    <dgm:cxn modelId="{58B0CBE7-5D99-44E9-B3A2-92DD4974D5ED}" srcId="{9B02D46E-652B-4EE3-B72E-6113E808CEB1}" destId="{D678B68E-A776-4151-9383-FC33D568E733}" srcOrd="1" destOrd="0" parTransId="{7819CAF1-3710-4FA5-B909-3E6D76A97AB7}" sibTransId="{52C586DE-0D78-48E3-B6F3-DAF9B37AB14F}"/>
    <dgm:cxn modelId="{D204CCD7-A56A-4ECC-AF9C-153AA85908D0}" type="presOf" srcId="{173B6D06-2DCD-4405-B6F9-596A80D3A1B7}" destId="{12F4464A-F833-4902-82DC-EC899098D3D1}" srcOrd="0" destOrd="0" presId="urn:microsoft.com/office/officeart/2005/8/layout/chevron1"/>
    <dgm:cxn modelId="{DC7B2505-3C84-41A8-94D1-09339560A7A3}" srcId="{9B02D46E-652B-4EE3-B72E-6113E808CEB1}" destId="{173B6D06-2DCD-4405-B6F9-596A80D3A1B7}" srcOrd="2" destOrd="0" parTransId="{7DDA0EC5-74E1-470A-B4D7-FAC5F2B5B9B8}" sibTransId="{018A736A-5291-4948-8D59-3618E713AA00}"/>
    <dgm:cxn modelId="{8DB33F00-D7C9-4C1E-B28F-C21889DB20CB}" type="presOf" srcId="{D678B68E-A776-4151-9383-FC33D568E733}" destId="{BE1CBE36-258A-47CF-A95A-1C5DF73D2F2C}" srcOrd="0" destOrd="0" presId="urn:microsoft.com/office/officeart/2005/8/layout/chevron1"/>
    <dgm:cxn modelId="{FE3956B5-E9B2-424B-9347-820100912139}" type="presOf" srcId="{9B02D46E-652B-4EE3-B72E-6113E808CEB1}" destId="{E6C3E009-1DDB-4726-8152-3BFD88DDD76C}" srcOrd="0" destOrd="0" presId="urn:microsoft.com/office/officeart/2005/8/layout/chevron1"/>
    <dgm:cxn modelId="{8C82C5EE-32B7-4DC5-91D5-B152D5D5939B}" type="presParOf" srcId="{E6C3E009-1DDB-4726-8152-3BFD88DDD76C}" destId="{6651FDAF-3406-409A-B73A-2ED78A3BECD0}" srcOrd="0" destOrd="0" presId="urn:microsoft.com/office/officeart/2005/8/layout/chevron1"/>
    <dgm:cxn modelId="{713CB200-165D-45E2-AF0B-EF796A209046}" type="presParOf" srcId="{E6C3E009-1DDB-4726-8152-3BFD88DDD76C}" destId="{20631179-55EA-46ED-984B-511B9809FE64}" srcOrd="1" destOrd="0" presId="urn:microsoft.com/office/officeart/2005/8/layout/chevron1"/>
    <dgm:cxn modelId="{00E92AAE-818F-4C98-8198-463C36A1E3E6}" type="presParOf" srcId="{E6C3E009-1DDB-4726-8152-3BFD88DDD76C}" destId="{BE1CBE36-258A-47CF-A95A-1C5DF73D2F2C}" srcOrd="2" destOrd="0" presId="urn:microsoft.com/office/officeart/2005/8/layout/chevron1"/>
    <dgm:cxn modelId="{82B0ACC0-9B7B-4188-9372-BB0F436C0EEC}" type="presParOf" srcId="{E6C3E009-1DDB-4726-8152-3BFD88DDD76C}" destId="{70FDA148-7D11-4750-A121-EAE97DF609E5}" srcOrd="3" destOrd="0" presId="urn:microsoft.com/office/officeart/2005/8/layout/chevron1"/>
    <dgm:cxn modelId="{D4E08BE1-2294-4DBE-8541-069EE1A0FF16}" type="presParOf" srcId="{E6C3E009-1DDB-4726-8152-3BFD88DDD76C}" destId="{12F4464A-F833-4902-82DC-EC899098D3D1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434B16-C373-43A0-A221-BF70D30D82AF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A6A08449-AF7D-4156-A345-40609772CC03}">
      <dgm:prSet phldrT="[Текст]"/>
      <dgm:spPr>
        <a:xfrm>
          <a:off x="2155300" y="227089"/>
          <a:ext cx="2584431" cy="1028602"/>
        </a:xfrm>
        <a:solidFill>
          <a:srgbClr val="990099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Заучивание наизусть басни "Ворона и лисица"</a:t>
          </a:r>
        </a:p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66AB7D7-A55B-4499-8D73-A8286DC04E8F}" type="parTrans" cxnId="{FCFD4BAB-0C58-47FF-8B2B-9A5FE0916699}">
      <dgm:prSet/>
      <dgm:spPr/>
      <dgm:t>
        <a:bodyPr/>
        <a:lstStyle/>
        <a:p>
          <a:endParaRPr lang="ru-RU"/>
        </a:p>
      </dgm:t>
    </dgm:pt>
    <dgm:pt modelId="{84FC93BD-1837-4809-B8AF-8D338BC02399}" type="sibTrans" cxnId="{FCFD4BAB-0C58-47FF-8B2B-9A5FE0916699}">
      <dgm:prSet/>
      <dgm:spPr/>
      <dgm:t>
        <a:bodyPr/>
        <a:lstStyle/>
        <a:p>
          <a:endParaRPr lang="ru-RU"/>
        </a:p>
      </dgm:t>
    </dgm:pt>
    <dgm:pt modelId="{F67106A3-FFFC-484A-89EC-DD268443058E}">
      <dgm:prSet phldrT="[Текст]"/>
      <dgm:spPr>
        <a:xfrm>
          <a:off x="4466655" y="242801"/>
          <a:ext cx="2425850" cy="987859"/>
        </a:xfr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Чтение басни "Ворона и лисица" по ролям.</a:t>
          </a:r>
        </a:p>
      </dgm:t>
    </dgm:pt>
    <dgm:pt modelId="{DAAC762B-227E-4096-971C-0B6CA4EBB83C}" type="parTrans" cxnId="{9F4E35D7-EA97-4CEB-A3DF-CC00CF242742}">
      <dgm:prSet/>
      <dgm:spPr/>
      <dgm:t>
        <a:bodyPr/>
        <a:lstStyle/>
        <a:p>
          <a:endParaRPr lang="ru-RU"/>
        </a:p>
      </dgm:t>
    </dgm:pt>
    <dgm:pt modelId="{5453689C-087F-444B-807D-CB7A2E12CBF6}" type="sibTrans" cxnId="{9F4E35D7-EA97-4CEB-A3DF-CC00CF242742}">
      <dgm:prSet/>
      <dgm:spPr/>
      <dgm:t>
        <a:bodyPr/>
        <a:lstStyle/>
        <a:p>
          <a:endParaRPr lang="ru-RU"/>
        </a:p>
      </dgm:t>
    </dgm:pt>
    <dgm:pt modelId="{E052F5D4-CD40-41BA-9D86-B4CD2DC37459}">
      <dgm:prSet/>
      <dgm:spPr>
        <a:xfrm>
          <a:off x="21560" y="235517"/>
          <a:ext cx="2460006" cy="1060655"/>
        </a:xfr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Чтение басен И.А.Крылова</a:t>
          </a:r>
        </a:p>
      </dgm:t>
    </dgm:pt>
    <dgm:pt modelId="{CF7E9593-57B6-4D82-A2B6-4E702A3C86F1}" type="parTrans" cxnId="{1836854E-11E5-410E-A406-AC613551111F}">
      <dgm:prSet/>
      <dgm:spPr/>
      <dgm:t>
        <a:bodyPr/>
        <a:lstStyle/>
        <a:p>
          <a:endParaRPr lang="ru-RU"/>
        </a:p>
      </dgm:t>
    </dgm:pt>
    <dgm:pt modelId="{0D641132-C552-4850-B254-CB9B3DFB49B0}" type="sibTrans" cxnId="{1836854E-11E5-410E-A406-AC613551111F}">
      <dgm:prSet/>
      <dgm:spPr/>
      <dgm:t>
        <a:bodyPr/>
        <a:lstStyle/>
        <a:p>
          <a:endParaRPr lang="ru-RU"/>
        </a:p>
      </dgm:t>
    </dgm:pt>
    <dgm:pt modelId="{7B7E47B9-1F7A-4881-922B-F430B5243A1C}" type="pres">
      <dgm:prSet presAssocID="{4B434B16-C373-43A0-A221-BF70D30D82AF}" presName="Name0" presStyleCnt="0">
        <dgm:presLayoutVars>
          <dgm:dir/>
          <dgm:animLvl val="lvl"/>
          <dgm:resizeHandles val="exact"/>
        </dgm:presLayoutVars>
      </dgm:prSet>
      <dgm:spPr/>
    </dgm:pt>
    <dgm:pt modelId="{B511DA1C-33F7-4321-A249-34E67107B371}" type="pres">
      <dgm:prSet presAssocID="{E052F5D4-CD40-41BA-9D86-B4CD2DC37459}" presName="parTxOnly" presStyleLbl="node1" presStyleIdx="0" presStyleCnt="3" custScaleX="84699" custScaleY="91297" custLinFactNeighborX="6890" custLinFactNeighborY="689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7101611F-C15A-4471-846B-4B9625987E23}" type="pres">
      <dgm:prSet presAssocID="{0D641132-C552-4850-B254-CB9B3DFB49B0}" presName="parTxOnlySpace" presStyleCnt="0"/>
      <dgm:spPr/>
    </dgm:pt>
    <dgm:pt modelId="{E10705C8-98DF-4E54-97F6-714C12076A02}" type="pres">
      <dgm:prSet presAssocID="{A6A08449-AF7D-4156-A345-40609772CC03}" presName="parTxOnly" presStyleLbl="node1" presStyleIdx="1" presStyleCnt="3" custScaleX="88983" custScaleY="88538" custLinFactNeighborX="-5445" custLinFactNeighborY="4785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E1ED35D0-9544-4631-8D8A-22EF53F56E51}" type="pres">
      <dgm:prSet presAssocID="{84FC93BD-1837-4809-B8AF-8D338BC02399}" presName="parTxOnlySpace" presStyleCnt="0"/>
      <dgm:spPr/>
    </dgm:pt>
    <dgm:pt modelId="{5256016E-30B6-44DC-AE97-2F772A47BAA8}" type="pres">
      <dgm:prSet presAssocID="{F67106A3-FFFC-484A-89EC-DD268443058E}" presName="parTxOnly" presStyleLbl="node1" presStyleIdx="2" presStyleCnt="3" custScaleX="83523" custScaleY="85031" custLinFactNeighborX="49911" custLinFactNeighborY="438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</dgm:ptLst>
  <dgm:cxnLst>
    <dgm:cxn modelId="{B86A272E-77BC-41EC-BCC5-BEBF4DEC3F4C}" type="presOf" srcId="{A6A08449-AF7D-4156-A345-40609772CC03}" destId="{E10705C8-98DF-4E54-97F6-714C12076A02}" srcOrd="0" destOrd="0" presId="urn:microsoft.com/office/officeart/2005/8/layout/chevron1"/>
    <dgm:cxn modelId="{9F4E35D7-EA97-4CEB-A3DF-CC00CF242742}" srcId="{4B434B16-C373-43A0-A221-BF70D30D82AF}" destId="{F67106A3-FFFC-484A-89EC-DD268443058E}" srcOrd="2" destOrd="0" parTransId="{DAAC762B-227E-4096-971C-0B6CA4EBB83C}" sibTransId="{5453689C-087F-444B-807D-CB7A2E12CBF6}"/>
    <dgm:cxn modelId="{8A61BD21-1828-4E38-8CB8-782E855ED539}" type="presOf" srcId="{F67106A3-FFFC-484A-89EC-DD268443058E}" destId="{5256016E-30B6-44DC-AE97-2F772A47BAA8}" srcOrd="0" destOrd="0" presId="urn:microsoft.com/office/officeart/2005/8/layout/chevron1"/>
    <dgm:cxn modelId="{F6B21816-D8EC-44A1-B785-FA81BDB92251}" type="presOf" srcId="{4B434B16-C373-43A0-A221-BF70D30D82AF}" destId="{7B7E47B9-1F7A-4881-922B-F430B5243A1C}" srcOrd="0" destOrd="0" presId="urn:microsoft.com/office/officeart/2005/8/layout/chevron1"/>
    <dgm:cxn modelId="{784B8494-7412-4E3B-A310-BDE281EC4B94}" type="presOf" srcId="{E052F5D4-CD40-41BA-9D86-B4CD2DC37459}" destId="{B511DA1C-33F7-4321-A249-34E67107B371}" srcOrd="0" destOrd="0" presId="urn:microsoft.com/office/officeart/2005/8/layout/chevron1"/>
    <dgm:cxn modelId="{1836854E-11E5-410E-A406-AC613551111F}" srcId="{4B434B16-C373-43A0-A221-BF70D30D82AF}" destId="{E052F5D4-CD40-41BA-9D86-B4CD2DC37459}" srcOrd="0" destOrd="0" parTransId="{CF7E9593-57B6-4D82-A2B6-4E702A3C86F1}" sibTransId="{0D641132-C552-4850-B254-CB9B3DFB49B0}"/>
    <dgm:cxn modelId="{FCFD4BAB-0C58-47FF-8B2B-9A5FE0916699}" srcId="{4B434B16-C373-43A0-A221-BF70D30D82AF}" destId="{A6A08449-AF7D-4156-A345-40609772CC03}" srcOrd="1" destOrd="0" parTransId="{466AB7D7-A55B-4499-8D73-A8286DC04E8F}" sibTransId="{84FC93BD-1837-4809-B8AF-8D338BC02399}"/>
    <dgm:cxn modelId="{9950C36B-A8AD-412B-B014-BB6A0110F75E}" type="presParOf" srcId="{7B7E47B9-1F7A-4881-922B-F430B5243A1C}" destId="{B511DA1C-33F7-4321-A249-34E67107B371}" srcOrd="0" destOrd="0" presId="urn:microsoft.com/office/officeart/2005/8/layout/chevron1"/>
    <dgm:cxn modelId="{C3F662DF-13F8-46FB-A6DA-360800A9F567}" type="presParOf" srcId="{7B7E47B9-1F7A-4881-922B-F430B5243A1C}" destId="{7101611F-C15A-4471-846B-4B9625987E23}" srcOrd="1" destOrd="0" presId="urn:microsoft.com/office/officeart/2005/8/layout/chevron1"/>
    <dgm:cxn modelId="{28A318E7-C7C6-4D07-9723-7906C49879BD}" type="presParOf" srcId="{7B7E47B9-1F7A-4881-922B-F430B5243A1C}" destId="{E10705C8-98DF-4E54-97F6-714C12076A02}" srcOrd="2" destOrd="0" presId="urn:microsoft.com/office/officeart/2005/8/layout/chevron1"/>
    <dgm:cxn modelId="{8C8D5277-3A3E-4813-833B-51A98C848ACC}" type="presParOf" srcId="{7B7E47B9-1F7A-4881-922B-F430B5243A1C}" destId="{E1ED35D0-9544-4631-8D8A-22EF53F56E51}" srcOrd="3" destOrd="0" presId="urn:microsoft.com/office/officeart/2005/8/layout/chevron1"/>
    <dgm:cxn modelId="{1779489A-A6C5-4151-A530-CB5D5B968808}" type="presParOf" srcId="{7B7E47B9-1F7A-4881-922B-F430B5243A1C}" destId="{5256016E-30B6-44DC-AE97-2F772A47BAA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920670C-EC89-44AF-8245-0BD8FD5A7FF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946D0D69-15CB-47A6-BCB9-192B01AA2309}">
      <dgm:prSet custT="1"/>
      <dgm:spPr>
        <a:xfrm>
          <a:off x="136864" y="153046"/>
          <a:ext cx="2328838" cy="1036983"/>
        </a:xfrm>
        <a:solidFill>
          <a:srgbClr val="124404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>
              <a:solidFill>
                <a:srgbClr val="FFC000"/>
              </a:solidFill>
              <a:latin typeface="Calibri"/>
              <a:ea typeface="+mn-ea"/>
              <a:cs typeface="+mn-cs"/>
            </a:rPr>
            <a:t>Знакомство с цифровой техникой</a:t>
          </a:r>
        </a:p>
      </dgm:t>
    </dgm:pt>
    <dgm:pt modelId="{5E532405-3EA9-45C3-B7AB-F22A295307EB}" type="parTrans" cxnId="{A7279EC7-C6DD-4878-817B-0D5322CB6CAF}">
      <dgm:prSet/>
      <dgm:spPr/>
      <dgm:t>
        <a:bodyPr/>
        <a:lstStyle/>
        <a:p>
          <a:endParaRPr lang="ru-RU"/>
        </a:p>
      </dgm:t>
    </dgm:pt>
    <dgm:pt modelId="{596C4F5A-8F99-4C34-A2A8-B93819BA1ADF}" type="sibTrans" cxnId="{A7279EC7-C6DD-4878-817B-0D5322CB6CAF}">
      <dgm:prSet/>
      <dgm:spPr/>
      <dgm:t>
        <a:bodyPr/>
        <a:lstStyle/>
        <a:p>
          <a:endParaRPr lang="ru-RU"/>
        </a:p>
      </dgm:t>
    </dgm:pt>
    <dgm:pt modelId="{6ADD5806-C5AC-4EAF-9950-F655F7D89312}">
      <dgm:prSet custT="1"/>
      <dgm:spPr>
        <a:xfrm>
          <a:off x="2157809" y="200755"/>
          <a:ext cx="2572068" cy="991800"/>
        </a:xfrm>
        <a:solidFill>
          <a:srgbClr val="339D4C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Создание компьютерной презентации</a:t>
          </a:r>
        </a:p>
      </dgm:t>
    </dgm:pt>
    <dgm:pt modelId="{3B46C179-D87B-4D26-B9A9-BBAFDF6B8D76}" type="parTrans" cxnId="{9E8642C0-30AD-41F4-A3C0-267DBD6CA185}">
      <dgm:prSet/>
      <dgm:spPr/>
      <dgm:t>
        <a:bodyPr/>
        <a:lstStyle/>
        <a:p>
          <a:endParaRPr lang="ru-RU"/>
        </a:p>
      </dgm:t>
    </dgm:pt>
    <dgm:pt modelId="{4CF9A579-1D80-413E-A51B-0A3992A65BA4}" type="sibTrans" cxnId="{9E8642C0-30AD-41F4-A3C0-267DBD6CA185}">
      <dgm:prSet/>
      <dgm:spPr/>
      <dgm:t>
        <a:bodyPr/>
        <a:lstStyle/>
        <a:p>
          <a:endParaRPr lang="ru-RU"/>
        </a:p>
      </dgm:t>
    </dgm:pt>
    <dgm:pt modelId="{9CA576DC-CBB3-49D4-BEDA-018889876773}">
      <dgm:prSet custT="1"/>
      <dgm:spPr>
        <a:xfrm>
          <a:off x="4426415" y="229468"/>
          <a:ext cx="2425647" cy="925000"/>
        </a:xfrm>
        <a:solidFill>
          <a:srgbClr val="69EA22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rgbClr val="FF0000"/>
              </a:solidFill>
              <a:latin typeface="Calibri"/>
              <a:ea typeface="+mn-ea"/>
              <a:cs typeface="+mn-cs"/>
            </a:rPr>
            <a:t>Съёмка пластилинового мультфильма</a:t>
          </a:r>
        </a:p>
      </dgm:t>
    </dgm:pt>
    <dgm:pt modelId="{18D281C4-315E-4660-8436-0C52BC43492B}" type="parTrans" cxnId="{B1A40F9D-24EB-4BC4-B7BE-C1CDE3CCA60D}">
      <dgm:prSet/>
      <dgm:spPr/>
      <dgm:t>
        <a:bodyPr/>
        <a:lstStyle/>
        <a:p>
          <a:endParaRPr lang="ru-RU"/>
        </a:p>
      </dgm:t>
    </dgm:pt>
    <dgm:pt modelId="{71A8278D-4F25-4248-8CC0-10CD213DC242}" type="sibTrans" cxnId="{B1A40F9D-24EB-4BC4-B7BE-C1CDE3CCA60D}">
      <dgm:prSet/>
      <dgm:spPr/>
      <dgm:t>
        <a:bodyPr/>
        <a:lstStyle/>
        <a:p>
          <a:endParaRPr lang="ru-RU"/>
        </a:p>
      </dgm:t>
    </dgm:pt>
    <dgm:pt modelId="{29253B6F-8C20-4391-A8F3-492B583F2E1B}" type="pres">
      <dgm:prSet presAssocID="{8920670C-EC89-44AF-8245-0BD8FD5A7FF3}" presName="Name0" presStyleCnt="0">
        <dgm:presLayoutVars>
          <dgm:dir/>
          <dgm:animLvl val="lvl"/>
          <dgm:resizeHandles val="exact"/>
        </dgm:presLayoutVars>
      </dgm:prSet>
      <dgm:spPr/>
    </dgm:pt>
    <dgm:pt modelId="{B785CC78-D8D1-4355-BE1D-CDD0D6D4807D}" type="pres">
      <dgm:prSet presAssocID="{946D0D69-15CB-47A6-BCB9-192B01AA2309}" presName="parTxOnly" presStyleLbl="node1" presStyleIdx="0" presStyleCnt="3" custScaleX="147679" custScaleY="164396" custLinFactNeighborX="86120" custLinFactNeighborY="-2261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258417D9-EA9F-4905-8444-277E8E650E40}" type="pres">
      <dgm:prSet presAssocID="{596C4F5A-8F99-4C34-A2A8-B93819BA1ADF}" presName="parTxOnlySpace" presStyleCnt="0"/>
      <dgm:spPr/>
    </dgm:pt>
    <dgm:pt modelId="{6115C36E-6842-49E0-B58D-44B9B33BE7DE}" type="pres">
      <dgm:prSet presAssocID="{6ADD5806-C5AC-4EAF-9950-F655F7D89312}" presName="parTxOnly" presStyleLbl="node1" presStyleIdx="1" presStyleCnt="3" custScaleX="163103" custScaleY="157233" custLinFactNeighborX="-9125" custLinFactNeighborY="1721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4F22DB9C-5329-46AD-806B-6212F98CCEC5}" type="pres">
      <dgm:prSet presAssocID="{4CF9A579-1D80-413E-A51B-0A3992A65BA4}" presName="parTxOnlySpace" presStyleCnt="0"/>
      <dgm:spPr/>
    </dgm:pt>
    <dgm:pt modelId="{9A23D901-3751-4672-82C6-F774DEAC4E28}" type="pres">
      <dgm:prSet presAssocID="{9CA576DC-CBB3-49D4-BEDA-018889876773}" presName="parTxOnly" presStyleLbl="node1" presStyleIdx="2" presStyleCnt="3" custScaleX="153818" custScaleY="146643" custLinFactX="-156" custLinFactNeighborX="-100000" custLinFactNeighborY="978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</dgm:ptLst>
  <dgm:cxnLst>
    <dgm:cxn modelId="{BA31C8AD-93E3-4CD7-88ED-CAE40F9F53CF}" type="presOf" srcId="{9CA576DC-CBB3-49D4-BEDA-018889876773}" destId="{9A23D901-3751-4672-82C6-F774DEAC4E28}" srcOrd="0" destOrd="0" presId="urn:microsoft.com/office/officeart/2005/8/layout/chevron1"/>
    <dgm:cxn modelId="{B1A40F9D-24EB-4BC4-B7BE-C1CDE3CCA60D}" srcId="{8920670C-EC89-44AF-8245-0BD8FD5A7FF3}" destId="{9CA576DC-CBB3-49D4-BEDA-018889876773}" srcOrd="2" destOrd="0" parTransId="{18D281C4-315E-4660-8436-0C52BC43492B}" sibTransId="{71A8278D-4F25-4248-8CC0-10CD213DC242}"/>
    <dgm:cxn modelId="{452883AB-857B-47B8-8D1F-A73776866562}" type="presOf" srcId="{946D0D69-15CB-47A6-BCB9-192B01AA2309}" destId="{B785CC78-D8D1-4355-BE1D-CDD0D6D4807D}" srcOrd="0" destOrd="0" presId="urn:microsoft.com/office/officeart/2005/8/layout/chevron1"/>
    <dgm:cxn modelId="{A7279EC7-C6DD-4878-817B-0D5322CB6CAF}" srcId="{8920670C-EC89-44AF-8245-0BD8FD5A7FF3}" destId="{946D0D69-15CB-47A6-BCB9-192B01AA2309}" srcOrd="0" destOrd="0" parTransId="{5E532405-3EA9-45C3-B7AB-F22A295307EB}" sibTransId="{596C4F5A-8F99-4C34-A2A8-B93819BA1ADF}"/>
    <dgm:cxn modelId="{471CB0E2-DE29-4020-B39F-23EF25D9D122}" type="presOf" srcId="{8920670C-EC89-44AF-8245-0BD8FD5A7FF3}" destId="{29253B6F-8C20-4391-A8F3-492B583F2E1B}" srcOrd="0" destOrd="0" presId="urn:microsoft.com/office/officeart/2005/8/layout/chevron1"/>
    <dgm:cxn modelId="{9E8642C0-30AD-41F4-A3C0-267DBD6CA185}" srcId="{8920670C-EC89-44AF-8245-0BD8FD5A7FF3}" destId="{6ADD5806-C5AC-4EAF-9950-F655F7D89312}" srcOrd="1" destOrd="0" parTransId="{3B46C179-D87B-4D26-B9A9-BBAFDF6B8D76}" sibTransId="{4CF9A579-1D80-413E-A51B-0A3992A65BA4}"/>
    <dgm:cxn modelId="{23E7B483-8F9A-41AE-A333-F8E3814E82B8}" type="presOf" srcId="{6ADD5806-C5AC-4EAF-9950-F655F7D89312}" destId="{6115C36E-6842-49E0-B58D-44B9B33BE7DE}" srcOrd="0" destOrd="0" presId="urn:microsoft.com/office/officeart/2005/8/layout/chevron1"/>
    <dgm:cxn modelId="{107CD18C-424E-48A5-8F14-962EB2BCD8C1}" type="presParOf" srcId="{29253B6F-8C20-4391-A8F3-492B583F2E1B}" destId="{B785CC78-D8D1-4355-BE1D-CDD0D6D4807D}" srcOrd="0" destOrd="0" presId="urn:microsoft.com/office/officeart/2005/8/layout/chevron1"/>
    <dgm:cxn modelId="{070BFC24-CB1A-42C7-9870-0567C56D6BF7}" type="presParOf" srcId="{29253B6F-8C20-4391-A8F3-492B583F2E1B}" destId="{258417D9-EA9F-4905-8444-277E8E650E40}" srcOrd="1" destOrd="0" presId="urn:microsoft.com/office/officeart/2005/8/layout/chevron1"/>
    <dgm:cxn modelId="{9A3FC8A3-7E8B-4FE9-A3A8-5B9BCEC3668D}" type="presParOf" srcId="{29253B6F-8C20-4391-A8F3-492B583F2E1B}" destId="{6115C36E-6842-49E0-B58D-44B9B33BE7DE}" srcOrd="2" destOrd="0" presId="urn:microsoft.com/office/officeart/2005/8/layout/chevron1"/>
    <dgm:cxn modelId="{5F2E0EFF-C4EE-40EC-BAE3-F4805AC7097C}" type="presParOf" srcId="{29253B6F-8C20-4391-A8F3-492B583F2E1B}" destId="{4F22DB9C-5329-46AD-806B-6212F98CCEC5}" srcOrd="3" destOrd="0" presId="urn:microsoft.com/office/officeart/2005/8/layout/chevron1"/>
    <dgm:cxn modelId="{12A8D695-40CF-43AC-B01B-9EB6FEB4743D}" type="presParOf" srcId="{29253B6F-8C20-4391-A8F3-492B583F2E1B}" destId="{9A23D901-3751-4672-82C6-F774DEAC4E2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E6CCDA-7BDB-4FBF-87B9-4DD2C546E548}">
      <dsp:nvSpPr>
        <dsp:cNvPr id="0" name=""/>
        <dsp:cNvSpPr/>
      </dsp:nvSpPr>
      <dsp:spPr>
        <a:xfrm>
          <a:off x="0" y="85776"/>
          <a:ext cx="3374879" cy="1171387"/>
        </a:xfrm>
        <a:prstGeom prst="chevron">
          <a:avLst/>
        </a:prstGeo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Работа с пластилином. Освоение различных навыков лепки.</a:t>
          </a:r>
        </a:p>
      </dsp:txBody>
      <dsp:txXfrm>
        <a:off x="585694" y="85776"/>
        <a:ext cx="2203492" cy="1171387"/>
      </dsp:txXfrm>
    </dsp:sp>
    <dsp:sp modelId="{65E22D46-4CF9-4A61-8A43-3F881C1A7D02}">
      <dsp:nvSpPr>
        <dsp:cNvPr id="0" name=""/>
        <dsp:cNvSpPr/>
      </dsp:nvSpPr>
      <dsp:spPr>
        <a:xfrm>
          <a:off x="3005647" y="76296"/>
          <a:ext cx="3729107" cy="1143627"/>
        </a:xfrm>
        <a:prstGeom prst="chevron">
          <a:avLst/>
        </a:prstGeom>
        <a:solidFill>
          <a:srgbClr val="EA2294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Лепка героев и декорации басни "Ворона и лисица</a:t>
          </a:r>
          <a:r>
            <a:rPr lang="ru-RU" sz="13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"</a:t>
          </a:r>
        </a:p>
      </dsp:txBody>
      <dsp:txXfrm>
        <a:off x="3577461" y="76296"/>
        <a:ext cx="2585480" cy="11436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51FDAF-3406-409A-B73A-2ED78A3BECD0}">
      <dsp:nvSpPr>
        <dsp:cNvPr id="0" name=""/>
        <dsp:cNvSpPr/>
      </dsp:nvSpPr>
      <dsp:spPr>
        <a:xfrm>
          <a:off x="1515" y="230852"/>
          <a:ext cx="2230326" cy="1004786"/>
        </a:xfrm>
        <a:prstGeom prst="chevron">
          <a:avLst/>
        </a:prstGeom>
        <a:solidFill>
          <a:srgbClr val="1F497D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Подбор информации о пластилине</a:t>
          </a:r>
        </a:p>
      </dsp:txBody>
      <dsp:txXfrm>
        <a:off x="503908" y="230852"/>
        <a:ext cx="1225540" cy="1004786"/>
      </dsp:txXfrm>
    </dsp:sp>
    <dsp:sp modelId="{BE1CBE36-258A-47CF-A95A-1C5DF73D2F2C}">
      <dsp:nvSpPr>
        <dsp:cNvPr id="0" name=""/>
        <dsp:cNvSpPr/>
      </dsp:nvSpPr>
      <dsp:spPr>
        <a:xfrm>
          <a:off x="1993705" y="220031"/>
          <a:ext cx="2517108" cy="952319"/>
        </a:xfrm>
        <a:prstGeom prst="chevron">
          <a:avLst/>
        </a:prstGeom>
        <a:solidFill>
          <a:srgbClr val="4F81BD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Подбор информации о мультипликации</a:t>
          </a:r>
        </a:p>
      </dsp:txBody>
      <dsp:txXfrm>
        <a:off x="2469865" y="220031"/>
        <a:ext cx="1564789" cy="952319"/>
      </dsp:txXfrm>
    </dsp:sp>
    <dsp:sp modelId="{12F4464A-F833-4902-82DC-EC899098D3D1}">
      <dsp:nvSpPr>
        <dsp:cNvPr id="0" name=""/>
        <dsp:cNvSpPr/>
      </dsp:nvSpPr>
      <dsp:spPr>
        <a:xfrm>
          <a:off x="4335710" y="262626"/>
          <a:ext cx="2470531" cy="920814"/>
        </a:xfrm>
        <a:prstGeom prst="chevron">
          <a:avLst/>
        </a:prstGeom>
        <a:solidFill>
          <a:srgbClr val="1F497D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Творческая работа: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сочиняем стихи</a:t>
          </a:r>
        </a:p>
      </dsp:txBody>
      <dsp:txXfrm>
        <a:off x="4796117" y="262626"/>
        <a:ext cx="1549717" cy="92081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11DA1C-33F7-4321-A249-34E67107B371}">
      <dsp:nvSpPr>
        <dsp:cNvPr id="0" name=""/>
        <dsp:cNvSpPr/>
      </dsp:nvSpPr>
      <dsp:spPr>
        <a:xfrm>
          <a:off x="21560" y="235517"/>
          <a:ext cx="2460006" cy="1060655"/>
        </a:xfrm>
        <a:prstGeom prst="chevron">
          <a:avLst/>
        </a:prstGeom>
        <a:solidFill>
          <a:srgbClr val="7030A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Чтение басен И.А.Крылова</a:t>
          </a:r>
        </a:p>
      </dsp:txBody>
      <dsp:txXfrm>
        <a:off x="551888" y="235517"/>
        <a:ext cx="1399351" cy="1060655"/>
      </dsp:txXfrm>
    </dsp:sp>
    <dsp:sp modelId="{E10705C8-98DF-4E54-97F6-714C12076A02}">
      <dsp:nvSpPr>
        <dsp:cNvPr id="0" name=""/>
        <dsp:cNvSpPr/>
      </dsp:nvSpPr>
      <dsp:spPr>
        <a:xfrm>
          <a:off x="2155300" y="227089"/>
          <a:ext cx="2584431" cy="1028602"/>
        </a:xfrm>
        <a:prstGeom prst="chevron">
          <a:avLst/>
        </a:prstGeom>
        <a:solidFill>
          <a:srgbClr val="990099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Заучивание наизусть басни "Ворона и лисица"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669601" y="227089"/>
        <a:ext cx="1555829" cy="1028602"/>
      </dsp:txXfrm>
    </dsp:sp>
    <dsp:sp modelId="{5256016E-30B6-44DC-AE97-2F772A47BAA8}">
      <dsp:nvSpPr>
        <dsp:cNvPr id="0" name=""/>
        <dsp:cNvSpPr/>
      </dsp:nvSpPr>
      <dsp:spPr>
        <a:xfrm>
          <a:off x="4466655" y="242801"/>
          <a:ext cx="2425850" cy="987859"/>
        </a:xfrm>
        <a:prstGeom prst="chevron">
          <a:avLst/>
        </a:prstGeom>
        <a:solidFill>
          <a:srgbClr val="00B0F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Чтение басни "Ворона и лисица" по ролям.</a:t>
          </a:r>
        </a:p>
      </dsp:txBody>
      <dsp:txXfrm>
        <a:off x="4960585" y="242801"/>
        <a:ext cx="1437991" cy="98785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85CC78-D8D1-4355-BE1D-CDD0D6D4807D}">
      <dsp:nvSpPr>
        <dsp:cNvPr id="0" name=""/>
        <dsp:cNvSpPr/>
      </dsp:nvSpPr>
      <dsp:spPr>
        <a:xfrm>
          <a:off x="136864" y="153046"/>
          <a:ext cx="2328838" cy="1036983"/>
        </a:xfrm>
        <a:prstGeom prst="chevron">
          <a:avLst/>
        </a:prstGeom>
        <a:solidFill>
          <a:srgbClr val="124404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rgbClr val="FFC000"/>
              </a:solidFill>
              <a:latin typeface="Calibri"/>
              <a:ea typeface="+mn-ea"/>
              <a:cs typeface="+mn-cs"/>
            </a:rPr>
            <a:t>Знакомство с цифровой техникой</a:t>
          </a:r>
        </a:p>
      </dsp:txBody>
      <dsp:txXfrm>
        <a:off x="655356" y="153046"/>
        <a:ext cx="1291855" cy="1036983"/>
      </dsp:txXfrm>
    </dsp:sp>
    <dsp:sp modelId="{6115C36E-6842-49E0-B58D-44B9B33BE7DE}">
      <dsp:nvSpPr>
        <dsp:cNvPr id="0" name=""/>
        <dsp:cNvSpPr/>
      </dsp:nvSpPr>
      <dsp:spPr>
        <a:xfrm>
          <a:off x="2157809" y="200755"/>
          <a:ext cx="2572068" cy="991800"/>
        </a:xfrm>
        <a:prstGeom prst="chevron">
          <a:avLst/>
        </a:prstGeom>
        <a:solidFill>
          <a:srgbClr val="339D4C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Создание компьютерной презентации</a:t>
          </a:r>
        </a:p>
      </dsp:txBody>
      <dsp:txXfrm>
        <a:off x="2653709" y="200755"/>
        <a:ext cx="1580268" cy="991800"/>
      </dsp:txXfrm>
    </dsp:sp>
    <dsp:sp modelId="{9A23D901-3751-4672-82C6-F774DEAC4E28}">
      <dsp:nvSpPr>
        <dsp:cNvPr id="0" name=""/>
        <dsp:cNvSpPr/>
      </dsp:nvSpPr>
      <dsp:spPr>
        <a:xfrm>
          <a:off x="4426415" y="229468"/>
          <a:ext cx="2425647" cy="925000"/>
        </a:xfrm>
        <a:prstGeom prst="chevron">
          <a:avLst/>
        </a:prstGeom>
        <a:solidFill>
          <a:srgbClr val="69EA22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rgbClr val="FF0000"/>
              </a:solidFill>
              <a:latin typeface="Calibri"/>
              <a:ea typeface="+mn-ea"/>
              <a:cs typeface="+mn-cs"/>
            </a:rPr>
            <a:t>Съёмка пластилинового мультфильма</a:t>
          </a:r>
        </a:p>
      </dsp:txBody>
      <dsp:txXfrm>
        <a:off x="4888915" y="229468"/>
        <a:ext cx="1500647" cy="925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ADD1-2F71-468D-9336-69E803F1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2012-04-12T19:58:00Z</cp:lastPrinted>
  <dcterms:created xsi:type="dcterms:W3CDTF">2012-04-11T05:02:00Z</dcterms:created>
  <dcterms:modified xsi:type="dcterms:W3CDTF">2012-04-12T19:59:00Z</dcterms:modified>
</cp:coreProperties>
</file>