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CF" w:rsidRPr="001942CF" w:rsidRDefault="001942CF" w:rsidP="00194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2CF">
        <w:rPr>
          <w:rFonts w:ascii="Times New Roman" w:hAnsi="Times New Roman" w:cs="Times New Roman"/>
          <w:b/>
          <w:sz w:val="32"/>
          <w:szCs w:val="32"/>
        </w:rPr>
        <w:t xml:space="preserve">Роль </w:t>
      </w:r>
      <w:proofErr w:type="spellStart"/>
      <w:r w:rsidRPr="001942CF">
        <w:rPr>
          <w:rFonts w:ascii="Times New Roman" w:hAnsi="Times New Roman" w:cs="Times New Roman"/>
          <w:b/>
          <w:sz w:val="32"/>
          <w:szCs w:val="32"/>
        </w:rPr>
        <w:t>внеучебной</w:t>
      </w:r>
      <w:proofErr w:type="spellEnd"/>
      <w:r w:rsidRPr="001942CF">
        <w:rPr>
          <w:rFonts w:ascii="Times New Roman" w:hAnsi="Times New Roman" w:cs="Times New Roman"/>
          <w:b/>
          <w:sz w:val="32"/>
          <w:szCs w:val="32"/>
        </w:rPr>
        <w:t xml:space="preserve"> деятельности в формировании коммуникативных и информационных компетентностей</w:t>
      </w:r>
    </w:p>
    <w:p w:rsidR="00AE77D0" w:rsidRPr="001942CF" w:rsidRDefault="001942CF" w:rsidP="001942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CD" w:rsidRPr="001942CF">
        <w:rPr>
          <w:rFonts w:ascii="Times New Roman" w:hAnsi="Times New Roman" w:cs="Times New Roman"/>
          <w:sz w:val="28"/>
          <w:szCs w:val="28"/>
        </w:rPr>
        <w:t>В соответствии с Концепцией модернизации Российского образования на период до 2010 года общеобразовательная школа должна формировать «новую систему универсальных знаний, умений и навыков, а также опыт самостоятельной деятельности и личной ответственности обучающихся, то есть современные ключевые компетентности».</w:t>
      </w:r>
    </w:p>
    <w:p w:rsidR="001B35CD" w:rsidRDefault="001B35CD" w:rsidP="001B35CD">
      <w:pPr>
        <w:pStyle w:val="a3"/>
        <w:rPr>
          <w:sz w:val="28"/>
          <w:szCs w:val="28"/>
        </w:rPr>
      </w:pPr>
      <w:r w:rsidRPr="001942CF">
        <w:rPr>
          <w:sz w:val="28"/>
          <w:szCs w:val="28"/>
        </w:rPr>
        <w:t xml:space="preserve">В понятии компетентности заложена новая идеология содержания образования, которая делает акцент на результат обучения, на способности человека действовать адекватно в различных ситуациях. Каждая ключевая компетентность – это комплекс умений и знаний, относящийся к определенной сфере практической деятельности, в которую в той или иной мере вовлечен любой человек. </w:t>
      </w:r>
    </w:p>
    <w:p w:rsidR="001942CF" w:rsidRPr="001942CF" w:rsidRDefault="001942CF" w:rsidP="00194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ИНФОРМАЦИОННАЯ — 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технологий. </w:t>
      </w:r>
    </w:p>
    <w:p w:rsidR="001942CF" w:rsidRPr="001942CF" w:rsidRDefault="001942CF" w:rsidP="001942C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 КОММУНИКАТИВНАЯ — способность личности к речевому общению и умение слушать. </w:t>
      </w:r>
      <w:proofErr w:type="gramStart"/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обязательных умений, обеспечивающих </w:t>
      </w:r>
      <w:proofErr w:type="spellStart"/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индивида, выделяются: умение задавать вопросы и четко формулировать ответы на них, внимательно слушать и активно обсуждать рассматриваемые проблемы, комментировать высказывания собеседников и давать им критическую оценку, аргументировать свое мнение в группе (в классе), а также способность выражать собеседнику </w:t>
      </w:r>
      <w:proofErr w:type="spellStart"/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адаптировать свои высказывания к возможностям восприятия других участников коммуникативного общения. </w:t>
      </w:r>
      <w:proofErr w:type="gramEnd"/>
    </w:p>
    <w:p w:rsidR="001942CF" w:rsidRPr="001942CF" w:rsidRDefault="001942CF" w:rsidP="001942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учеников младшего и среднего школьного возраста.</w:t>
      </w:r>
    </w:p>
    <w:p w:rsidR="001942CF" w:rsidRPr="00010EC6" w:rsidRDefault="001942CF" w:rsidP="001942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Причина тому – неслыханное для предшествующих эпох повышение роли информации, превращение ее в одну из важнейших движущих сил всей производственной и общественной жизни. В этой связи особую актуальность </w:t>
      </w: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следующие задачи, направленные на подготовку школьников к жизни в условиях информационного общества:</w:t>
      </w:r>
    </w:p>
    <w:p w:rsidR="001942CF" w:rsidRPr="00010EC6" w:rsidRDefault="001942CF" w:rsidP="001942CF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42CF" w:rsidRPr="00010EC6" w:rsidRDefault="001942CF" w:rsidP="001942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и навыков критического мышления в условиях работы с большими объемами информации, способными осуществлять выбор и нести за него ответственность;</w:t>
      </w:r>
    </w:p>
    <w:p w:rsidR="001942CF" w:rsidRPr="00010EC6" w:rsidRDefault="001942CF" w:rsidP="001942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работы с учебным материалом с использованием средств ИКТ (поиск и обработка информации, использование различных источников данных, работа  с документами);</w:t>
      </w:r>
    </w:p>
    <w:p w:rsidR="001942CF" w:rsidRPr="00010EC6" w:rsidRDefault="001942CF" w:rsidP="001942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находить и интерпретировать связи между учебными знаниями и явлениями реальной жизни, к которым эти знания могут быть применены; способности решать нетрадиционные задачи, используя приобретенные знания, умения и навыки;</w:t>
      </w:r>
    </w:p>
    <w:p w:rsidR="001942CF" w:rsidRDefault="001942CF" w:rsidP="001942C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коммуникабельности, предполагающей учет различных точек зрения, умение анализировать их основания, навыки публичных выступлений, участия в дискуссии, умение устанавливать и поддерживать контакты, сотрудничать и работать в команде.</w:t>
      </w:r>
    </w:p>
    <w:p w:rsidR="00010EC6" w:rsidRDefault="00010EC6" w:rsidP="00010EC6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0F" w:rsidRPr="00582691" w:rsidRDefault="00010EC6" w:rsidP="00543C0F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данных компетенций в школе в 2010 учебном году была организована экспериментальная работа. </w:t>
      </w:r>
      <w:r w:rsidRPr="0001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программы «Школа информационной культуры»</w:t>
      </w:r>
      <w:r w:rsidR="0054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Pr="0001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коммуникативных и информационных умений учащихся</w:t>
      </w:r>
      <w:r w:rsid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направлений реализации данного проекта через </w:t>
      </w:r>
      <w:proofErr w:type="spellStart"/>
      <w:r w:rsid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была организация кружка «Интел. Путь к успеху».</w:t>
      </w:r>
      <w:r w:rsidR="0012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C0F"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="00543C0F"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на основе  одноименной программы Интел и направлен  на вовлечение детей в решение проблем школы, района, города или села на основе использования информационно-коммуникационных технологий (ИКТ).</w:t>
      </w:r>
    </w:p>
    <w:p w:rsidR="00543C0F" w:rsidRPr="00582691" w:rsidRDefault="00543C0F" w:rsidP="00543C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курса: </w:t>
      </w:r>
    </w:p>
    <w:p w:rsidR="00543C0F" w:rsidRPr="00582691" w:rsidRDefault="00543C0F" w:rsidP="00543C0F">
      <w:pPr>
        <w:numPr>
          <w:ilvl w:val="0"/>
          <w:numId w:val="1"/>
        </w:numPr>
        <w:spacing w:after="0" w:line="240" w:lineRule="auto"/>
        <w:ind w:left="90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навыков критического мышления;</w:t>
      </w:r>
    </w:p>
    <w:p w:rsidR="00543C0F" w:rsidRPr="00582691" w:rsidRDefault="00543C0F" w:rsidP="00543C0F">
      <w:pPr>
        <w:numPr>
          <w:ilvl w:val="0"/>
          <w:numId w:val="1"/>
        </w:numPr>
        <w:spacing w:after="0" w:line="240" w:lineRule="auto"/>
        <w:ind w:left="90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 учащихся грамотности в области компьютерных технологий;</w:t>
      </w:r>
    </w:p>
    <w:p w:rsidR="00543C0F" w:rsidRDefault="00543C0F" w:rsidP="00543C0F">
      <w:pPr>
        <w:numPr>
          <w:ilvl w:val="0"/>
          <w:numId w:val="1"/>
        </w:numPr>
        <w:spacing w:after="0" w:line="240" w:lineRule="auto"/>
        <w:ind w:left="900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навыков сотрудничества.</w:t>
      </w:r>
    </w:p>
    <w:p w:rsidR="00543C0F" w:rsidRDefault="00543C0F" w:rsidP="00543C0F">
      <w:pPr>
        <w:spacing w:after="0" w:line="240" w:lineRule="auto"/>
        <w:ind w:left="9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6" w:rsidRPr="00543C0F" w:rsidRDefault="00010EC6" w:rsidP="00543C0F">
      <w:pPr>
        <w:spacing w:after="0" w:line="240" w:lineRule="auto"/>
        <w:ind w:left="9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10EC6" w:rsidRPr="00543C0F" w:rsidRDefault="00010EC6" w:rsidP="00010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-обучающие</w:t>
      </w:r>
    </w:p>
    <w:p w:rsidR="00010EC6" w:rsidRPr="00543C0F" w:rsidRDefault="00010EC6" w:rsidP="00543C0F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 обучающихся знания в области компьютерных технологий</w:t>
      </w:r>
      <w:r w:rsidRPr="005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10EC6" w:rsidRPr="00543C0F" w:rsidRDefault="00010EC6" w:rsidP="00543C0F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осуществлять проектную деятельность; </w:t>
      </w:r>
    </w:p>
    <w:p w:rsidR="00010EC6" w:rsidRPr="00543C0F" w:rsidRDefault="00010EC6" w:rsidP="00543C0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использовать информационные технологии в проектной и исследовательской деятельности </w:t>
      </w:r>
      <w:proofErr w:type="gramStart"/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EC6" w:rsidRPr="00543C0F" w:rsidRDefault="00010EC6" w:rsidP="00543C0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самостоятельной работы с учебным материалом с использованием средств ИКТ </w:t>
      </w:r>
    </w:p>
    <w:p w:rsidR="00010EC6" w:rsidRPr="00543C0F" w:rsidRDefault="00010EC6" w:rsidP="00010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-развивающие</w:t>
      </w:r>
    </w:p>
    <w:p w:rsidR="00010EC6" w:rsidRPr="00543C0F" w:rsidRDefault="00010EC6" w:rsidP="00010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и навыки критического мышления в условиях работы с большими объемами информации, способными осуществлять выбор и нести за него ответственность;</w:t>
      </w:r>
    </w:p>
    <w:p w:rsidR="00010EC6" w:rsidRPr="00543C0F" w:rsidRDefault="00010EC6" w:rsidP="00010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умения находить и интерпретировать связи между учебными знаниями и явлениями реальной жизни, к которым эти знания могут быть </w:t>
      </w: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применены; способности решать нетрадиционные задачи, используя приобретенные знания, умения и навыки;</w:t>
      </w:r>
    </w:p>
    <w:p w:rsidR="00010EC6" w:rsidRPr="00543C0F" w:rsidRDefault="00010EC6" w:rsidP="00010EC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познавательный интерес, интеллектуальные и творческие способности</w:t>
      </w:r>
    </w:p>
    <w:p w:rsidR="00010EC6" w:rsidRPr="00543C0F" w:rsidRDefault="00010EC6" w:rsidP="00010E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6" w:rsidRPr="00543C0F" w:rsidRDefault="00010EC6" w:rsidP="00010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-воспитательные</w:t>
      </w:r>
    </w:p>
    <w:p w:rsidR="00010EC6" w:rsidRPr="00543C0F" w:rsidRDefault="00010EC6" w:rsidP="00543C0F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 </w:t>
      </w:r>
      <w:proofErr w:type="gramStart"/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сотрудничества; </w:t>
      </w:r>
    </w:p>
    <w:p w:rsidR="00010EC6" w:rsidRPr="00543C0F" w:rsidRDefault="00010EC6" w:rsidP="00543C0F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 участия в дискуссии, установлении и поддержании контактов</w:t>
      </w:r>
      <w:proofErr w:type="gramStart"/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,;</w:t>
      </w:r>
      <w:proofErr w:type="gramEnd"/>
    </w:p>
    <w:p w:rsidR="00010EC6" w:rsidRPr="00543C0F" w:rsidRDefault="00010EC6" w:rsidP="00543C0F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коммуникабельность, предполагающую учет различных точек зрения, умение анализировать их основания, навыки публичных выступлений</w:t>
      </w:r>
    </w:p>
    <w:p w:rsidR="00010EC6" w:rsidRPr="00543C0F" w:rsidRDefault="00010EC6" w:rsidP="00010EC6">
      <w:pPr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6" w:rsidRPr="00543C0F" w:rsidRDefault="00010EC6" w:rsidP="0012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010EC6" w:rsidRPr="00543C0F" w:rsidRDefault="00010EC6" w:rsidP="00010EC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коммуникативной культуры учащихся, развитие навыков сотрудничества, коммуникабельности;</w:t>
      </w:r>
    </w:p>
    <w:p w:rsidR="00010EC6" w:rsidRPr="00543C0F" w:rsidRDefault="00010EC6" w:rsidP="00010EC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грамотности в области компьютерных технологий;</w:t>
      </w:r>
    </w:p>
    <w:p w:rsidR="00010EC6" w:rsidRPr="00543C0F" w:rsidRDefault="00010EC6" w:rsidP="00010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учащихся в проектной и исследовательской деятельности с использованием компьютерных технологий;</w:t>
      </w:r>
    </w:p>
    <w:p w:rsidR="00010EC6" w:rsidRPr="00543C0F" w:rsidRDefault="00010EC6" w:rsidP="00010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мышления;</w:t>
      </w:r>
    </w:p>
    <w:p w:rsidR="00010EC6" w:rsidRDefault="00010EC6" w:rsidP="00010E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и творческих способностей</w:t>
      </w:r>
    </w:p>
    <w:p w:rsidR="00543C0F" w:rsidRDefault="00543C0F" w:rsidP="00543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82" w:rsidRPr="001B35CD" w:rsidRDefault="00543C0F" w:rsidP="0012318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рассчитана на 1 год для учеников 5 класса. Пятиклассники выбраны не случайно. Переход из младшего школьного звена в среднее нередко связан с трудностями адаптации</w:t>
      </w:r>
      <w:r w:rsidR="00A07A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проблемами во взаимоотношениях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B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«ученик-ученик», «ученик-учитель», «учени</w:t>
      </w:r>
      <w:proofErr w:type="gramStart"/>
      <w:r w:rsidR="00A07AB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A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родитель». </w:t>
      </w:r>
      <w:r w:rsidR="00123182"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Мною было проведе</w:t>
      </w:r>
      <w:r w:rsidR="00123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анкетирование учащихся 5класса</w:t>
      </w:r>
      <w:r w:rsidR="00123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(15 человек)</w:t>
      </w:r>
      <w:r w:rsidR="001231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Результаты</w:t>
      </w:r>
      <w:r w:rsidR="00123182"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показывают, что в области общения многие школьники </w:t>
      </w:r>
      <w:proofErr w:type="gramStart"/>
      <w:r w:rsidR="00123182"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испытывают проблемы</w:t>
      </w:r>
      <w:proofErr w:type="gramEnd"/>
      <w:r w:rsidR="00123182"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страхи.</w:t>
      </w:r>
    </w:p>
    <w:p w:rsidR="00123182" w:rsidRPr="001B35CD" w:rsidRDefault="00123182" w:rsidP="0012318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3182" w:rsidRPr="001B35CD" w:rsidRDefault="00123182" w:rsidP="0012318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Коммуникативные умения</w:t>
      </w:r>
    </w:p>
    <w:p w:rsidR="00123182" w:rsidRPr="001B35CD" w:rsidRDefault="00123182" w:rsidP="0012318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Сделать это мне …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Скорее тяжело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Скорее легко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Говорить перед классом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Излагать материал последовательно и не потерять нить рассуждений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Сделать сообщение на основе опорного конспекта или ключевых слов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Отвечать у доски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Не обращаться к учителю за разъяснением и уточнением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При ответе смотреть на одноклассников, а не на учителя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Сообща работать в группе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</w:p>
        </w:tc>
      </w:tr>
      <w:tr w:rsidR="00123182" w:rsidRPr="001B35CD" w:rsidTr="0010779D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5C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Внимательно слушать длинное выступление, даже если оно очень важное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82" w:rsidRPr="001B35CD" w:rsidRDefault="00123182" w:rsidP="0010779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</w:tr>
    </w:tbl>
    <w:p w:rsidR="00123182" w:rsidRPr="001B35CD" w:rsidRDefault="00123182" w:rsidP="00123182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23182" w:rsidRPr="00582691" w:rsidRDefault="00123182" w:rsidP="001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182" w:rsidRDefault="00123182" w:rsidP="00543C0F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C0F" w:rsidRDefault="00A07AB5" w:rsidP="00123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период для ребенка необходима психологическая поддержка, которую возможно осуществить на занятиях кружка через психологические игры и тренинги, игры на общение.</w:t>
      </w:r>
    </w:p>
    <w:p w:rsidR="00A07AB5" w:rsidRPr="00543C0F" w:rsidRDefault="00A07AB5" w:rsidP="00543C0F">
      <w:pPr>
        <w:spacing w:after="0" w:line="240" w:lineRule="auto"/>
        <w:ind w:left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6" w:rsidRPr="00543C0F" w:rsidRDefault="00010EC6" w:rsidP="00010EC6">
      <w:pPr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B5" w:rsidRPr="00582691" w:rsidRDefault="00A07AB5" w:rsidP="00A0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Заложенные</w:t>
      </w:r>
      <w:proofErr w:type="gramEnd"/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</w:t>
      </w:r>
      <w:r w:rsidR="0012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«Интел. Путь к успеху»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технологии критического мышления, кооперативного обучения, проектной деятельности 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основами личностно-ориентированного, развивающего обучения. </w:t>
      </w:r>
    </w:p>
    <w:p w:rsidR="00A07AB5" w:rsidRPr="00582691" w:rsidRDefault="00A07AB5" w:rsidP="00A07A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компьютерных технологий.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грамотностью в области технологий подразумевается умение использовать компьютерные технологии для общения, решения проблем, сбора, организации и распространения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нформации.  Данный курс позволяет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получить практические навыки работы с разнообразными компьютерными программами. У них появится возможность использовать компьютер не только для поиска информации в Интернете, но также для того чтобы рисовать, писать, решать математические задачи и создавать презентации.</w:t>
      </w:r>
    </w:p>
    <w:p w:rsidR="00A07AB5" w:rsidRPr="00582691" w:rsidRDefault="00A07AB5" w:rsidP="00A07A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Критическое мышление.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мышление включает умение решать проблемы. Существует множество путей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проблем. Данный курс предоставляет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возможность развить и продемонстрировать умение решать проблемы и использовать навыки критического мышления. Так, например, работая над заданиями и проектом, они будут планировать, проверять и обсуждать свою работу.</w:t>
      </w:r>
    </w:p>
    <w:p w:rsidR="00A07AB5" w:rsidRPr="00582691" w:rsidRDefault="00A07AB5" w:rsidP="00A07AB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Сотрудничество.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включает умение работать в команде, а именно, совместную работу с одним или </w:t>
      </w:r>
      <w:proofErr w:type="gramStart"/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proofErr w:type="gramEnd"/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над решением поставленной задачи. Данный курс способствует развитию различных видов сотрудничества. Учащиеся будут не только вдвоем работать с одним учебником, но и вместе пользоваться компьютером, работая над заданиями и проектом. Это значит, 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у каждого учащегося появится возможность работать в паре с партнером, который поможет ему учиться, решать поставленные задачи и творить.</w:t>
      </w:r>
    </w:p>
    <w:p w:rsidR="001942CF" w:rsidRPr="00543C0F" w:rsidRDefault="001942CF" w:rsidP="001B35CD">
      <w:pPr>
        <w:pStyle w:val="a3"/>
        <w:rPr>
          <w:sz w:val="28"/>
          <w:szCs w:val="28"/>
        </w:rPr>
      </w:pPr>
    </w:p>
    <w:p w:rsidR="00582691" w:rsidRPr="00582691" w:rsidRDefault="00582691" w:rsidP="00582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учащиеся получают начальные навыки владения такими программными продуктами, как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691" w:rsidRPr="00582691" w:rsidRDefault="00582691" w:rsidP="005826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и проекты, которые выберут учащиеся для разработки, потребуют планирования, создания, проверки и обсуждения идей и результатов работы с другими.</w:t>
      </w:r>
    </w:p>
    <w:p w:rsidR="00582691" w:rsidRDefault="00582691" w:rsidP="00582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Сквозной темой курса является местное сообщество – место, где живет ребенок, люди, которые его окружают, мир, который формирует его личность. Программа поворачивает ребенка лицом к тому, что его окружает, учит видеть проблемы и помогать в их решении.</w:t>
      </w:r>
    </w:p>
    <w:p w:rsidR="00123182" w:rsidRDefault="00123182" w:rsidP="00582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82" w:rsidRDefault="00123182" w:rsidP="00582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работы</w:t>
      </w:r>
    </w:p>
    <w:p w:rsidR="00273F60" w:rsidRPr="00123182" w:rsidRDefault="00273F60" w:rsidP="00582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60" w:rsidRDefault="00123182" w:rsidP="00273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вы оцениваете уровень своей информационной культуры </w:t>
      </w:r>
    </w:p>
    <w:p w:rsidR="00273F60" w:rsidRPr="00273F60" w:rsidRDefault="00273F60" w:rsidP="00273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559"/>
      </w:tblGrid>
      <w:tr w:rsidR="00273F60" w:rsidTr="00273F60">
        <w:tc>
          <w:tcPr>
            <w:tcW w:w="1668" w:type="dxa"/>
          </w:tcPr>
          <w:p w:rsidR="00273F60" w:rsidRDefault="00273F60" w:rsidP="0010779D"/>
        </w:tc>
        <w:tc>
          <w:tcPr>
            <w:tcW w:w="1984" w:type="dxa"/>
          </w:tcPr>
          <w:p w:rsidR="00273F60" w:rsidRDefault="00273F60" w:rsidP="0010779D">
            <w:r>
              <w:t>Сентябрь 2010г.</w:t>
            </w:r>
          </w:p>
        </w:tc>
        <w:tc>
          <w:tcPr>
            <w:tcW w:w="1559" w:type="dxa"/>
          </w:tcPr>
          <w:p w:rsidR="00273F60" w:rsidRDefault="00273F60" w:rsidP="0010779D">
            <w:r>
              <w:t>Май 2011г.</w:t>
            </w:r>
          </w:p>
        </w:tc>
      </w:tr>
      <w:tr w:rsidR="00273F60" w:rsidTr="00273F60">
        <w:tc>
          <w:tcPr>
            <w:tcW w:w="1668" w:type="dxa"/>
          </w:tcPr>
          <w:p w:rsidR="00273F60" w:rsidRDefault="00273F60" w:rsidP="0010779D">
            <w:r>
              <w:t>Высокий</w:t>
            </w:r>
          </w:p>
        </w:tc>
        <w:tc>
          <w:tcPr>
            <w:tcW w:w="1984" w:type="dxa"/>
          </w:tcPr>
          <w:p w:rsidR="00273F60" w:rsidRDefault="00273F60" w:rsidP="0010779D">
            <w:r>
              <w:t>1</w:t>
            </w:r>
          </w:p>
        </w:tc>
        <w:tc>
          <w:tcPr>
            <w:tcW w:w="1559" w:type="dxa"/>
          </w:tcPr>
          <w:p w:rsidR="00273F60" w:rsidRDefault="00273F60" w:rsidP="0010779D">
            <w:r>
              <w:t>2</w:t>
            </w:r>
          </w:p>
        </w:tc>
      </w:tr>
      <w:tr w:rsidR="00273F60" w:rsidTr="00273F60">
        <w:tc>
          <w:tcPr>
            <w:tcW w:w="1668" w:type="dxa"/>
          </w:tcPr>
          <w:p w:rsidR="00273F60" w:rsidRDefault="00273F60" w:rsidP="0010779D">
            <w:r>
              <w:t xml:space="preserve">Средний </w:t>
            </w:r>
          </w:p>
        </w:tc>
        <w:tc>
          <w:tcPr>
            <w:tcW w:w="1984" w:type="dxa"/>
          </w:tcPr>
          <w:p w:rsidR="00273F60" w:rsidRDefault="00273F60" w:rsidP="0010779D">
            <w:r>
              <w:t>7</w:t>
            </w:r>
          </w:p>
        </w:tc>
        <w:tc>
          <w:tcPr>
            <w:tcW w:w="1559" w:type="dxa"/>
          </w:tcPr>
          <w:p w:rsidR="00273F60" w:rsidRDefault="00273F60" w:rsidP="0010779D">
            <w:r>
              <w:t>11</w:t>
            </w:r>
          </w:p>
        </w:tc>
      </w:tr>
      <w:tr w:rsidR="00273F60" w:rsidTr="00273F60">
        <w:tc>
          <w:tcPr>
            <w:tcW w:w="1668" w:type="dxa"/>
          </w:tcPr>
          <w:p w:rsidR="00273F60" w:rsidRDefault="00273F60" w:rsidP="0010779D">
            <w:r>
              <w:t xml:space="preserve">Низкий </w:t>
            </w:r>
          </w:p>
        </w:tc>
        <w:tc>
          <w:tcPr>
            <w:tcW w:w="1984" w:type="dxa"/>
          </w:tcPr>
          <w:p w:rsidR="00273F60" w:rsidRDefault="00273F60" w:rsidP="0010779D">
            <w:r>
              <w:t>7</w:t>
            </w:r>
          </w:p>
        </w:tc>
        <w:tc>
          <w:tcPr>
            <w:tcW w:w="1559" w:type="dxa"/>
          </w:tcPr>
          <w:p w:rsidR="00273F60" w:rsidRDefault="00273F60" w:rsidP="0010779D">
            <w:r>
              <w:t>2</w:t>
            </w:r>
          </w:p>
        </w:tc>
      </w:tr>
    </w:tbl>
    <w:p w:rsidR="00273F60" w:rsidRDefault="00273F60" w:rsidP="00273F60"/>
    <w:p w:rsidR="00273F60" w:rsidRDefault="00273F60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82" w:rsidRDefault="00273F60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3F60" w:rsidRDefault="00273F60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97" w:rsidRDefault="00B73A97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97" w:rsidRDefault="00B73A97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071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Рисуночные тесты на умение работать в динамичной паре, группе</w:t>
      </w:r>
    </w:p>
    <w:p w:rsidR="000714DB" w:rsidRPr="000714DB" w:rsidRDefault="000714DB" w:rsidP="000714D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8"/>
        <w:gridCol w:w="2330"/>
        <w:gridCol w:w="2268"/>
      </w:tblGrid>
      <w:tr w:rsidR="000714DB" w:rsidRPr="00B73A97" w:rsidTr="0010779D">
        <w:trPr>
          <w:trHeight w:val="249"/>
        </w:trPr>
        <w:tc>
          <w:tcPr>
            <w:tcW w:w="3448" w:type="dxa"/>
          </w:tcPr>
          <w:p w:rsidR="000714DB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0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2010г.</w:t>
            </w:r>
          </w:p>
        </w:tc>
        <w:tc>
          <w:tcPr>
            <w:tcW w:w="2268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2011г.</w:t>
            </w:r>
          </w:p>
        </w:tc>
      </w:tr>
      <w:tr w:rsidR="000714DB" w:rsidRPr="00B73A97" w:rsidTr="0010779D">
        <w:trPr>
          <w:trHeight w:val="1010"/>
        </w:trPr>
        <w:tc>
          <w:tcPr>
            <w:tcW w:w="3448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Предпочитаю работать 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т.к. испытываю трудности при работе в группе</w:t>
            </w:r>
          </w:p>
        </w:tc>
        <w:tc>
          <w:tcPr>
            <w:tcW w:w="2330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14DB" w:rsidRPr="00B73A97" w:rsidTr="0010779D">
        <w:trPr>
          <w:trHeight w:val="761"/>
        </w:trPr>
        <w:tc>
          <w:tcPr>
            <w:tcW w:w="3448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 удовольствие от результата при совместной работе с одноклассниками</w:t>
            </w:r>
          </w:p>
        </w:tc>
        <w:tc>
          <w:tcPr>
            <w:tcW w:w="2330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0714DB" w:rsidRPr="00B73A97" w:rsidRDefault="000714DB" w:rsidP="001077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bookmarkStart w:id="0" w:name="_GoBack"/>
        <w:bookmarkEnd w:id="0"/>
      </w:tr>
    </w:tbl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159" w:rsidRPr="00807159" w:rsidRDefault="00807159" w:rsidP="00807159">
      <w:pPr>
        <w:rPr>
          <w:rFonts w:ascii="Times New Roman" w:hAnsi="Times New Roman" w:cs="Times New Roman"/>
          <w:sz w:val="28"/>
          <w:szCs w:val="28"/>
        </w:rPr>
      </w:pPr>
      <w:r w:rsidRPr="0080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эксперимента </w:t>
      </w:r>
      <w:r w:rsidRPr="0080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</w:t>
      </w:r>
      <w:r w:rsidRPr="00807159">
        <w:rPr>
          <w:rFonts w:ascii="Times New Roman" w:hAnsi="Times New Roman" w:cs="Times New Roman"/>
          <w:sz w:val="28"/>
          <w:szCs w:val="28"/>
        </w:rPr>
        <w:t>коммуникативных и информационных компетентностей</w:t>
      </w:r>
      <w:r w:rsidRPr="00807159">
        <w:rPr>
          <w:rFonts w:ascii="Times New Roman" w:hAnsi="Times New Roman" w:cs="Times New Roman"/>
          <w:sz w:val="28"/>
          <w:szCs w:val="28"/>
        </w:rPr>
        <w:t xml:space="preserve"> ведется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направлениях. Только целенаправленность и систематичность позволит добиться положительных результатов, запланированных программой.</w:t>
      </w:r>
    </w:p>
    <w:p w:rsidR="000714DB" w:rsidRDefault="000714DB" w:rsidP="008071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DB" w:rsidRPr="00582691" w:rsidRDefault="000714DB" w:rsidP="00123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A97" w:rsidRDefault="00B73A97" w:rsidP="00582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A97" w:rsidRPr="00582691" w:rsidRDefault="00B73A97" w:rsidP="00582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3A97" w:rsidRPr="00582691" w:rsidSect="001942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2CF"/>
    <w:multiLevelType w:val="hybridMultilevel"/>
    <w:tmpl w:val="73CE0BF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B01227E"/>
    <w:multiLevelType w:val="hybridMultilevel"/>
    <w:tmpl w:val="924CEF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C2681"/>
    <w:multiLevelType w:val="hybridMultilevel"/>
    <w:tmpl w:val="9A7CF51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49947A46"/>
    <w:multiLevelType w:val="hybridMultilevel"/>
    <w:tmpl w:val="F89CF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DA4141"/>
    <w:multiLevelType w:val="hybridMultilevel"/>
    <w:tmpl w:val="3602581C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5D915FDD"/>
    <w:multiLevelType w:val="hybridMultilevel"/>
    <w:tmpl w:val="D22C8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85742"/>
    <w:multiLevelType w:val="hybridMultilevel"/>
    <w:tmpl w:val="AE36DC1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1D"/>
    <w:rsid w:val="00010EC6"/>
    <w:rsid w:val="000714DB"/>
    <w:rsid w:val="00123182"/>
    <w:rsid w:val="001942CF"/>
    <w:rsid w:val="001B35CD"/>
    <w:rsid w:val="00273F60"/>
    <w:rsid w:val="00543C0F"/>
    <w:rsid w:val="00582691"/>
    <w:rsid w:val="0064641D"/>
    <w:rsid w:val="00807159"/>
    <w:rsid w:val="00A07AB5"/>
    <w:rsid w:val="00AE77D0"/>
    <w:rsid w:val="00B73A97"/>
    <w:rsid w:val="00E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1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045895304753572E-2"/>
          <c:y val="4.8025871766029245E-2"/>
          <c:w val="0.79276538349372994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416192"/>
        <c:axId val="127417728"/>
        <c:axId val="0"/>
      </c:bar3DChart>
      <c:catAx>
        <c:axId val="12741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17728"/>
        <c:crosses val="autoZero"/>
        <c:auto val="1"/>
        <c:lblAlgn val="ctr"/>
        <c:lblOffset val="100"/>
        <c:noMultiLvlLbl val="0"/>
      </c:catAx>
      <c:valAx>
        <c:axId val="12741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41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Предпочитаю работать один, т.к. испытываю трудности при работе в группе</c:v>
                </c:pt>
                <c:pt idx="1">
                  <c:v>Получаю удовольствие от результата при совместной работе с одноклассниками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Предпочитаю работать один, т.к. испытываю трудности при работе в группе</c:v>
                </c:pt>
                <c:pt idx="1">
                  <c:v>Получаю удовольствие от результата при совместной работе с одноклассниками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103552"/>
        <c:axId val="150105472"/>
        <c:axId val="0"/>
      </c:bar3DChart>
      <c:catAx>
        <c:axId val="15010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105472"/>
        <c:crosses val="autoZero"/>
        <c:auto val="1"/>
        <c:lblAlgn val="ctr"/>
        <c:lblOffset val="100"/>
        <c:noMultiLvlLbl val="0"/>
      </c:catAx>
      <c:valAx>
        <c:axId val="15010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1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2011-08-29T08:21:00Z</dcterms:created>
  <dcterms:modified xsi:type="dcterms:W3CDTF">2011-08-29T10:19:00Z</dcterms:modified>
</cp:coreProperties>
</file>