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68" w:rsidRPr="002F0B68" w:rsidRDefault="002F0B68" w:rsidP="002F0B68">
      <w:pPr>
        <w:spacing w:before="100" w:beforeAutospacing="1" w:after="100" w:afterAutospacing="1" w:line="240" w:lineRule="auto"/>
        <w:ind w:firstLine="708"/>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В начальной школе детям необходима помощь взрослых в организации времени выполнения заданий, поскольку в этом возрасте навык планирования у ребят еще недостаточно развит. </w:t>
      </w:r>
    </w:p>
    <w:p w:rsidR="002F0B68" w:rsidRPr="002F0B68" w:rsidRDefault="002F0B68" w:rsidP="002F0B68">
      <w:pPr>
        <w:spacing w:before="100" w:beforeAutospacing="1" w:after="100" w:afterAutospacing="1" w:line="240" w:lineRule="auto"/>
        <w:ind w:firstLine="708"/>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Когда мы говорим, что школьник умеет самостоятельно выполнять домашние задания, то речь идет о целом </w:t>
      </w:r>
      <w:r w:rsidRPr="002F0B68">
        <w:rPr>
          <w:rFonts w:ascii="Times New Roman" w:eastAsia="Times New Roman" w:hAnsi="Times New Roman" w:cs="Times New Roman"/>
          <w:b/>
          <w:bCs/>
          <w:lang w:val="ru-RU" w:eastAsia="ru-RU" w:bidi="ar-SA"/>
        </w:rPr>
        <w:t>комплексе навыков</w:t>
      </w:r>
      <w:r w:rsidRPr="002F0B68">
        <w:rPr>
          <w:rFonts w:ascii="Times New Roman" w:eastAsia="Times New Roman" w:hAnsi="Times New Roman" w:cs="Times New Roman"/>
          <w:lang w:val="ru-RU" w:eastAsia="ru-RU" w:bidi="ar-SA"/>
        </w:rPr>
        <w:t xml:space="preserve">. </w:t>
      </w:r>
    </w:p>
    <w:p w:rsidR="002F0B68" w:rsidRPr="002F0B68" w:rsidRDefault="002F0B68" w:rsidP="002F0B68">
      <w:p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Это означает, что ребенок </w:t>
      </w:r>
      <w:r w:rsidRPr="002F0B68">
        <w:rPr>
          <w:rFonts w:ascii="Times New Roman" w:eastAsia="Times New Roman" w:hAnsi="Times New Roman" w:cs="Times New Roman"/>
          <w:b/>
          <w:lang w:val="ru-RU" w:eastAsia="ru-RU" w:bidi="ar-SA"/>
        </w:rPr>
        <w:t>должен уметь:</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сориентироваться в объеме заданий, которые ему предстоит выполнить;</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спланировать порядок действий: что он будет делать сначала, что потом и т. д.;</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распределить время (представить, сколько приблизительно времени займет то или иное задание);</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понять, какая задача стоит перед ним при выполнении конкретного задания;</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применить необходимые навыки и знания для выполнения той или иной задачи;</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представить себе алгоритм действий, которые помогут ему в случае затруднения. (Например, если не знаю, какая буква пропущена в слове, то я: 1) думаю, какое правило подходит, может помочь; 2) нахожу это правило, применяю к слову; 3) если я уверен, что прав, то выполняю задание; если сомневаюсь или не понимаю, как применить правило к слову, то обращаюсь за помощью к родителям.)</w:t>
      </w:r>
    </w:p>
    <w:p w:rsidR="002F0B68" w:rsidRPr="002F0B68" w:rsidRDefault="002F0B68" w:rsidP="002F0B68">
      <w:pPr>
        <w:spacing w:before="100" w:beforeAutospacing="1" w:after="100" w:afterAutospacing="1" w:line="240" w:lineRule="auto"/>
        <w:ind w:left="720" w:firstLine="0"/>
        <w:rPr>
          <w:rFonts w:ascii="Times New Roman" w:eastAsia="Times New Roman" w:hAnsi="Times New Roman" w:cs="Times New Roman"/>
          <w:lang w:val="ru-RU" w:eastAsia="ru-RU" w:bidi="ar-SA"/>
        </w:rPr>
      </w:pPr>
    </w:p>
    <w:p w:rsidR="002F0B68" w:rsidRPr="002F0B68" w:rsidRDefault="002F0B68" w:rsidP="002F0B68">
      <w:pPr>
        <w:spacing w:before="100" w:beforeAutospacing="1" w:after="100" w:afterAutospacing="1" w:line="240" w:lineRule="auto"/>
        <w:ind w:firstLine="0"/>
        <w:jc w:val="center"/>
        <w:rPr>
          <w:rFonts w:ascii="Times New Roman" w:eastAsia="Times New Roman" w:hAnsi="Times New Roman" w:cs="Times New Roman"/>
          <w:b/>
          <w:lang w:val="ru-RU" w:eastAsia="ru-RU" w:bidi="ar-SA"/>
        </w:rPr>
      </w:pPr>
      <w:r w:rsidRPr="002F0B68">
        <w:rPr>
          <w:rFonts w:ascii="Times New Roman" w:eastAsia="Times New Roman" w:hAnsi="Times New Roman" w:cs="Times New Roman"/>
          <w:b/>
          <w:lang w:val="ru-RU" w:eastAsia="ru-RU" w:bidi="ar-SA"/>
        </w:rPr>
        <w:t>Эти навыки довольно сложны для ученика начальной школы!</w:t>
      </w:r>
    </w:p>
    <w:p w:rsidR="009202A7" w:rsidRPr="002F0B68" w:rsidRDefault="009202A7" w:rsidP="002F0B68">
      <w:pPr>
        <w:jc w:val="center"/>
        <w:rPr>
          <w:b/>
          <w:lang w:val="ru-RU"/>
        </w:rPr>
      </w:pPr>
    </w:p>
    <w:p w:rsidR="002F0B68" w:rsidRPr="002F0B68" w:rsidRDefault="002F0B68">
      <w:pPr>
        <w:rPr>
          <w:lang w:val="ru-RU"/>
        </w:rPr>
      </w:pPr>
    </w:p>
    <w:p w:rsidR="002F0B68" w:rsidRPr="002F0B68" w:rsidRDefault="002F0B68" w:rsidP="002F0B68">
      <w:p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b/>
          <w:lang w:val="ru-RU" w:eastAsia="ru-RU" w:bidi="ar-SA"/>
        </w:rPr>
        <w:lastRenderedPageBreak/>
        <w:t>Самостоятельность детей</w:t>
      </w:r>
      <w:r w:rsidRPr="002F0B68">
        <w:rPr>
          <w:rFonts w:ascii="Times New Roman" w:eastAsia="Times New Roman" w:hAnsi="Times New Roman" w:cs="Times New Roman"/>
          <w:lang w:val="ru-RU" w:eastAsia="ru-RU" w:bidi="ar-SA"/>
        </w:rPr>
        <w:t xml:space="preserve"> – это результат ряда последовательных действий взрослых, а особенно родителей.</w:t>
      </w:r>
    </w:p>
    <w:p w:rsidR="002F0B68" w:rsidRPr="002F0B68" w:rsidRDefault="002F0B68" w:rsidP="002F0B68">
      <w:p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b/>
          <w:bCs/>
          <w:lang w:val="ru-RU" w:eastAsia="ru-RU" w:bidi="ar-SA"/>
        </w:rPr>
        <w:t>Две стратегии поведения родителей, закрепляющие несамостоятельность детей в выполнении домашних заданий:</w:t>
      </w:r>
    </w:p>
    <w:p w:rsidR="002F0B68" w:rsidRPr="002F0B68" w:rsidRDefault="002F0B68" w:rsidP="002F0B68">
      <w:pPr>
        <w:numPr>
          <w:ilvl w:val="0"/>
          <w:numId w:val="2"/>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Родители практически все время находятся с детьми, выполняя все задания вместе с ними.</w:t>
      </w:r>
    </w:p>
    <w:p w:rsidR="002F0B68" w:rsidRPr="002F0B68" w:rsidRDefault="002F0B68" w:rsidP="002F0B68">
      <w:pPr>
        <w:numPr>
          <w:ilvl w:val="0"/>
          <w:numId w:val="2"/>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Родители твердо убеждены в необходимости предоставления ребенку полной самостоятельности при подготовке домашнего домашних заданий, они лишь контролируют и оценивают конечный результат.</w:t>
      </w:r>
    </w:p>
    <w:p w:rsidR="002F0B68" w:rsidRPr="002F0B68" w:rsidRDefault="002F0B68" w:rsidP="002F0B68">
      <w:pPr>
        <w:spacing w:before="100" w:beforeAutospacing="1" w:after="100" w:afterAutospacing="1" w:line="240" w:lineRule="auto"/>
        <w:ind w:firstLine="0"/>
        <w:jc w:val="center"/>
        <w:outlineLvl w:val="3"/>
        <w:rPr>
          <w:rFonts w:ascii="Times New Roman" w:eastAsia="Times New Roman" w:hAnsi="Times New Roman" w:cs="Times New Roman"/>
          <w:b/>
          <w:bCs/>
          <w:lang w:val="ru-RU" w:eastAsia="ru-RU" w:bidi="ar-SA"/>
        </w:rPr>
      </w:pPr>
    </w:p>
    <w:p w:rsidR="002F0B68" w:rsidRPr="002F0B68" w:rsidRDefault="002F0B68" w:rsidP="002F0B68">
      <w:pPr>
        <w:spacing w:before="100" w:beforeAutospacing="1" w:after="100" w:afterAutospacing="1" w:line="240" w:lineRule="auto"/>
        <w:ind w:firstLine="0"/>
        <w:jc w:val="center"/>
        <w:outlineLvl w:val="3"/>
        <w:rPr>
          <w:rFonts w:ascii="Times New Roman" w:eastAsia="Times New Roman" w:hAnsi="Times New Roman" w:cs="Times New Roman"/>
          <w:b/>
          <w:bCs/>
          <w:lang w:val="ru-RU" w:eastAsia="ru-RU" w:bidi="ar-SA"/>
        </w:rPr>
      </w:pPr>
      <w:r w:rsidRPr="002F0B68">
        <w:rPr>
          <w:rFonts w:ascii="Times New Roman" w:eastAsia="Times New Roman" w:hAnsi="Times New Roman" w:cs="Times New Roman"/>
          <w:b/>
          <w:bCs/>
          <w:lang w:val="ru-RU" w:eastAsia="ru-RU" w:bidi="ar-SA"/>
        </w:rPr>
        <w:t>Пути профилактики возможных трудностей и преодоления уже имеющихся</w:t>
      </w:r>
      <w:r>
        <w:rPr>
          <w:rFonts w:ascii="Times New Roman" w:eastAsia="Times New Roman" w:hAnsi="Times New Roman" w:cs="Times New Roman"/>
          <w:b/>
          <w:bCs/>
          <w:lang w:val="ru-RU" w:eastAsia="ru-RU" w:bidi="ar-SA"/>
        </w:rPr>
        <w:t>.</w:t>
      </w:r>
    </w:p>
    <w:p w:rsidR="002F0B68" w:rsidRPr="002F0B68" w:rsidRDefault="002F0B68" w:rsidP="002F0B68">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b/>
          <w:lang w:val="ru-RU" w:eastAsia="ru-RU" w:bidi="ar-SA"/>
        </w:rPr>
        <w:t xml:space="preserve">Ю.Б. </w:t>
      </w:r>
      <w:proofErr w:type="spellStart"/>
      <w:r w:rsidRPr="002F0B68">
        <w:rPr>
          <w:rFonts w:ascii="Times New Roman" w:eastAsia="Times New Roman" w:hAnsi="Times New Roman" w:cs="Times New Roman"/>
          <w:b/>
          <w:lang w:val="ru-RU" w:eastAsia="ru-RU" w:bidi="ar-SA"/>
        </w:rPr>
        <w:t>Гиппенрейтер</w:t>
      </w:r>
      <w:proofErr w:type="spellEnd"/>
      <w:r w:rsidRPr="002F0B68">
        <w:rPr>
          <w:rFonts w:ascii="Times New Roman" w:eastAsia="Times New Roman" w:hAnsi="Times New Roman" w:cs="Times New Roman"/>
          <w:b/>
          <w:lang w:val="ru-RU" w:eastAsia="ru-RU" w:bidi="ar-SA"/>
        </w:rPr>
        <w:t>:</w:t>
      </w:r>
      <w:r w:rsidRPr="002F0B68">
        <w:rPr>
          <w:rFonts w:ascii="Times New Roman" w:eastAsia="Times New Roman" w:hAnsi="Times New Roman" w:cs="Times New Roman"/>
          <w:lang w:val="ru-RU" w:eastAsia="ru-RU" w:bidi="ar-SA"/>
        </w:rPr>
        <w:t xml:space="preserve"> </w:t>
      </w:r>
      <w:r w:rsidRPr="002F0B68">
        <w:rPr>
          <w:rFonts w:ascii="Times New Roman" w:eastAsia="Times New Roman" w:hAnsi="Times New Roman" w:cs="Times New Roman"/>
          <w:b/>
          <w:i/>
          <w:lang w:val="ru-RU" w:eastAsia="ru-RU" w:bidi="ar-SA"/>
        </w:rPr>
        <w:t>«Если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r w:rsidRPr="002F0B68">
        <w:rPr>
          <w:rFonts w:ascii="Times New Roman" w:eastAsia="Times New Roman" w:hAnsi="Times New Roman" w:cs="Times New Roman"/>
          <w:lang w:val="ru-RU" w:eastAsia="ru-RU" w:bidi="ar-SA"/>
        </w:rPr>
        <w:t xml:space="preserve"> </w:t>
      </w:r>
    </w:p>
    <w:p w:rsidR="002F0B68" w:rsidRPr="002F0B68" w:rsidRDefault="002F0B68" w:rsidP="002F0B68">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 Сначала понадобится значительная помощь родителей: ребенок должен сориентироваться в том, сколько у него заданий на следующий день, каков их объем, что для него легче, а что сложнее. Имеет смысл проговаривать с ним эти шаги. Затем в течение какого-то времени надо будет напоминать ему о том, сколько задано и что именно, а впоследствии у ребенка выработается привычка делать это самостоятельно. Важно помнить: то, что сегодня ребенок делает с помощью родителей, завтра он сможет выполнять сам.</w:t>
      </w:r>
    </w:p>
    <w:p w:rsidR="002F0B68" w:rsidRPr="002F0B68" w:rsidRDefault="002F0B68">
      <w:pPr>
        <w:rPr>
          <w:lang w:val="ru-RU"/>
        </w:rPr>
      </w:pPr>
    </w:p>
    <w:p w:rsidR="003C7EE0" w:rsidRPr="002F0B68" w:rsidRDefault="003C7EE0" w:rsidP="003C7EE0">
      <w:pPr>
        <w:spacing w:before="100" w:beforeAutospacing="1" w:after="100" w:afterAutospacing="1" w:line="240" w:lineRule="auto"/>
        <w:outlineLvl w:val="3"/>
        <w:rPr>
          <w:rFonts w:ascii="Times New Roman" w:eastAsia="Times New Roman" w:hAnsi="Times New Roman" w:cs="Times New Roman"/>
          <w:b/>
          <w:bCs/>
          <w:lang w:val="ru-RU" w:eastAsia="ru-RU" w:bidi="ar-SA"/>
        </w:rPr>
      </w:pPr>
      <w:r w:rsidRPr="002F0B68">
        <w:rPr>
          <w:rFonts w:ascii="Times New Roman" w:eastAsia="Times New Roman" w:hAnsi="Times New Roman" w:cs="Times New Roman"/>
          <w:b/>
          <w:bCs/>
          <w:lang w:val="ru-RU" w:eastAsia="ru-RU" w:bidi="ar-SA"/>
        </w:rPr>
        <w:lastRenderedPageBreak/>
        <w:t>Как учитывать особенности нервной системы ребенка при выполнении домашних заданий</w:t>
      </w:r>
      <w:r>
        <w:rPr>
          <w:rFonts w:ascii="Times New Roman" w:eastAsia="Times New Roman" w:hAnsi="Times New Roman" w:cs="Times New Roman"/>
          <w:b/>
          <w:bCs/>
          <w:lang w:val="ru-RU" w:eastAsia="ru-RU" w:bidi="ar-SA"/>
        </w:rPr>
        <w:t>?</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Выделяют два основных типа нервной системы, каждая из которых характеризуется определенными чертами и проявляется в особенностях работоспособности. У  учащихся, обладающих </w:t>
      </w:r>
      <w:r w:rsidRPr="002F0B68">
        <w:rPr>
          <w:rFonts w:ascii="Times New Roman" w:eastAsia="Times New Roman" w:hAnsi="Times New Roman" w:cs="Times New Roman"/>
          <w:b/>
          <w:lang w:val="ru-RU" w:eastAsia="ru-RU" w:bidi="ar-SA"/>
        </w:rPr>
        <w:t>«сильной» нервной системой</w:t>
      </w:r>
      <w:r w:rsidRPr="002F0B68">
        <w:rPr>
          <w:rFonts w:ascii="Times New Roman" w:eastAsia="Times New Roman" w:hAnsi="Times New Roman" w:cs="Times New Roman"/>
          <w:lang w:val="ru-RU" w:eastAsia="ru-RU" w:bidi="ar-SA"/>
        </w:rPr>
        <w:t xml:space="preserve"> утомление наступает позже и они постепенно втягиваются в работу, поэтому, при подготовке уроков лучше придерживаться последовательности заданий от легких к </w:t>
      </w:r>
      <w:proofErr w:type="gramStart"/>
      <w:r w:rsidRPr="002F0B68">
        <w:rPr>
          <w:rFonts w:ascii="Times New Roman" w:eastAsia="Times New Roman" w:hAnsi="Times New Roman" w:cs="Times New Roman"/>
          <w:lang w:val="ru-RU" w:eastAsia="ru-RU" w:bidi="ar-SA"/>
        </w:rPr>
        <w:t>трудным</w:t>
      </w:r>
      <w:proofErr w:type="gramEnd"/>
      <w:r w:rsidRPr="002F0B68">
        <w:rPr>
          <w:rFonts w:ascii="Times New Roman" w:eastAsia="Times New Roman" w:hAnsi="Times New Roman" w:cs="Times New Roman"/>
          <w:lang w:val="ru-RU" w:eastAsia="ru-RU" w:bidi="ar-SA"/>
        </w:rPr>
        <w:t>.</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Учащиеся со </w:t>
      </w:r>
      <w:r w:rsidRPr="002F0B68">
        <w:rPr>
          <w:rFonts w:ascii="Times New Roman" w:eastAsia="Times New Roman" w:hAnsi="Times New Roman" w:cs="Times New Roman"/>
          <w:b/>
          <w:lang w:val="ru-RU" w:eastAsia="ru-RU" w:bidi="ar-SA"/>
        </w:rPr>
        <w:t>«слабой» нервной системой</w:t>
      </w:r>
      <w:r w:rsidRPr="002F0B68">
        <w:rPr>
          <w:rFonts w:ascii="Times New Roman" w:eastAsia="Times New Roman" w:hAnsi="Times New Roman" w:cs="Times New Roman"/>
          <w:lang w:val="ru-RU" w:eastAsia="ru-RU" w:bidi="ar-SA"/>
        </w:rPr>
        <w:t xml:space="preserve"> утомляются гораздо быстрее и  им необходим специальный отдых после школьных занятий, а также частые перерывы во время подготовки заданий.</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Такие ребята в большей степени испытывают потребность в полной тишине и уединении для занятий. Последовательность выполнения заданий должна быть </w:t>
      </w:r>
      <w:proofErr w:type="gramStart"/>
      <w:r w:rsidRPr="002F0B68">
        <w:rPr>
          <w:rFonts w:ascii="Times New Roman" w:eastAsia="Times New Roman" w:hAnsi="Times New Roman" w:cs="Times New Roman"/>
          <w:lang w:val="ru-RU" w:eastAsia="ru-RU" w:bidi="ar-SA"/>
        </w:rPr>
        <w:t>от</w:t>
      </w:r>
      <w:proofErr w:type="gramEnd"/>
      <w:r w:rsidRPr="002F0B68">
        <w:rPr>
          <w:rFonts w:ascii="Times New Roman" w:eastAsia="Times New Roman" w:hAnsi="Times New Roman" w:cs="Times New Roman"/>
          <w:lang w:val="ru-RU" w:eastAsia="ru-RU" w:bidi="ar-SA"/>
        </w:rPr>
        <w:t xml:space="preserve"> трудных к легким. </w:t>
      </w:r>
    </w:p>
    <w:p w:rsidR="003C7EE0" w:rsidRPr="002F0B68" w:rsidRDefault="003C7EE0" w:rsidP="003C7EE0">
      <w:pPr>
        <w:spacing w:before="100" w:beforeAutospacing="1" w:after="100" w:afterAutospacing="1" w:line="240" w:lineRule="auto"/>
        <w:ind w:firstLine="0"/>
        <w:jc w:val="center"/>
        <w:outlineLvl w:val="3"/>
        <w:rPr>
          <w:rFonts w:ascii="Times New Roman" w:eastAsia="Times New Roman" w:hAnsi="Times New Roman" w:cs="Times New Roman"/>
          <w:b/>
          <w:bCs/>
          <w:lang w:val="ru-RU" w:eastAsia="ru-RU" w:bidi="ar-SA"/>
        </w:rPr>
      </w:pPr>
      <w:r w:rsidRPr="002F0B68">
        <w:rPr>
          <w:rFonts w:ascii="Times New Roman" w:eastAsia="Times New Roman" w:hAnsi="Times New Roman" w:cs="Times New Roman"/>
          <w:b/>
          <w:bCs/>
          <w:lang w:val="ru-RU" w:eastAsia="ru-RU" w:bidi="ar-SA"/>
        </w:rPr>
        <w:t>Как поддержать чувство успешности ребенка при выполнении домашних заданий</w:t>
      </w:r>
      <w:r>
        <w:rPr>
          <w:rFonts w:ascii="Times New Roman" w:eastAsia="Times New Roman" w:hAnsi="Times New Roman" w:cs="Times New Roman"/>
          <w:b/>
          <w:bCs/>
          <w:lang w:val="ru-RU" w:eastAsia="ru-RU" w:bidi="ar-SA"/>
        </w:rPr>
        <w:t>?</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Для того чтобы у ребенка закрепилось позитивное отношение к учебе, огромное значение имеют </w:t>
      </w:r>
      <w:r w:rsidRPr="002F0B68">
        <w:rPr>
          <w:rFonts w:ascii="Times New Roman" w:eastAsia="Times New Roman" w:hAnsi="Times New Roman" w:cs="Times New Roman"/>
          <w:b/>
          <w:lang w:val="ru-RU" w:eastAsia="ru-RU" w:bidi="ar-SA"/>
        </w:rPr>
        <w:t>положительные эмоции</w:t>
      </w:r>
      <w:r w:rsidRPr="002F0B68">
        <w:rPr>
          <w:rFonts w:ascii="Times New Roman" w:eastAsia="Times New Roman" w:hAnsi="Times New Roman" w:cs="Times New Roman"/>
          <w:lang w:val="ru-RU" w:eastAsia="ru-RU" w:bidi="ar-SA"/>
        </w:rPr>
        <w:t>, переживаемые в процессе обучения и в том числе при выполнении домашних заданий.</w:t>
      </w:r>
    </w:p>
    <w:p w:rsidR="002F0B68" w:rsidRPr="002F0B68" w:rsidRDefault="002F0B68">
      <w:pPr>
        <w:rPr>
          <w:lang w:val="ru-RU"/>
        </w:rPr>
      </w:pPr>
    </w:p>
    <w:p w:rsidR="002F0B68" w:rsidRDefault="002F0B68">
      <w:pPr>
        <w:rPr>
          <w:lang w:val="ru-RU"/>
        </w:rPr>
      </w:pPr>
    </w:p>
    <w:p w:rsidR="003C7EE0" w:rsidRDefault="003C7EE0">
      <w:pPr>
        <w:rPr>
          <w:lang w:val="ru-RU"/>
        </w:rPr>
      </w:pPr>
    </w:p>
    <w:p w:rsidR="003C7EE0" w:rsidRDefault="003C7EE0">
      <w:pPr>
        <w:rPr>
          <w:lang w:val="ru-RU"/>
        </w:rPr>
      </w:pPr>
    </w:p>
    <w:p w:rsidR="003C7EE0" w:rsidRDefault="003C7EE0">
      <w:pPr>
        <w:rPr>
          <w:lang w:val="ru-RU"/>
        </w:rPr>
      </w:pPr>
    </w:p>
    <w:p w:rsidR="003C7EE0" w:rsidRPr="002F0B68" w:rsidRDefault="003C7EE0" w:rsidP="003C7EE0">
      <w:pPr>
        <w:ind w:firstLine="0"/>
        <w:rPr>
          <w:lang w:val="ru-RU"/>
        </w:rPr>
      </w:pPr>
    </w:p>
    <w:p w:rsidR="002F0B68" w:rsidRPr="002F0B68" w:rsidRDefault="002F0B68" w:rsidP="002F0B68">
      <w:pPr>
        <w:spacing w:before="100" w:beforeAutospacing="1" w:after="100" w:afterAutospacing="1" w:line="240" w:lineRule="auto"/>
        <w:jc w:val="center"/>
        <w:outlineLvl w:val="2"/>
        <w:rPr>
          <w:rFonts w:ascii="Times New Roman" w:eastAsia="Times New Roman" w:hAnsi="Times New Roman" w:cs="Times New Roman"/>
          <w:b/>
          <w:bCs/>
          <w:i/>
          <w:sz w:val="36"/>
          <w:szCs w:val="36"/>
          <w:lang w:val="ru-RU" w:eastAsia="ru-RU" w:bidi="ar-SA"/>
        </w:rPr>
      </w:pPr>
      <w:r w:rsidRPr="002F0B68">
        <w:rPr>
          <w:rFonts w:ascii="Times New Roman" w:eastAsia="Times New Roman" w:hAnsi="Times New Roman" w:cs="Times New Roman"/>
          <w:b/>
          <w:bCs/>
          <w:i/>
          <w:sz w:val="36"/>
          <w:szCs w:val="36"/>
          <w:lang w:val="ru-RU" w:eastAsia="ru-RU" w:bidi="ar-SA"/>
        </w:rPr>
        <w:t>Как развивать самостоятельность школьников при подготовке домашних заданий</w:t>
      </w:r>
    </w:p>
    <w:p w:rsidR="002F0B68" w:rsidRPr="002F0B68" w:rsidRDefault="002F0B68">
      <w:pPr>
        <w:rPr>
          <w:sz w:val="36"/>
          <w:szCs w:val="36"/>
          <w:lang w:val="ru-RU"/>
        </w:rPr>
      </w:pPr>
    </w:p>
    <w:p w:rsidR="002F0B68" w:rsidRPr="002F0B68" w:rsidRDefault="002F0B68">
      <w:pPr>
        <w:rPr>
          <w:lang w:val="ru-RU"/>
        </w:rPr>
      </w:pPr>
    </w:p>
    <w:p w:rsidR="002F0B68" w:rsidRPr="002F0B68" w:rsidRDefault="002F0B68" w:rsidP="002F0B68">
      <w:pPr>
        <w:jc w:val="center"/>
        <w:rPr>
          <w:lang w:val="ru-RU"/>
        </w:rPr>
      </w:pPr>
      <w:r w:rsidRPr="002F0B68">
        <w:rPr>
          <w:noProof/>
          <w:lang w:val="ru-RU" w:eastAsia="ru-RU" w:bidi="ar-SA"/>
        </w:rPr>
        <w:drawing>
          <wp:inline distT="0" distB="0" distL="0" distR="0">
            <wp:extent cx="1364477" cy="1443727"/>
            <wp:effectExtent l="19050" t="0" r="7123" b="0"/>
            <wp:docPr id="1" name="Рисунок 1" descr="C:\Users\123\Desktop\1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185f.jpg"/>
                    <pic:cNvPicPr>
                      <a:picLocks noChangeAspect="1" noChangeArrowheads="1"/>
                    </pic:cNvPicPr>
                  </pic:nvPicPr>
                  <pic:blipFill>
                    <a:blip r:embed="rId5" cstate="print"/>
                    <a:srcRect/>
                    <a:stretch>
                      <a:fillRect/>
                    </a:stretch>
                  </pic:blipFill>
                  <pic:spPr bwMode="auto">
                    <a:xfrm>
                      <a:off x="0" y="0"/>
                      <a:ext cx="1365858" cy="1445188"/>
                    </a:xfrm>
                    <a:prstGeom prst="rect">
                      <a:avLst/>
                    </a:prstGeom>
                    <a:noFill/>
                    <a:ln w="9525">
                      <a:noFill/>
                      <a:miter lim="800000"/>
                      <a:headEnd/>
                      <a:tailEnd/>
                    </a:ln>
                  </pic:spPr>
                </pic:pic>
              </a:graphicData>
            </a:graphic>
          </wp:inline>
        </w:drawing>
      </w:r>
    </w:p>
    <w:p w:rsidR="002F0B68" w:rsidRDefault="002F0B68">
      <w:pPr>
        <w:rPr>
          <w:lang w:val="ru-RU"/>
        </w:rPr>
      </w:pPr>
    </w:p>
    <w:p w:rsidR="002F0B68" w:rsidRDefault="002F0B68">
      <w:pPr>
        <w:rPr>
          <w:lang w:val="ru-RU"/>
        </w:rPr>
      </w:pPr>
    </w:p>
    <w:p w:rsidR="003C7EE0" w:rsidRPr="002F0B68" w:rsidRDefault="003C7EE0">
      <w:pPr>
        <w:rPr>
          <w:lang w:val="ru-RU"/>
        </w:rPr>
      </w:pPr>
    </w:p>
    <w:sectPr w:rsidR="003C7EE0" w:rsidRPr="002F0B68" w:rsidSect="002F0B68">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7D3"/>
    <w:multiLevelType w:val="multilevel"/>
    <w:tmpl w:val="9E22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8157A3"/>
    <w:multiLevelType w:val="multilevel"/>
    <w:tmpl w:val="3A26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2F0B68"/>
    <w:rsid w:val="000F2C5C"/>
    <w:rsid w:val="002F0B68"/>
    <w:rsid w:val="003C7EE0"/>
    <w:rsid w:val="007F5892"/>
    <w:rsid w:val="009202A7"/>
    <w:rsid w:val="00E16A05"/>
    <w:rsid w:val="00EC6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68"/>
  </w:style>
  <w:style w:type="paragraph" w:styleId="1">
    <w:name w:val="heading 1"/>
    <w:basedOn w:val="a"/>
    <w:next w:val="a"/>
    <w:link w:val="10"/>
    <w:uiPriority w:val="9"/>
    <w:qFormat/>
    <w:rsid w:val="007F589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F589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F589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F589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F5892"/>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F5892"/>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F589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F589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F589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89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F589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F589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F589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F589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F589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F589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F589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F589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F5892"/>
    <w:rPr>
      <w:b/>
      <w:bCs/>
      <w:sz w:val="18"/>
      <w:szCs w:val="18"/>
    </w:rPr>
  </w:style>
  <w:style w:type="paragraph" w:styleId="a4">
    <w:name w:val="Title"/>
    <w:basedOn w:val="a"/>
    <w:next w:val="a"/>
    <w:link w:val="a5"/>
    <w:uiPriority w:val="10"/>
    <w:qFormat/>
    <w:rsid w:val="007F5892"/>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F589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F5892"/>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F5892"/>
    <w:rPr>
      <w:i/>
      <w:iCs/>
      <w:color w:val="808080" w:themeColor="text1" w:themeTint="7F"/>
      <w:spacing w:val="10"/>
      <w:sz w:val="24"/>
      <w:szCs w:val="24"/>
    </w:rPr>
  </w:style>
  <w:style w:type="character" w:styleId="a8">
    <w:name w:val="Strong"/>
    <w:basedOn w:val="a0"/>
    <w:uiPriority w:val="22"/>
    <w:qFormat/>
    <w:rsid w:val="007F5892"/>
    <w:rPr>
      <w:b/>
      <w:bCs/>
      <w:spacing w:val="0"/>
    </w:rPr>
  </w:style>
  <w:style w:type="character" w:styleId="a9">
    <w:name w:val="Emphasis"/>
    <w:uiPriority w:val="20"/>
    <w:qFormat/>
    <w:rsid w:val="007F5892"/>
    <w:rPr>
      <w:b/>
      <w:bCs/>
      <w:i/>
      <w:iCs/>
      <w:color w:val="auto"/>
    </w:rPr>
  </w:style>
  <w:style w:type="paragraph" w:styleId="aa">
    <w:name w:val="No Spacing"/>
    <w:basedOn w:val="a"/>
    <w:uiPriority w:val="1"/>
    <w:qFormat/>
    <w:rsid w:val="007F5892"/>
    <w:pPr>
      <w:spacing w:after="0" w:line="240" w:lineRule="auto"/>
      <w:ind w:firstLine="0"/>
    </w:pPr>
  </w:style>
  <w:style w:type="paragraph" w:styleId="ab">
    <w:name w:val="List Paragraph"/>
    <w:basedOn w:val="a"/>
    <w:uiPriority w:val="34"/>
    <w:qFormat/>
    <w:rsid w:val="007F5892"/>
    <w:pPr>
      <w:ind w:left="720"/>
      <w:contextualSpacing/>
    </w:pPr>
  </w:style>
  <w:style w:type="paragraph" w:styleId="21">
    <w:name w:val="Quote"/>
    <w:basedOn w:val="a"/>
    <w:next w:val="a"/>
    <w:link w:val="22"/>
    <w:uiPriority w:val="29"/>
    <w:qFormat/>
    <w:rsid w:val="007F5892"/>
    <w:rPr>
      <w:color w:val="5A5A5A" w:themeColor="text1" w:themeTint="A5"/>
    </w:rPr>
  </w:style>
  <w:style w:type="character" w:customStyle="1" w:styleId="22">
    <w:name w:val="Цитата 2 Знак"/>
    <w:basedOn w:val="a0"/>
    <w:link w:val="21"/>
    <w:uiPriority w:val="29"/>
    <w:rsid w:val="007F5892"/>
    <w:rPr>
      <w:rFonts w:asciiTheme="minorHAnsi"/>
      <w:color w:val="5A5A5A" w:themeColor="text1" w:themeTint="A5"/>
    </w:rPr>
  </w:style>
  <w:style w:type="paragraph" w:styleId="ac">
    <w:name w:val="Intense Quote"/>
    <w:basedOn w:val="a"/>
    <w:next w:val="a"/>
    <w:link w:val="ad"/>
    <w:uiPriority w:val="30"/>
    <w:qFormat/>
    <w:rsid w:val="007F589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7F5892"/>
    <w:rPr>
      <w:rFonts w:asciiTheme="majorHAnsi" w:eastAsiaTheme="majorEastAsia" w:hAnsiTheme="majorHAnsi" w:cstheme="majorBidi"/>
      <w:i/>
      <w:iCs/>
      <w:sz w:val="20"/>
      <w:szCs w:val="20"/>
    </w:rPr>
  </w:style>
  <w:style w:type="character" w:styleId="ae">
    <w:name w:val="Subtle Emphasis"/>
    <w:uiPriority w:val="19"/>
    <w:qFormat/>
    <w:rsid w:val="007F5892"/>
    <w:rPr>
      <w:i/>
      <w:iCs/>
      <w:color w:val="5A5A5A" w:themeColor="text1" w:themeTint="A5"/>
    </w:rPr>
  </w:style>
  <w:style w:type="character" w:styleId="af">
    <w:name w:val="Intense Emphasis"/>
    <w:uiPriority w:val="21"/>
    <w:qFormat/>
    <w:rsid w:val="007F5892"/>
    <w:rPr>
      <w:b/>
      <w:bCs/>
      <w:i/>
      <w:iCs/>
      <w:color w:val="auto"/>
      <w:u w:val="single"/>
    </w:rPr>
  </w:style>
  <w:style w:type="character" w:styleId="af0">
    <w:name w:val="Subtle Reference"/>
    <w:uiPriority w:val="31"/>
    <w:qFormat/>
    <w:rsid w:val="007F5892"/>
    <w:rPr>
      <w:smallCaps/>
    </w:rPr>
  </w:style>
  <w:style w:type="character" w:styleId="af1">
    <w:name w:val="Intense Reference"/>
    <w:uiPriority w:val="32"/>
    <w:qFormat/>
    <w:rsid w:val="007F5892"/>
    <w:rPr>
      <w:b/>
      <w:bCs/>
      <w:smallCaps/>
      <w:color w:val="auto"/>
    </w:rPr>
  </w:style>
  <w:style w:type="character" w:styleId="af2">
    <w:name w:val="Book Title"/>
    <w:uiPriority w:val="33"/>
    <w:qFormat/>
    <w:rsid w:val="007F589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F5892"/>
    <w:pPr>
      <w:outlineLvl w:val="9"/>
    </w:pPr>
  </w:style>
  <w:style w:type="paragraph" w:styleId="af4">
    <w:name w:val="Balloon Text"/>
    <w:basedOn w:val="a"/>
    <w:link w:val="af5"/>
    <w:uiPriority w:val="99"/>
    <w:semiHidden/>
    <w:unhideWhenUsed/>
    <w:rsid w:val="002F0B6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F0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2012-11-25T09:37:00Z</dcterms:created>
  <dcterms:modified xsi:type="dcterms:W3CDTF">2012-12-01T06:57:00Z</dcterms:modified>
</cp:coreProperties>
</file>